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e144" w14:textId="a80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2013 жылғы 26 қыркүйектегі № 18 өкіміне "Адам құқықтары жөніндегі уәкіл жанындағы Үйлестіру кеңесі туралы ережені бекіту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2019 жылғы 27 маусымдағы № 15 өкімі. Қазақстан Республикасының Әділет министрлігінде 2019 жылғы 16 шілдеде № 19034 болып тіркелді. Күші жойылды - Адам құқықтары жөніндегі уәкілдің 2023 жылғы 20 қаңтардағы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2013 жылғы 26 қыркүйектегі № 18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"Адам құқықтары жөніндегі уәкіл жанындағы Үйлестіру кеңесі туралы ережені бекіту туралы" (Нормативтік құқықтық актілерді мемлекеттік тіркеу тізілімінде № 8891 болып тіркелген, 2013 жылғы 28 қарашадағы № 325 (27599) "Егемен Қазақстан" газетінде жарияланған) мынадай өзгертулер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Адам құқықтары жөніндегі уәкіл жанындағы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 құқықтары жөніндегі уәкіл жанындағы Үйлестіру кеңесі (бұдан әрі - Үйлестіру кеңесі) туралы ереже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әзірленген".".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