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71dff5" w14:textId="d71dff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Астық нарығын реттеу саласындағы тәуекел дәрежесін бағалау өлшемшарттарын және тексеру парақтарын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2019 жылғы 10 шілдедегі № 259 және Қазақстан Республикасы Ұлттық экономика министрінің 2019 жылғы 12 шілдедегі № 63 бірлескен бұйрығы. Қазақстан Республикасының Әділет министрлігінде 2019 жылғы 16 шілдеде № 19025 болып тіркелді.</w:t>
      </w:r>
    </w:p>
    <w:p>
      <w:pPr>
        <w:spacing w:after="0"/>
        <w:ind w:left="0"/>
        <w:jc w:val="both"/>
      </w:pPr>
      <w:r>
        <w:rPr>
          <w:rFonts w:ascii="Times New Roman"/>
          <w:b w:val="false"/>
          <w:i w:val="false"/>
          <w:color w:val="ff0000"/>
          <w:sz w:val="28"/>
        </w:rPr>
        <w:t xml:space="preserve">
      Ескерту. Тақырыбы жаңа редакцияда - ҚР Ауыл шаруашылығы министрінің 30.03.2021 </w:t>
      </w:r>
      <w:r>
        <w:rPr>
          <w:rFonts w:ascii="Times New Roman"/>
          <w:b w:val="false"/>
          <w:i w:val="false"/>
          <w:color w:val="ff0000"/>
          <w:sz w:val="28"/>
        </w:rPr>
        <w:t>№ 98</w:t>
      </w:r>
      <w:r>
        <w:rPr>
          <w:rFonts w:ascii="Times New Roman"/>
          <w:b w:val="false"/>
          <w:i w:val="false"/>
          <w:color w:val="ff0000"/>
          <w:sz w:val="28"/>
        </w:rPr>
        <w:t xml:space="preserve"> және ҚР Ұлттық экономика министрінің 31.03.2021 № 34 (01.01.2022 бастап қолданысқа енгізіледі) бірлескен бұйрығымен.</w:t>
      </w:r>
    </w:p>
    <w:bookmarkStart w:name="z1" w:id="0"/>
    <w:p>
      <w:pPr>
        <w:spacing w:after="0"/>
        <w:ind w:left="0"/>
        <w:jc w:val="both"/>
      </w:pPr>
      <w:r>
        <w:rPr>
          <w:rFonts w:ascii="Times New Roman"/>
          <w:b w:val="false"/>
          <w:i w:val="false"/>
          <w:color w:val="000000"/>
          <w:sz w:val="28"/>
        </w:rPr>
        <w:t xml:space="preserve">
      Қазақстан Республикасы Кәсіпкерлік кодексінің 141-бабының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және 143-бабының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БҰЙЫРАМЫЗ:</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08.02.2023 </w:t>
      </w:r>
      <w:r>
        <w:rPr>
          <w:rFonts w:ascii="Times New Roman"/>
          <w:b w:val="false"/>
          <w:i w:val="false"/>
          <w:color w:val="ff0000"/>
          <w:sz w:val="28"/>
        </w:rPr>
        <w:t>№ 59</w:t>
      </w:r>
      <w:r>
        <w:rPr>
          <w:rFonts w:ascii="Times New Roman"/>
          <w:b w:val="false"/>
          <w:i w:val="false"/>
          <w:color w:val="ff0000"/>
          <w:sz w:val="28"/>
        </w:rPr>
        <w:t xml:space="preserve"> және ҚР Ұлттық экономика министрінің 08.02.2023 № 19 (01.01.2023 бастап қолданысқа енгізіледі) бірлескен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бірлескен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астық нарығын реттеу саласындағы тәуекел дәрежесін бағалау өлшемшарттары;</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Ауыл шаруашылығы министрінің 30.03.2021 </w:t>
      </w:r>
      <w:r>
        <w:rPr>
          <w:rFonts w:ascii="Times New Roman"/>
          <w:b w:val="false"/>
          <w:i w:val="false"/>
          <w:color w:val="000000"/>
          <w:sz w:val="28"/>
        </w:rPr>
        <w:t>№ 98</w:t>
      </w:r>
      <w:r>
        <w:rPr>
          <w:rFonts w:ascii="Times New Roman"/>
          <w:b w:val="false"/>
          <w:i w:val="false"/>
          <w:color w:val="ff0000"/>
          <w:sz w:val="28"/>
        </w:rPr>
        <w:t xml:space="preserve"> және ҚР Ұлттық экономика министрінің 31.03.2021 № 34 (01.01.2022 бастап қолданысқа енгізіледі) бірлескен бұйрығымен.</w:t>
      </w:r>
      <w:r>
        <w:br/>
      </w:r>
      <w:r>
        <w:rPr>
          <w:rFonts w:ascii="Times New Roman"/>
          <w:b w:val="false"/>
          <w:i w:val="false"/>
          <w:color w:val="000000"/>
          <w:sz w:val="28"/>
        </w:rPr>
        <w:t>
</w:t>
      </w:r>
    </w:p>
    <w:bookmarkStart w:name="z5" w:id="3"/>
    <w:p>
      <w:pPr>
        <w:spacing w:after="0"/>
        <w:ind w:left="0"/>
        <w:jc w:val="both"/>
      </w:pPr>
      <w:r>
        <w:rPr>
          <w:rFonts w:ascii="Times New Roman"/>
          <w:b w:val="false"/>
          <w:i w:val="false"/>
          <w:color w:val="000000"/>
          <w:sz w:val="28"/>
        </w:rPr>
        <w:t xml:space="preserve">
      3) осы бірлескен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астық қабылдау кәсіпорындары үшін астық нарығын реттеу саласындағы тексеру парағы;</w:t>
      </w:r>
    </w:p>
    <w:bookmarkEnd w:id="3"/>
    <w:bookmarkStart w:name="z78" w:id="4"/>
    <w:p>
      <w:pPr>
        <w:spacing w:after="0"/>
        <w:ind w:left="0"/>
        <w:jc w:val="both"/>
      </w:pPr>
      <w:r>
        <w:rPr>
          <w:rFonts w:ascii="Times New Roman"/>
          <w:b w:val="false"/>
          <w:i w:val="false"/>
          <w:color w:val="000000"/>
          <w:sz w:val="28"/>
        </w:rPr>
        <w:t xml:space="preserve">
      3-1) осы бірлескен бұйрыққа </w:t>
      </w:r>
      <w:r>
        <w:rPr>
          <w:rFonts w:ascii="Times New Roman"/>
          <w:b w:val="false"/>
          <w:i w:val="false"/>
          <w:color w:val="000000"/>
          <w:sz w:val="28"/>
        </w:rPr>
        <w:t>3-1-қосымшаға</w:t>
      </w:r>
      <w:r>
        <w:rPr>
          <w:rFonts w:ascii="Times New Roman"/>
          <w:b w:val="false"/>
          <w:i w:val="false"/>
          <w:color w:val="000000"/>
          <w:sz w:val="28"/>
        </w:rPr>
        <w:t xml:space="preserve"> сәйкес астық қабылдау кәсіпорындары үшін астық нарығын реттеу саласындағы тексеру парағы; </w:t>
      </w:r>
    </w:p>
    <w:bookmarkEnd w:id="4"/>
    <w:bookmarkStart w:name="z138" w:id="5"/>
    <w:p>
      <w:pPr>
        <w:spacing w:after="0"/>
        <w:ind w:left="0"/>
        <w:jc w:val="both"/>
      </w:pPr>
      <w:r>
        <w:rPr>
          <w:rFonts w:ascii="Times New Roman"/>
          <w:b w:val="false"/>
          <w:i w:val="false"/>
          <w:color w:val="000000"/>
          <w:sz w:val="28"/>
        </w:rPr>
        <w:t xml:space="preserve">
      3-2) осы бірлескен бұйрыққа </w:t>
      </w:r>
      <w:r>
        <w:rPr>
          <w:rFonts w:ascii="Times New Roman"/>
          <w:b w:val="false"/>
          <w:i w:val="false"/>
          <w:color w:val="000000"/>
          <w:sz w:val="28"/>
        </w:rPr>
        <w:t>3-2-қосымшаға</w:t>
      </w:r>
      <w:r>
        <w:rPr>
          <w:rFonts w:ascii="Times New Roman"/>
          <w:b w:val="false"/>
          <w:i w:val="false"/>
          <w:color w:val="000000"/>
          <w:sz w:val="28"/>
        </w:rPr>
        <w:t xml:space="preserve"> сәйкес Қазақстан Республикасының заңнамасының сақталуын бақылауды жүзеге асыратын жергілікті атқарушы органдар үшін астық нарығын реттеу саласындағы тексеру парағы;</w:t>
      </w:r>
    </w:p>
    <w:bookmarkEnd w:id="5"/>
    <w:bookmarkStart w:name="z139" w:id="6"/>
    <w:p>
      <w:pPr>
        <w:spacing w:after="0"/>
        <w:ind w:left="0"/>
        <w:jc w:val="both"/>
      </w:pPr>
      <w:r>
        <w:rPr>
          <w:rFonts w:ascii="Times New Roman"/>
          <w:b w:val="false"/>
          <w:i w:val="false"/>
          <w:color w:val="000000"/>
          <w:sz w:val="28"/>
        </w:rPr>
        <w:t xml:space="preserve">
      3-3) осы бірлескен бұйрыққа </w:t>
      </w:r>
      <w:r>
        <w:rPr>
          <w:rFonts w:ascii="Times New Roman"/>
          <w:b w:val="false"/>
          <w:i w:val="false"/>
          <w:color w:val="000000"/>
          <w:sz w:val="28"/>
        </w:rPr>
        <w:t>3-3-қосымшаға</w:t>
      </w:r>
      <w:r>
        <w:rPr>
          <w:rFonts w:ascii="Times New Roman"/>
          <w:b w:val="false"/>
          <w:i w:val="false"/>
          <w:color w:val="000000"/>
          <w:sz w:val="28"/>
        </w:rPr>
        <w:t xml:space="preserve"> сәйкес Қазақстан Республикасының астық туралы заңнамасының сақталуын бақылауды жүзеге асыратын жергілікті атқарушы органдар үшін астық нарығын реттеу саласындағы тексеру парағы;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Ауыл шаруашылығы министрінің 08.02.2023 </w:t>
      </w:r>
      <w:r>
        <w:rPr>
          <w:rFonts w:ascii="Times New Roman"/>
          <w:b w:val="false"/>
          <w:i w:val="false"/>
          <w:color w:val="ff0000"/>
          <w:sz w:val="28"/>
        </w:rPr>
        <w:t>№ 59</w:t>
      </w:r>
      <w:r>
        <w:rPr>
          <w:rFonts w:ascii="Times New Roman"/>
          <w:b w:val="false"/>
          <w:i w:val="false"/>
          <w:color w:val="ff0000"/>
          <w:sz w:val="28"/>
        </w:rPr>
        <w:t xml:space="preserve"> және ҚР Ұлттық экономика министрінің 08.02.2023 № 19 (01.01.2023 бастап қолданысқа енгізіледі) бірлескен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Ауыл шаруашылығы министрінің 30.03.2021 </w:t>
      </w:r>
      <w:r>
        <w:rPr>
          <w:rFonts w:ascii="Times New Roman"/>
          <w:b w:val="false"/>
          <w:i w:val="false"/>
          <w:color w:val="000000"/>
          <w:sz w:val="28"/>
        </w:rPr>
        <w:t>№ 98</w:t>
      </w:r>
      <w:r>
        <w:rPr>
          <w:rFonts w:ascii="Times New Roman"/>
          <w:b w:val="false"/>
          <w:i w:val="false"/>
          <w:color w:val="ff0000"/>
          <w:sz w:val="28"/>
        </w:rPr>
        <w:t xml:space="preserve"> және ҚР Ұлттық экономика министрінің 31.03.2021 № 34 (01.01.2022 бастап қолданысқа енгізіледі) бірлескен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Ауыл шаруашылығы министрінің 19.02.2020 </w:t>
      </w:r>
      <w:r>
        <w:rPr>
          <w:rFonts w:ascii="Times New Roman"/>
          <w:b w:val="false"/>
          <w:i w:val="false"/>
          <w:color w:val="000000"/>
          <w:sz w:val="28"/>
        </w:rPr>
        <w:t>№ 56</w:t>
      </w:r>
      <w:r>
        <w:rPr>
          <w:rFonts w:ascii="Times New Roman"/>
          <w:b w:val="false"/>
          <w:i w:val="false"/>
          <w:color w:val="ff0000"/>
          <w:sz w:val="28"/>
        </w:rPr>
        <w:t xml:space="preserve"> және ҚР Ұлттық экономика министрінің 24.02.2020 № 10 (06.05.2020 бастап қолданысқа енгізіледі) бірлескен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Ауыл шаруашылығы министрінің 30.03.2021 </w:t>
      </w:r>
      <w:r>
        <w:rPr>
          <w:rFonts w:ascii="Times New Roman"/>
          <w:b w:val="false"/>
          <w:i w:val="false"/>
          <w:color w:val="000000"/>
          <w:sz w:val="28"/>
        </w:rPr>
        <w:t>№ 98</w:t>
      </w:r>
      <w:r>
        <w:rPr>
          <w:rFonts w:ascii="Times New Roman"/>
          <w:b w:val="false"/>
          <w:i w:val="false"/>
          <w:color w:val="ff0000"/>
          <w:sz w:val="28"/>
        </w:rPr>
        <w:t xml:space="preserve"> және ҚР Ұлттық экономика министрінің 31.03.2021 № 34 (01.01.2022 бастап қолданысқа енгізіледі) бірлескен бұйрығымен.</w:t>
      </w:r>
      <w:r>
        <w:br/>
      </w:r>
      <w:r>
        <w:rPr>
          <w:rFonts w:ascii="Times New Roman"/>
          <w:b w:val="false"/>
          <w:i w:val="false"/>
          <w:color w:val="000000"/>
          <w:sz w:val="28"/>
        </w:rPr>
        <w:t>
</w:t>
      </w:r>
      <w:r>
        <w:rPr>
          <w:rFonts w:ascii="Times New Roman"/>
          <w:b w:val="false"/>
          <w:i w:val="false"/>
          <w:color w:val="ff0000"/>
          <w:sz w:val="28"/>
        </w:rPr>
        <w:t xml:space="preserve">      Ескерту. 1-тармаққа өзгерістер енгізілді – ҚР Ауыл шаруашылығы министрінің 19.02.2020 </w:t>
      </w:r>
      <w:r>
        <w:rPr>
          <w:rFonts w:ascii="Times New Roman"/>
          <w:b w:val="false"/>
          <w:i w:val="false"/>
          <w:color w:val="000000"/>
          <w:sz w:val="28"/>
        </w:rPr>
        <w:t>№ 56</w:t>
      </w:r>
      <w:r>
        <w:rPr>
          <w:rFonts w:ascii="Times New Roman"/>
          <w:b w:val="false"/>
          <w:i w:val="false"/>
          <w:color w:val="ff0000"/>
          <w:sz w:val="28"/>
        </w:rPr>
        <w:t xml:space="preserve"> және ҚР Ұлттық экономика министрінің 24.02.2020 № 10 (06.05.2020 бастап қолданысқа енгізіледі); 30.03.2021 </w:t>
      </w:r>
      <w:r>
        <w:rPr>
          <w:rFonts w:ascii="Times New Roman"/>
          <w:b w:val="false"/>
          <w:i w:val="false"/>
          <w:color w:val="000000"/>
          <w:sz w:val="28"/>
        </w:rPr>
        <w:t>№ 98</w:t>
      </w:r>
      <w:r>
        <w:rPr>
          <w:rFonts w:ascii="Times New Roman"/>
          <w:b w:val="false"/>
          <w:i w:val="false"/>
          <w:color w:val="ff0000"/>
          <w:sz w:val="28"/>
        </w:rPr>
        <w:t xml:space="preserve"> және ҚР Ұлттық экономика министрінің 31.03.2021 № 34 (01.01.2022 бастап қолданысқа енгізіледі); 08.02.2023 </w:t>
      </w:r>
      <w:r>
        <w:rPr>
          <w:rFonts w:ascii="Times New Roman"/>
          <w:b w:val="false"/>
          <w:i w:val="false"/>
          <w:color w:val="ff0000"/>
          <w:sz w:val="28"/>
        </w:rPr>
        <w:t>№ 59</w:t>
      </w:r>
      <w:r>
        <w:rPr>
          <w:rFonts w:ascii="Times New Roman"/>
          <w:b w:val="false"/>
          <w:i w:val="false"/>
          <w:color w:val="ff0000"/>
          <w:sz w:val="28"/>
        </w:rPr>
        <w:t xml:space="preserve"> және ҚР Ұлттық экономика министрінің 08.02.2023 № 19 (01.01.2023 бастап қолданысқа енгізіледі); 19.06.2023 </w:t>
      </w:r>
      <w:r>
        <w:rPr>
          <w:rFonts w:ascii="Times New Roman"/>
          <w:b w:val="false"/>
          <w:i w:val="false"/>
          <w:color w:val="000000"/>
          <w:sz w:val="28"/>
        </w:rPr>
        <w:t>№ 235</w:t>
      </w:r>
      <w:r>
        <w:rPr>
          <w:rFonts w:ascii="Times New Roman"/>
          <w:b w:val="false"/>
          <w:i w:val="false"/>
          <w:color w:val="ff0000"/>
          <w:sz w:val="28"/>
        </w:rPr>
        <w:t xml:space="preserve"> және ҚР Ұлттық экономика министрінің 20.06.2023 № 120 (алғашқы ресми жарияланған күнінен кейін күнтізбелік алпыс күн өткен соң қолданысқа енгізіледі); ҚР Ауыл шаруашылығы министрінің 04.05.2026 </w:t>
      </w:r>
      <w:r>
        <w:rPr>
          <w:rFonts w:ascii="Times New Roman"/>
          <w:b w:val="false"/>
          <w:i w:val="false"/>
          <w:color w:val="000000"/>
          <w:sz w:val="28"/>
        </w:rPr>
        <w:t>№ 168</w:t>
      </w:r>
      <w:r>
        <w:rPr>
          <w:rFonts w:ascii="Times New Roman"/>
          <w:b w:val="false"/>
          <w:i w:val="false"/>
          <w:color w:val="ff0000"/>
          <w:sz w:val="28"/>
        </w:rPr>
        <w:t xml:space="preserve"> және ҚР Премьер-Министрінің орынбасары – Ұлттық экономика министрінің 05.05.2026 № 46 (алғашқы ресми жарияланған күнінен кейін күнтізбелік он күн өткен соң қолданысқа енгізіледі) бірлескен бұйрықтарымен.</w:t>
      </w:r>
      <w:r>
        <w:br/>
      </w:r>
      <w:r>
        <w:rPr>
          <w:rFonts w:ascii="Times New Roman"/>
          <w:b w:val="false"/>
          <w:i w:val="false"/>
          <w:color w:val="000000"/>
          <w:sz w:val="28"/>
        </w:rPr>
        <w:t>
</w:t>
      </w:r>
    </w:p>
    <w:bookmarkStart w:name="z10" w:id="7"/>
    <w:p>
      <w:pPr>
        <w:spacing w:after="0"/>
        <w:ind w:left="0"/>
        <w:jc w:val="both"/>
      </w:pPr>
      <w:r>
        <w:rPr>
          <w:rFonts w:ascii="Times New Roman"/>
          <w:b w:val="false"/>
          <w:i w:val="false"/>
          <w:color w:val="000000"/>
          <w:sz w:val="28"/>
        </w:rPr>
        <w:t>
      2. Мыналардың:</w:t>
      </w:r>
    </w:p>
    <w:bookmarkEnd w:id="7"/>
    <w:bookmarkStart w:name="z11" w:id="8"/>
    <w:p>
      <w:pPr>
        <w:spacing w:after="0"/>
        <w:ind w:left="0"/>
        <w:jc w:val="both"/>
      </w:pPr>
      <w:r>
        <w:rPr>
          <w:rFonts w:ascii="Times New Roman"/>
          <w:b w:val="false"/>
          <w:i w:val="false"/>
          <w:color w:val="000000"/>
          <w:sz w:val="28"/>
        </w:rPr>
        <w:t xml:space="preserve">
      1) "Астық нарығын реттеу, мақтаның қауіпсіздігі мен сапасы саласындағы тәуекел дәрежесін бағалау өлшемшарттарын және тексеру парақтарын бекіту туралы" Қазақстан Республикасы Ауыл шаруашылығы министрінің 2015 жылғы 25 желтоқсандағы № 15-3/1134 және Қазақстан Республикасы Ұлттық экономика министрінің 2015 жылғы 28 желтоқсандағы № 813 бірлескен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12654 болып тіркелген, 2016 жылғы 3 ақпанда "Әділет" ақпараттық-құқықтық жүйесінде жарияланған);</w:t>
      </w:r>
    </w:p>
    <w:bookmarkEnd w:id="8"/>
    <w:bookmarkStart w:name="z12" w:id="9"/>
    <w:p>
      <w:pPr>
        <w:spacing w:after="0"/>
        <w:ind w:left="0"/>
        <w:jc w:val="both"/>
      </w:pPr>
      <w:r>
        <w:rPr>
          <w:rFonts w:ascii="Times New Roman"/>
          <w:b w:val="false"/>
          <w:i w:val="false"/>
          <w:color w:val="000000"/>
          <w:sz w:val="28"/>
        </w:rPr>
        <w:t xml:space="preserve">
      2) "Астық нарығын реттеу, мақтаның қауіпсіздігі мен сапасы саласындағы тәуекел дәрежесін бағалау өлшемшарттарын және тексеру парақтарын бекіту туралы" Қазақстан Республикасы Ауыл шаруашылығы министрінің 2015 жылғы 25 желтоқсандағы № 15-3/1134 және Қазақстан Республикасы Ұлттық экономика министрінің 2015 жылғы 28 желтоқсандағы № 813 бірлескен бұйрығына өзгерістер енгізу туралы" Қазақстан Республикасы Премьер-Министрінің орынбасары - Қазақстан Республикасы Ауыл шаруашылығы министрінің 2016 жылғы 16 маусымдағы № 263 және Қазақстан Республикасы Ұлттық экономика министрінің 2016 жылғы 28 маусымдағы № 290 бірлескен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13932 болып тіркелген, 2016 жылғы 15 шілдеде "Әділет" ақпараттық-құқықтық жүйесінде жарияланған) күші жойылды деп танылсын.</w:t>
      </w:r>
    </w:p>
    <w:bookmarkEnd w:id="9"/>
    <w:bookmarkStart w:name="z13" w:id="10"/>
    <w:p>
      <w:pPr>
        <w:spacing w:after="0"/>
        <w:ind w:left="0"/>
        <w:jc w:val="both"/>
      </w:pPr>
      <w:r>
        <w:rPr>
          <w:rFonts w:ascii="Times New Roman"/>
          <w:b w:val="false"/>
          <w:i w:val="false"/>
          <w:color w:val="000000"/>
          <w:sz w:val="28"/>
        </w:rPr>
        <w:t>
      3. Қазақстан Республикасы Ауыл шаруашылығы министрлігінің Өсімдік шаруашылығы өнімдерін өндіру және қайта өңдеу департаменті заңнамада белгіленген тәртіппен:</w:t>
      </w:r>
    </w:p>
    <w:bookmarkEnd w:id="10"/>
    <w:bookmarkStart w:name="z14" w:id="11"/>
    <w:p>
      <w:pPr>
        <w:spacing w:after="0"/>
        <w:ind w:left="0"/>
        <w:jc w:val="both"/>
      </w:pPr>
      <w:r>
        <w:rPr>
          <w:rFonts w:ascii="Times New Roman"/>
          <w:b w:val="false"/>
          <w:i w:val="false"/>
          <w:color w:val="000000"/>
          <w:sz w:val="28"/>
        </w:rPr>
        <w:t>
      1) осы бірлескен бұйрықтың Қазақстан Республикасы Әділет министрлігінде мемлекеттік тіркелуін;</w:t>
      </w:r>
    </w:p>
    <w:bookmarkEnd w:id="11"/>
    <w:bookmarkStart w:name="z15" w:id="12"/>
    <w:p>
      <w:pPr>
        <w:spacing w:after="0"/>
        <w:ind w:left="0"/>
        <w:jc w:val="both"/>
      </w:pPr>
      <w:r>
        <w:rPr>
          <w:rFonts w:ascii="Times New Roman"/>
          <w:b w:val="false"/>
          <w:i w:val="false"/>
          <w:color w:val="000000"/>
          <w:sz w:val="28"/>
        </w:rPr>
        <w:t>
      2) осы бұйрық мемлекеттік тіркелген күннен бастап күнтізбелік 10 (он) күн ішінде оның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12"/>
    <w:bookmarkStart w:name="z16" w:id="13"/>
    <w:p>
      <w:pPr>
        <w:spacing w:after="0"/>
        <w:ind w:left="0"/>
        <w:jc w:val="both"/>
      </w:pPr>
      <w:r>
        <w:rPr>
          <w:rFonts w:ascii="Times New Roman"/>
          <w:b w:val="false"/>
          <w:i w:val="false"/>
          <w:color w:val="000000"/>
          <w:sz w:val="28"/>
        </w:rPr>
        <w:t>
      3) осы бірлескен бұйрық мемлекеттік тіркелгеннен кейін күнтізбелік он күн ішінде оның көшірмесінің мерзімді баспа басылымдарына ресми жариялауға берілуін;</w:t>
      </w:r>
    </w:p>
    <w:bookmarkEnd w:id="13"/>
    <w:bookmarkStart w:name="z17" w:id="14"/>
    <w:p>
      <w:pPr>
        <w:spacing w:after="0"/>
        <w:ind w:left="0"/>
        <w:jc w:val="both"/>
      </w:pPr>
      <w:r>
        <w:rPr>
          <w:rFonts w:ascii="Times New Roman"/>
          <w:b w:val="false"/>
          <w:i w:val="false"/>
          <w:color w:val="000000"/>
          <w:sz w:val="28"/>
        </w:rPr>
        <w:t>
      4) осы бірлескен бұйрықтың Қазақстан Республикасы Ауыл шаруашылығы министрлігінің интернет-ресурсында орналастырылуын;</w:t>
      </w:r>
    </w:p>
    <w:bookmarkEnd w:id="14"/>
    <w:bookmarkStart w:name="z18" w:id="15"/>
    <w:p>
      <w:pPr>
        <w:spacing w:after="0"/>
        <w:ind w:left="0"/>
        <w:jc w:val="both"/>
      </w:pPr>
      <w:r>
        <w:rPr>
          <w:rFonts w:ascii="Times New Roman"/>
          <w:b w:val="false"/>
          <w:i w:val="false"/>
          <w:color w:val="000000"/>
          <w:sz w:val="28"/>
        </w:rPr>
        <w:t>
      5) осы бірлескен бұйрық мемлекеттік тіркелгеннен кейін он жұмыс күні ішінде Қазақстан Республикасы Ауыл шаруашылығы министрлігінің Заң қызметі департаментіне осы тармақтың 1), 2), 3) және 4) тармақшаларында көзделген іс-шаралардың орындалуы туралы мәліметтердің ұсынылуын қамтамасыз етсін.</w:t>
      </w:r>
    </w:p>
    <w:bookmarkEnd w:id="15"/>
    <w:bookmarkStart w:name="z19" w:id="16"/>
    <w:p>
      <w:pPr>
        <w:spacing w:after="0"/>
        <w:ind w:left="0"/>
        <w:jc w:val="both"/>
      </w:pPr>
      <w:r>
        <w:rPr>
          <w:rFonts w:ascii="Times New Roman"/>
          <w:b w:val="false"/>
          <w:i w:val="false"/>
          <w:color w:val="000000"/>
          <w:sz w:val="28"/>
        </w:rPr>
        <w:t>
      4. Осы бірлескен бұйрықтың орындалуын бақылау жетекшілік ететін Қазақстан Республикасының Ауыл шаруашылығы вице-министріне жүктелсін.</w:t>
      </w:r>
    </w:p>
    <w:bookmarkEnd w:id="16"/>
    <w:bookmarkStart w:name="z20" w:id="17"/>
    <w:p>
      <w:pPr>
        <w:spacing w:after="0"/>
        <w:ind w:left="0"/>
        <w:jc w:val="both"/>
      </w:pPr>
      <w:r>
        <w:rPr>
          <w:rFonts w:ascii="Times New Roman"/>
          <w:b w:val="false"/>
          <w:i w:val="false"/>
          <w:color w:val="000000"/>
          <w:sz w:val="28"/>
        </w:rPr>
        <w:t>
      5. Осы бірлескен бұйрық алғашқы ресми жарияланған күнінен кейін күнтізбелік он күн өткен соң қолданысқа енгізіледі.</w:t>
      </w:r>
    </w:p>
    <w:bookmarkEnd w:id="1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w:t>
            </w:r>
          </w:p>
          <w:p>
            <w:pPr>
              <w:spacing w:after="20"/>
              <w:ind w:left="20"/>
              <w:jc w:val="both"/>
            </w:pPr>
            <w:r>
              <w:rPr>
                <w:rFonts w:ascii="Times New Roman"/>
                <w:b w:val="false"/>
                <w:i w:val="false"/>
                <w:color w:val="000000"/>
                <w:sz w:val="20"/>
              </w:rPr>
              <w:t>
</w:t>
            </w:r>
            <w:r>
              <w:rPr>
                <w:rFonts w:ascii="Times New Roman"/>
                <w:b/>
                <w:i w:val="false"/>
                <w:color w:val="000000"/>
                <w:sz w:val="20"/>
              </w:rPr>
              <w:t>Ауыл шаруашылығы министрі</w:t>
            </w:r>
            <w:r>
              <w:rPr>
                <w:rFonts w:ascii="Times New Roman"/>
                <w:b/>
                <w:i w:val="false"/>
                <w:color w:val="000000"/>
                <w:sz w:val="20"/>
              </w:rPr>
              <w:t>      С. Омаров</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w:t>
            </w:r>
          </w:p>
          <w:p>
            <w:pPr>
              <w:spacing w:after="20"/>
              <w:ind w:left="20"/>
              <w:jc w:val="both"/>
            </w:pPr>
            <w:r>
              <w:rPr>
                <w:rFonts w:ascii="Times New Roman"/>
                <w:b w:val="false"/>
                <w:i w:val="false"/>
                <w:color w:val="000000"/>
                <w:sz w:val="20"/>
              </w:rPr>
              <w:t>
</w:t>
            </w:r>
            <w:r>
              <w:rPr>
                <w:rFonts w:ascii="Times New Roman"/>
                <w:b/>
                <w:i w:val="false"/>
                <w:color w:val="000000"/>
                <w:sz w:val="20"/>
              </w:rPr>
              <w:t>Ұлттық экономика министрі</w:t>
            </w:r>
            <w:r>
              <w:rPr>
                <w:rFonts w:ascii="Times New Roman"/>
                <w:b/>
                <w:i w:val="false"/>
                <w:color w:val="000000"/>
                <w:sz w:val="20"/>
              </w:rPr>
              <w:t>      Р. Дәленов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 Құқықтық</w:t>
      </w:r>
    </w:p>
    <w:p>
      <w:pPr>
        <w:spacing w:after="0"/>
        <w:ind w:left="0"/>
        <w:jc w:val="both"/>
      </w:pPr>
      <w:r>
        <w:rPr>
          <w:rFonts w:ascii="Times New Roman"/>
          <w:b w:val="false"/>
          <w:i w:val="false"/>
          <w:color w:val="000000"/>
          <w:sz w:val="28"/>
        </w:rPr>
        <w:t>
      статистика және арнайы есепке</w:t>
      </w:r>
    </w:p>
    <w:p>
      <w:pPr>
        <w:spacing w:after="0"/>
        <w:ind w:left="0"/>
        <w:jc w:val="both"/>
      </w:pPr>
      <w:r>
        <w:rPr>
          <w:rFonts w:ascii="Times New Roman"/>
          <w:b w:val="false"/>
          <w:i w:val="false"/>
          <w:color w:val="000000"/>
          <w:sz w:val="28"/>
        </w:rPr>
        <w:t xml:space="preserve">
      алу жөніндегі комитеті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2019 жылғы</w:t>
            </w:r>
            <w:r>
              <w:br/>
            </w:r>
            <w:r>
              <w:rPr>
                <w:rFonts w:ascii="Times New Roman"/>
                <w:b w:val="false"/>
                <w:i w:val="false"/>
                <w:color w:val="000000"/>
                <w:sz w:val="20"/>
              </w:rPr>
              <w:t>10 шілдедегі № 259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2019 жылғы 12 шілдедегі</w:t>
            </w:r>
            <w:r>
              <w:br/>
            </w:r>
            <w:r>
              <w:rPr>
                <w:rFonts w:ascii="Times New Roman"/>
                <w:b w:val="false"/>
                <w:i w:val="false"/>
                <w:color w:val="000000"/>
                <w:sz w:val="20"/>
              </w:rPr>
              <w:t>№ 63 бірлескен бұйрығына</w:t>
            </w:r>
            <w:r>
              <w:br/>
            </w:r>
            <w:r>
              <w:rPr>
                <w:rFonts w:ascii="Times New Roman"/>
                <w:b w:val="false"/>
                <w:i w:val="false"/>
                <w:color w:val="000000"/>
                <w:sz w:val="20"/>
              </w:rPr>
              <w:t>1-қосымша</w:t>
            </w:r>
          </w:p>
        </w:tc>
      </w:tr>
    </w:tbl>
    <w:bookmarkStart w:name="z22" w:id="18"/>
    <w:p>
      <w:pPr>
        <w:spacing w:after="0"/>
        <w:ind w:left="0"/>
        <w:jc w:val="left"/>
      </w:pPr>
      <w:r>
        <w:rPr>
          <w:rFonts w:ascii="Times New Roman"/>
          <w:b/>
          <w:i w:val="false"/>
          <w:color w:val="000000"/>
        </w:rPr>
        <w:t xml:space="preserve"> Астық нарығын реттеу саласындағы тәуекел дәрежесін бағалау өлшемшарттары</w:t>
      </w:r>
    </w:p>
    <w:bookmarkEnd w:id="18"/>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19.06.2023 </w:t>
      </w:r>
      <w:r>
        <w:rPr>
          <w:rFonts w:ascii="Times New Roman"/>
          <w:b w:val="false"/>
          <w:i w:val="false"/>
          <w:color w:val="ff0000"/>
          <w:sz w:val="28"/>
        </w:rPr>
        <w:t>№ 235</w:t>
      </w:r>
      <w:r>
        <w:rPr>
          <w:rFonts w:ascii="Times New Roman"/>
          <w:b w:val="false"/>
          <w:i w:val="false"/>
          <w:color w:val="ff0000"/>
          <w:sz w:val="28"/>
        </w:rPr>
        <w:t xml:space="preserve"> және ҚР Ұлттық экономика министрінің 20.06.2023 № 120 (алғашқы ресми жарияланған күнінен кейін күнтізбелік алпыс күн өткен соң қолданысқа енгізіледі) бірлескен бұйрығымен.</w:t>
      </w:r>
    </w:p>
    <w:bookmarkStart w:name="z23" w:id="19"/>
    <w:p>
      <w:pPr>
        <w:spacing w:after="0"/>
        <w:ind w:left="0"/>
        <w:jc w:val="left"/>
      </w:pPr>
      <w:r>
        <w:rPr>
          <w:rFonts w:ascii="Times New Roman"/>
          <w:b/>
          <w:i w:val="false"/>
          <w:color w:val="000000"/>
        </w:rPr>
        <w:t xml:space="preserve"> 1-тарау. Жалпы ережелер</w:t>
      </w:r>
    </w:p>
    <w:bookmarkEnd w:id="19"/>
    <w:bookmarkStart w:name="z124" w:id="20"/>
    <w:p>
      <w:pPr>
        <w:spacing w:after="0"/>
        <w:ind w:left="0"/>
        <w:jc w:val="both"/>
      </w:pPr>
      <w:r>
        <w:rPr>
          <w:rFonts w:ascii="Times New Roman"/>
          <w:b w:val="false"/>
          <w:i w:val="false"/>
          <w:color w:val="000000"/>
          <w:sz w:val="28"/>
        </w:rPr>
        <w:t xml:space="preserve">
      1. Осы Астық нарығын реттеу саласындағы тәуекел дәрежесін бағалау өлшемшарттары (бұдан әрі – Өлшемшарттар) Қазақстан Республикасы Кәсіпкерлік кодексінің (бұдан әрі – Кодекс) 141-бабы </w:t>
      </w:r>
      <w:r>
        <w:rPr>
          <w:rFonts w:ascii="Times New Roman"/>
          <w:b w:val="false"/>
          <w:i w:val="false"/>
          <w:color w:val="000000"/>
          <w:sz w:val="28"/>
        </w:rPr>
        <w:t>5-тармағына</w:t>
      </w:r>
      <w:r>
        <w:rPr>
          <w:rFonts w:ascii="Times New Roman"/>
          <w:b w:val="false"/>
          <w:i w:val="false"/>
          <w:color w:val="000000"/>
          <w:sz w:val="28"/>
        </w:rPr>
        <w:t xml:space="preserve">, Қазақстан Республикасы Ұлттық экономика министрінің міндетін атқарушының 2022 жылғы 22 маусымдағы № 48 бұйрығымен (Нормативтік құқықтық актілерді мемлекеттік тіркеу тізілімінде № 28577 болып тіркелген) бекітілген Реттеуші мемлекеттік органдардың тәуекелдерді бағалау және басқару жүйесін қалыптастыру </w:t>
      </w:r>
      <w:r>
        <w:rPr>
          <w:rFonts w:ascii="Times New Roman"/>
          <w:b w:val="false"/>
          <w:i w:val="false"/>
          <w:color w:val="000000"/>
          <w:sz w:val="28"/>
        </w:rPr>
        <w:t>қағидаларына</w:t>
      </w:r>
      <w:r>
        <w:rPr>
          <w:rFonts w:ascii="Times New Roman"/>
          <w:b w:val="false"/>
          <w:i w:val="false"/>
          <w:color w:val="000000"/>
          <w:sz w:val="28"/>
        </w:rPr>
        <w:t xml:space="preserve"> және "Тексеру парағының нысанын бекіту туралы" Қазақстан Республикасы Ұлттық экономика министрінің міндетін атқарушының 2018 жылғы 31 шілдедегі № 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17371 болып тіркелген) сәйкес, "Рұқсаттар мен хабарламалар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берілген лицензиялар бойынша біліктілік талаптарына сәйкестікке (бұдан әрі – біліктілік талаптарына сәйкестігін тексеру) тексерулер және бақылау субъектісіне (объектісіне) бара отырып профилактикалық бақылау жүргізу кезінде астық нарығын реттеу саласындағы бақылау субъектілерін тәуекел дәрежелеріне жатқызу және бақылау субъектілерін (объектілерін) іріктеу үшін әзірленді.</w:t>
      </w:r>
    </w:p>
    <w:bookmarkEnd w:id="20"/>
    <w:bookmarkStart w:name="z125" w:id="21"/>
    <w:p>
      <w:pPr>
        <w:spacing w:after="0"/>
        <w:ind w:left="0"/>
        <w:jc w:val="both"/>
      </w:pPr>
      <w:r>
        <w:rPr>
          <w:rFonts w:ascii="Times New Roman"/>
          <w:b w:val="false"/>
          <w:i w:val="false"/>
          <w:color w:val="000000"/>
          <w:sz w:val="28"/>
        </w:rPr>
        <w:t>
      2. Осы Өлшемшарттарда мынадай ұғымдар пайдаланылады:</w:t>
      </w:r>
    </w:p>
    <w:bookmarkEnd w:id="21"/>
    <w:bookmarkStart w:name="z126" w:id="22"/>
    <w:p>
      <w:pPr>
        <w:spacing w:after="0"/>
        <w:ind w:left="0"/>
        <w:jc w:val="both"/>
      </w:pPr>
      <w:r>
        <w:rPr>
          <w:rFonts w:ascii="Times New Roman"/>
          <w:b w:val="false"/>
          <w:i w:val="false"/>
          <w:color w:val="000000"/>
          <w:sz w:val="28"/>
        </w:rPr>
        <w:t>
      1) бақылау субъектілері - астықты өндірумен, сақтаумен, тасымалдаумен, өңдеумен және өткізумен байланысты қызметті жүзеге асыратын заңды тұлғалар (астық қабылдау кәсіпорындары), сондай-ақ астық қабылдау кәсіпорындарына бақылауды жүзеге асыратын жергілікті атқарушы органдар;</w:t>
      </w:r>
    </w:p>
    <w:bookmarkEnd w:id="22"/>
    <w:bookmarkStart w:name="z127" w:id="23"/>
    <w:p>
      <w:pPr>
        <w:spacing w:after="0"/>
        <w:ind w:left="0"/>
        <w:jc w:val="both"/>
      </w:pPr>
      <w:r>
        <w:rPr>
          <w:rFonts w:ascii="Times New Roman"/>
          <w:b w:val="false"/>
          <w:i w:val="false"/>
          <w:color w:val="000000"/>
          <w:sz w:val="28"/>
        </w:rPr>
        <w:t>
      2) балл – тәуекелді есептеудің сандық өлшемі;</w:t>
      </w:r>
    </w:p>
    <w:bookmarkEnd w:id="23"/>
    <w:bookmarkStart w:name="z128" w:id="24"/>
    <w:p>
      <w:pPr>
        <w:spacing w:after="0"/>
        <w:ind w:left="0"/>
        <w:jc w:val="both"/>
      </w:pPr>
      <w:r>
        <w:rPr>
          <w:rFonts w:ascii="Times New Roman"/>
          <w:b w:val="false"/>
          <w:i w:val="false"/>
          <w:color w:val="000000"/>
          <w:sz w:val="28"/>
        </w:rPr>
        <w:t>
      3) болмашы бұзушылық – астық саласындағы нормативтік құқықтық актілерде белгіленген талаптарды астық нарығы саласындағы құжаттаманы дұрыс жүргізбеу бөлігінде бұзу, сондай-ақ жергілікті атқарушы органдардың астықтың сандық-сапалық есебін жүргізу жөніндегі талаптарын, астықты сақтау шарттарын және астық қолхаттарын беру, айналысқа жіберу және өтеу шарттарын бұзуы;</w:t>
      </w:r>
    </w:p>
    <w:bookmarkEnd w:id="24"/>
    <w:bookmarkStart w:name="z129" w:id="25"/>
    <w:p>
      <w:pPr>
        <w:spacing w:after="0"/>
        <w:ind w:left="0"/>
        <w:jc w:val="both"/>
      </w:pPr>
      <w:r>
        <w:rPr>
          <w:rFonts w:ascii="Times New Roman"/>
          <w:b w:val="false"/>
          <w:i w:val="false"/>
          <w:color w:val="000000"/>
          <w:sz w:val="28"/>
        </w:rPr>
        <w:t>
      4) деректерді қалыпқа келтіру – әртүрлі шәкілдерде өлшенген мәндерді шартты түрде жалпы шәкілге келтіруді көздейтін статистикалық рәсім;</w:t>
      </w:r>
    </w:p>
    <w:bookmarkEnd w:id="25"/>
    <w:bookmarkStart w:name="z130" w:id="26"/>
    <w:p>
      <w:pPr>
        <w:spacing w:after="0"/>
        <w:ind w:left="0"/>
        <w:jc w:val="both"/>
      </w:pPr>
      <w:r>
        <w:rPr>
          <w:rFonts w:ascii="Times New Roman"/>
          <w:b w:val="false"/>
          <w:i w:val="false"/>
          <w:color w:val="000000"/>
          <w:sz w:val="28"/>
        </w:rPr>
        <w:t>
      5) елеулі бұзушылық – астық саласындағы нормативтік құқықтық актілерде белгіленген талаптарды астықты қысқы сақтау жағдайына ауыстыру жөніндегі іс-шараларды жүргізу бөлігінде бұзу, технологиялық жабдықтардың сәйкессіздігі, астық нарығы саласындағы ақпарат пен құжаттаманың ұсынылмауы, сондай-ақ жергілікті атқарушы органдардың астық қолхаттарын шығару арқылы қойма қызметі бойынша қызметтер көрсету бойынша қызметті жүзеге асыру құқығына лицензияны беру және тоқтату бойынша және астық қабылдау кәсіпорындары жыл сайынғы тексеру шеңберінде жаңа егіннің астығын қабылдауға қойылатын біліктілік талаптарын бұзу;</w:t>
      </w:r>
    </w:p>
    <w:bookmarkEnd w:id="26"/>
    <w:bookmarkStart w:name="z131" w:id="27"/>
    <w:p>
      <w:pPr>
        <w:spacing w:after="0"/>
        <w:ind w:left="0"/>
        <w:jc w:val="both"/>
      </w:pPr>
      <w:r>
        <w:rPr>
          <w:rFonts w:ascii="Times New Roman"/>
          <w:b w:val="false"/>
          <w:i w:val="false"/>
          <w:color w:val="000000"/>
          <w:sz w:val="28"/>
        </w:rPr>
        <w:t>
      6) өрескел бұзушылық – "Әкімшілік құқық бұзушылық туралы" Қазақстан Республикасының кодексінде көзделген әкімшілік жауапкершілікке әкеліп соқтыратын Қазақстан Республикасының астық нарығын реттеу саласындағы заңнамасында белгіленген талаптарды астықтың сандық-сапалық сақталуының нашарлауына, оның ішінде астықтың жоғалу және бүліну фактілеріне, астықты сақтау шарттарының сақталмауына, астық қабылдау кәсіпорындарының олар шығарған астық қолхаттары бойынша міндеттемелерді орындамауына алып келуі мүмкін бұзушылықтар бөлігінде бұзу, сондай-ақ жергілікті атқарушы органдардың астық қабылдау кәсіпорнында уақытша басқару жағдайында астық қабылдау кәсіпорнынан астық көлігінің кез келген түрімен жөнелтуге тыйым салу жөніндегі талаптарын бұзу;</w:t>
      </w:r>
    </w:p>
    <w:bookmarkEnd w:id="27"/>
    <w:bookmarkStart w:name="z132" w:id="28"/>
    <w:p>
      <w:pPr>
        <w:spacing w:after="0"/>
        <w:ind w:left="0"/>
        <w:jc w:val="both"/>
      </w:pPr>
      <w:r>
        <w:rPr>
          <w:rFonts w:ascii="Times New Roman"/>
          <w:b w:val="false"/>
          <w:i w:val="false"/>
          <w:color w:val="000000"/>
          <w:sz w:val="28"/>
        </w:rPr>
        <w:t>
      7) тәуекел – бақылау субъектісінің қызметі нәтижесінде оның зардаптарының ауырлығын ескере отырып, жеке және заңды тұлғалардың заңды мүдделеріне, мемлекеттің мүліктік мүдделеріне зиян келтіру ықтималдығы;</w:t>
      </w:r>
    </w:p>
    <w:bookmarkEnd w:id="28"/>
    <w:bookmarkStart w:name="z133" w:id="29"/>
    <w:p>
      <w:pPr>
        <w:spacing w:after="0"/>
        <w:ind w:left="0"/>
        <w:jc w:val="both"/>
      </w:pPr>
      <w:r>
        <w:rPr>
          <w:rFonts w:ascii="Times New Roman"/>
          <w:b w:val="false"/>
          <w:i w:val="false"/>
          <w:color w:val="000000"/>
          <w:sz w:val="28"/>
        </w:rPr>
        <w:t>
      8) тәуекелдерді бағалау және басқару жүйесі – тиісті қызмет салаларында тәуекелдің жол берілетін деңгейін қамтамасыз ете отырып, кәсіпкерлік еркіндігін шектеудің ең төменгі ықтимал дәрежесі мақсатында бақылау субъектісіне (объектісіне) бара отырып профилактикалық бақылауды және (немесе) біліктілік талаптарына сәйкестігін тексерулерді кейіннен жүзеге асыру үшін бақылау субъектілерін (объектілерін) тәуекел дәрежелері бойынша бөлу арқылы қолайсыз факторлардың туындау ықтималдығын азайтуға бағытталған, сондай-ақ нақты бақылау субъектісі (объектісі) үшін тәуекел деңгейін өзгертуге бағытталған басқарушылық шешімдерді қабылдау және (немесе) осындай бақылау субъектісін (объектісін) бақылау субъектісіне (объектісіне) бара отырып профилактикалық бақылаудан және (немесе) біліктілік талаптарына сәйкестігін тексерулерден босату процесі;</w:t>
      </w:r>
    </w:p>
    <w:bookmarkEnd w:id="29"/>
    <w:bookmarkStart w:name="z134" w:id="30"/>
    <w:p>
      <w:pPr>
        <w:spacing w:after="0"/>
        <w:ind w:left="0"/>
        <w:jc w:val="both"/>
      </w:pPr>
      <w:r>
        <w:rPr>
          <w:rFonts w:ascii="Times New Roman"/>
          <w:b w:val="false"/>
          <w:i w:val="false"/>
          <w:color w:val="000000"/>
          <w:sz w:val="28"/>
        </w:rPr>
        <w:t xml:space="preserve">
      9) тәуекел дәрежесін бағалаудың объективті өлшемшарттары (бұдан әрі – объективті өлшемшарттар) – органикалық өнім өндіру саласындағы бақылау субъектілерін (объектілерін) іріктеу үшін пайдаланылатын және бақылаудың жекелеген бақылау субъектісіне (объектісіне) тікелей тәуелді болмайтын тәуекел дәрежесін бағалау өлшемшарттары; </w:t>
      </w:r>
    </w:p>
    <w:bookmarkEnd w:id="30"/>
    <w:bookmarkStart w:name="z24" w:id="31"/>
    <w:p>
      <w:pPr>
        <w:spacing w:after="0"/>
        <w:ind w:left="0"/>
        <w:jc w:val="both"/>
      </w:pPr>
      <w:r>
        <w:rPr>
          <w:rFonts w:ascii="Times New Roman"/>
          <w:b w:val="false"/>
          <w:i w:val="false"/>
          <w:color w:val="000000"/>
          <w:sz w:val="28"/>
        </w:rPr>
        <w:t>
      10) тәуекел дәрежесін бағалау өлшемшарттары – бақылау субъектісінің тікелей қызметімен, салалық даму ерекшеліктерімен және осы дамуға әсер ететін факторлармен байланысты, бақылау субъектілерін (объектілерін) тәуекелдің әртүрлі дәрежелеріне жатқызуға мүмкіндік беретін сандық және сапалық көрсеткіштердің жиынтығы;</w:t>
      </w:r>
    </w:p>
    <w:bookmarkEnd w:id="31"/>
    <w:bookmarkStart w:name="z25" w:id="32"/>
    <w:p>
      <w:pPr>
        <w:spacing w:after="0"/>
        <w:ind w:left="0"/>
        <w:jc w:val="both"/>
      </w:pPr>
      <w:r>
        <w:rPr>
          <w:rFonts w:ascii="Times New Roman"/>
          <w:b w:val="false"/>
          <w:i w:val="false"/>
          <w:color w:val="000000"/>
          <w:sz w:val="28"/>
        </w:rPr>
        <w:t>
      11) тәуекел дәрежесін бағалаудың субъективті өлшемшарттары (бұдан әрі – субъективті өлшемшарттар) – нақты бақылау субъектісінің (объектісінің) қызметі нәтижелеріне байланысты бақылау субъектілерін (объектілерін) іріктеу үшін пайдаланылатын тәуекел дәрежесін бағалау өлшемшарттары;</w:t>
      </w:r>
    </w:p>
    <w:bookmarkEnd w:id="32"/>
    <w:bookmarkStart w:name="z26" w:id="33"/>
    <w:p>
      <w:pPr>
        <w:spacing w:after="0"/>
        <w:ind w:left="0"/>
        <w:jc w:val="both"/>
      </w:pPr>
      <w:r>
        <w:rPr>
          <w:rFonts w:ascii="Times New Roman"/>
          <w:b w:val="false"/>
          <w:i w:val="false"/>
          <w:color w:val="000000"/>
          <w:sz w:val="28"/>
        </w:rPr>
        <w:t>
      12) тексеру парағы – бақылау субъектілерінің (объектілерінің) қызметіне қойылатын, олардың сақталмауы жеке және заңды тұлғалардың, мемлекеттің заңды мүдделеріне қатер төндіруге алып келетін талаптар тізбесі;</w:t>
      </w:r>
    </w:p>
    <w:bookmarkEnd w:id="33"/>
    <w:bookmarkStart w:name="z27" w:id="34"/>
    <w:p>
      <w:pPr>
        <w:spacing w:after="0"/>
        <w:ind w:left="0"/>
        <w:jc w:val="both"/>
      </w:pPr>
      <w:r>
        <w:rPr>
          <w:rFonts w:ascii="Times New Roman"/>
          <w:b w:val="false"/>
          <w:i w:val="false"/>
          <w:color w:val="000000"/>
          <w:sz w:val="28"/>
        </w:rPr>
        <w:t xml:space="preserve">
      13) іріктеме жиынтық (іріктеме) – Кодекстің 143-бабының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бақылаудың нақты саласында бақылау субъектілерінің (объектілерінің) біртекті тобына жатқызылатын, бағаланатын субъектілердің (объектілердің) тізбесі.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04.05.2026 </w:t>
      </w:r>
      <w:r>
        <w:rPr>
          <w:rFonts w:ascii="Times New Roman"/>
          <w:b w:val="false"/>
          <w:i w:val="false"/>
          <w:color w:val="000000"/>
          <w:sz w:val="28"/>
        </w:rPr>
        <w:t>№ 168</w:t>
      </w:r>
      <w:r>
        <w:rPr>
          <w:rFonts w:ascii="Times New Roman"/>
          <w:b w:val="false"/>
          <w:i w:val="false"/>
          <w:color w:val="ff0000"/>
          <w:sz w:val="28"/>
        </w:rPr>
        <w:t xml:space="preserve"> және ҚР Премьер-Министрінің орынбасары – Ұлттық экономика министрінің 05.05.2026 № 46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28" w:id="35"/>
    <w:p>
      <w:pPr>
        <w:spacing w:after="0"/>
        <w:ind w:left="0"/>
        <w:jc w:val="left"/>
      </w:pPr>
      <w:r>
        <w:rPr>
          <w:rFonts w:ascii="Times New Roman"/>
          <w:b/>
          <w:i w:val="false"/>
          <w:color w:val="000000"/>
        </w:rPr>
        <w:t xml:space="preserve"> 2-тарау. Бақылау субъектілерінің (объектілерінің) біліктілік талаптарына сәйкестігін тексеру және профилактикалық бақылау жүргізу кезінде тәуекелдерді бағалау және басқару жүйесін қалыптастыру тәртібі</w:t>
      </w:r>
    </w:p>
    <w:bookmarkEnd w:id="35"/>
    <w:bookmarkStart w:name="z29" w:id="36"/>
    <w:p>
      <w:pPr>
        <w:spacing w:after="0"/>
        <w:ind w:left="0"/>
        <w:jc w:val="both"/>
      </w:pPr>
      <w:r>
        <w:rPr>
          <w:rFonts w:ascii="Times New Roman"/>
          <w:b w:val="false"/>
          <w:i w:val="false"/>
          <w:color w:val="000000"/>
          <w:sz w:val="28"/>
        </w:rPr>
        <w:t xml:space="preserve">
      3. Бақылау субъектісіне (объектісіне) бара отырып профилактикалық бақылауды және (немесе) біліктілік талаптарына сәйкестігін тексеруді жүзеге асыру кезінде тәуекелдерді басқару мақсаттары үшін бақылау субъектілерінің (объектілерінің) біліктілік талаптарына сәйкестігін тексеру және профилактикалық бақылау жүргізу үшін тәуекел дәрежесін бағалау өлшемшарттары кезең-кезеңмен жүзеге асырылатын тәуекел дәрежесін бағалаудың объективті және субъективті өлшемшарттарын айқындау арқылы қалыптастырылады (шешімдерді мультиөлшемшартты талдау). </w:t>
      </w:r>
    </w:p>
    <w:bookmarkEnd w:id="36"/>
    <w:bookmarkStart w:name="z142" w:id="37"/>
    <w:p>
      <w:pPr>
        <w:spacing w:after="0"/>
        <w:ind w:left="0"/>
        <w:jc w:val="both"/>
      </w:pPr>
      <w:r>
        <w:rPr>
          <w:rFonts w:ascii="Times New Roman"/>
          <w:b w:val="false"/>
          <w:i w:val="false"/>
          <w:color w:val="000000"/>
          <w:sz w:val="28"/>
        </w:rPr>
        <w:t>
      Бірінші кезеңде объективті өлшемшарттар бойынша бақылау субъектілері (объектілері):</w:t>
      </w:r>
    </w:p>
    <w:bookmarkEnd w:id="37"/>
    <w:bookmarkStart w:name="z143" w:id="38"/>
    <w:p>
      <w:pPr>
        <w:spacing w:after="0"/>
        <w:ind w:left="0"/>
        <w:jc w:val="both"/>
      </w:pPr>
      <w:r>
        <w:rPr>
          <w:rFonts w:ascii="Times New Roman"/>
          <w:b w:val="false"/>
          <w:i w:val="false"/>
          <w:color w:val="000000"/>
          <w:sz w:val="28"/>
        </w:rPr>
        <w:t>
      1) астық өндірумен, сақтаумен, тасымалдаумен, қайта өңдеумен және өткізумен байланысты қызметті жүзеге асыратын заңды тұлғалар (астық қабылдау кәсіпорындары) тәуекелдің жоғары дәрежесіне жатады;</w:t>
      </w:r>
    </w:p>
    <w:bookmarkEnd w:id="38"/>
    <w:bookmarkStart w:name="z144" w:id="39"/>
    <w:p>
      <w:pPr>
        <w:spacing w:after="0"/>
        <w:ind w:left="0"/>
        <w:jc w:val="both"/>
      </w:pPr>
      <w:r>
        <w:rPr>
          <w:rFonts w:ascii="Times New Roman"/>
          <w:b w:val="false"/>
          <w:i w:val="false"/>
          <w:color w:val="000000"/>
          <w:sz w:val="28"/>
        </w:rPr>
        <w:t>
      2) астық қабылдау кәсіпорындарына мемлекеттік бақылауды жүзеге асыратын жергілікті атқарушы органдар тәуекелдің орташа дәрежесіне жатады.</w:t>
      </w:r>
    </w:p>
    <w:bookmarkEnd w:id="39"/>
    <w:p>
      <w:pPr>
        <w:spacing w:after="0"/>
        <w:ind w:left="0"/>
        <w:jc w:val="both"/>
      </w:pPr>
      <w:r>
        <w:rPr>
          <w:rFonts w:ascii="Times New Roman"/>
          <w:b w:val="false"/>
          <w:i w:val="false"/>
          <w:color w:val="000000"/>
          <w:sz w:val="28"/>
        </w:rPr>
        <w:t>
      Тәуекелдің орташа және жоғары дәрежесіне жатқызылған бақылау субъектілеріне (объектілеріне) қатысты біліктілік талаптарына сәйкестігін тексеру, бақылау субъектісіне (объектісіне) бара отырып профилактикалық бақылау және жоспардан тыс тексеру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Ауыл шаруашылығы министрінің 04.05.2026 </w:t>
      </w:r>
      <w:r>
        <w:rPr>
          <w:rFonts w:ascii="Times New Roman"/>
          <w:b w:val="false"/>
          <w:i w:val="false"/>
          <w:color w:val="000000"/>
          <w:sz w:val="28"/>
        </w:rPr>
        <w:t>№ 168</w:t>
      </w:r>
      <w:r>
        <w:rPr>
          <w:rFonts w:ascii="Times New Roman"/>
          <w:b w:val="false"/>
          <w:i w:val="false"/>
          <w:color w:val="ff0000"/>
          <w:sz w:val="28"/>
        </w:rPr>
        <w:t xml:space="preserve"> және ҚР Премьер-Министрінің орынбасары – Ұлттық экономика министрінің 05.05.2026 № 46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30" w:id="40"/>
    <w:p>
      <w:pPr>
        <w:spacing w:after="0"/>
        <w:ind w:left="0"/>
        <w:jc w:val="both"/>
      </w:pPr>
      <w:r>
        <w:rPr>
          <w:rFonts w:ascii="Times New Roman"/>
          <w:b w:val="false"/>
          <w:i w:val="false"/>
          <w:color w:val="000000"/>
          <w:sz w:val="28"/>
        </w:rPr>
        <w:t>
      4. Екінші кезеңде субъективті өлшемшарттар бойынша бақылау субъектілері (объектілері):</w:t>
      </w:r>
    </w:p>
    <w:bookmarkEnd w:id="40"/>
    <w:bookmarkStart w:name="z140" w:id="41"/>
    <w:p>
      <w:pPr>
        <w:spacing w:after="0"/>
        <w:ind w:left="0"/>
        <w:jc w:val="both"/>
      </w:pPr>
      <w:r>
        <w:rPr>
          <w:rFonts w:ascii="Times New Roman"/>
          <w:b w:val="false"/>
          <w:i w:val="false"/>
          <w:color w:val="000000"/>
          <w:sz w:val="28"/>
        </w:rPr>
        <w:t>
      1) астық өндірумен, сақтаумен, тасымалдаумен, қайта өңдеумен және өткізумен байланысты қызметті жүзеге асыратын заңды тұлғалар (астық қабылдау кәсіпорындары) тәуекел дәрежесінің көрсеткіші 71-ден 100-ге дейін қоса алғанда болғанда жоғары тәуекел дәрежесіне жатады.</w:t>
      </w:r>
    </w:p>
    <w:bookmarkEnd w:id="41"/>
    <w:bookmarkStart w:name="z141" w:id="42"/>
    <w:p>
      <w:pPr>
        <w:spacing w:after="0"/>
        <w:ind w:left="0"/>
        <w:jc w:val="both"/>
      </w:pPr>
      <w:r>
        <w:rPr>
          <w:rFonts w:ascii="Times New Roman"/>
          <w:b w:val="false"/>
          <w:i w:val="false"/>
          <w:color w:val="000000"/>
          <w:sz w:val="28"/>
        </w:rPr>
        <w:t>
      2) астық қабылдау кәсіпорындарына мемлекеттік бақылауды жүзеге асыратын жергілікті атқарушы органдар тәуекел дәрежесінің көрсеткіші 31-ден 70-ке дейін қоса алғанда болғанда орташа тәуекел дәрежесіне жатады.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Ауыл шаруашылығы министрінің 04.05.2026 </w:t>
      </w:r>
      <w:r>
        <w:rPr>
          <w:rFonts w:ascii="Times New Roman"/>
          <w:b w:val="false"/>
          <w:i w:val="false"/>
          <w:color w:val="000000"/>
          <w:sz w:val="28"/>
        </w:rPr>
        <w:t>№ 168</w:t>
      </w:r>
      <w:r>
        <w:rPr>
          <w:rFonts w:ascii="Times New Roman"/>
          <w:b w:val="false"/>
          <w:i w:val="false"/>
          <w:color w:val="ff0000"/>
          <w:sz w:val="28"/>
        </w:rPr>
        <w:t xml:space="preserve"> және ҚР Премьер-Министрінің орынбасары – Ұлттық экономика министрінің 05.05.2026 № 46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31" w:id="43"/>
    <w:p>
      <w:pPr>
        <w:spacing w:after="0"/>
        <w:ind w:left="0"/>
        <w:jc w:val="both"/>
      </w:pPr>
      <w:r>
        <w:rPr>
          <w:rFonts w:ascii="Times New Roman"/>
          <w:b w:val="false"/>
          <w:i w:val="false"/>
          <w:color w:val="000000"/>
          <w:sz w:val="28"/>
        </w:rPr>
        <w:t>
      5. Ықтимал тәуекел мен проблеманың маңыздылығына, бұзушылықтың біржолғы немесе жүйелі сипатына, әрбір ақпарат көзі бойынша бұрын қабылданған шешімдерді талдауға байланысты бақылау субъектілерінің (объектілерінің) қызметіне қойылатын талаптар өрескел, елеулі және болмашы бұзушылық дәрежелеріне сәйкес келеді.</w:t>
      </w:r>
    </w:p>
    <w:bookmarkEnd w:id="43"/>
    <w:p>
      <w:pPr>
        <w:spacing w:after="0"/>
        <w:ind w:left="0"/>
        <w:jc w:val="both"/>
      </w:pPr>
      <w:r>
        <w:rPr>
          <w:rFonts w:ascii="Times New Roman"/>
          <w:b w:val="false"/>
          <w:i w:val="false"/>
          <w:color w:val="000000"/>
          <w:sz w:val="28"/>
        </w:rPr>
        <w:t>
      Астықты өндірумен, сақтаумен, тасымалдаумен, қайта өңдеумен және өткізумен байланысты қызметті жүзеге асыратын заңды тұлғалар (астық қабылдау кәсіпорындары) үшін астық нарығын реттеу саласындағы талаптардың бұзылу дәрежесі осы Өлшемшарттарға 1-қосымшаға сәйкес айқындалады.</w:t>
      </w:r>
    </w:p>
    <w:p>
      <w:pPr>
        <w:spacing w:after="0"/>
        <w:ind w:left="0"/>
        <w:jc w:val="both"/>
      </w:pPr>
      <w:r>
        <w:rPr>
          <w:rFonts w:ascii="Times New Roman"/>
          <w:b w:val="false"/>
          <w:i w:val="false"/>
          <w:color w:val="000000"/>
          <w:sz w:val="28"/>
        </w:rPr>
        <w:t>
      Астық қабылдау кәсіпорындарына мемлекеттік бақылауды жүзеге асыратын жергілікті атқарушы органдар үшін астық нарығын реттеу саласындағы талаптардың бұзылу дәрежесі осы Өлшемшарттарға 1-1-қосымшаға сәйкес айқындалады.</w:t>
      </w:r>
    </w:p>
    <w:p>
      <w:pPr>
        <w:spacing w:after="0"/>
        <w:ind w:left="0"/>
        <w:jc w:val="both"/>
      </w:pPr>
      <w:r>
        <w:rPr>
          <w:rFonts w:ascii="Times New Roman"/>
          <w:b w:val="false"/>
          <w:i w:val="false"/>
          <w:color w:val="000000"/>
          <w:sz w:val="28"/>
        </w:rPr>
        <w:t xml:space="preserve">
      Біліктілік талаптарына сәйкестігін тексеру үшін астық нарығын реттеу саласындағы талаптардың бұзылу дәрежесі осы Өлшемшарттарға </w:t>
      </w:r>
      <w:r>
        <w:rPr>
          <w:rFonts w:ascii="Times New Roman"/>
          <w:b w:val="false"/>
          <w:i w:val="false"/>
          <w:color w:val="000000"/>
          <w:sz w:val="28"/>
        </w:rPr>
        <w:t>2-қосымшаға</w:t>
      </w:r>
      <w:r>
        <w:rPr>
          <w:rFonts w:ascii="Times New Roman"/>
          <w:b w:val="false"/>
          <w:i w:val="false"/>
          <w:color w:val="000000"/>
          <w:sz w:val="28"/>
        </w:rPr>
        <w:t xml:space="preserve"> сәйкес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Ауыл шаруашылығы министрінің 04.05.2026 </w:t>
      </w:r>
      <w:r>
        <w:rPr>
          <w:rFonts w:ascii="Times New Roman"/>
          <w:b w:val="false"/>
          <w:i w:val="false"/>
          <w:color w:val="000000"/>
          <w:sz w:val="28"/>
        </w:rPr>
        <w:t>№ 168</w:t>
      </w:r>
      <w:r>
        <w:rPr>
          <w:rFonts w:ascii="Times New Roman"/>
          <w:b w:val="false"/>
          <w:i w:val="false"/>
          <w:color w:val="ff0000"/>
          <w:sz w:val="28"/>
        </w:rPr>
        <w:t xml:space="preserve"> және ҚР Премьер-Министрінің орынбасары – Ұлттық экономика министрінің 05.05.2026 № 46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32" w:id="44"/>
    <w:p>
      <w:pPr>
        <w:spacing w:after="0"/>
        <w:ind w:left="0"/>
        <w:jc w:val="both"/>
      </w:pPr>
      <w:r>
        <w:rPr>
          <w:rFonts w:ascii="Times New Roman"/>
          <w:b w:val="false"/>
          <w:i w:val="false"/>
          <w:color w:val="000000"/>
          <w:sz w:val="28"/>
        </w:rPr>
        <w:t>
      6. Бақылау субъектілерінің (объектілерінің) біліктілік талаптарына сәйкестігін тексеру және профилактикалық бақылау жүргізу үшін тәуекел дәрежесін бағалау өлшемшарттары объективті және субъективті өлшемшарттарды айқындау арқылы қалыптастырылады.</w:t>
      </w:r>
    </w:p>
    <w:bookmarkEnd w:id="44"/>
    <w:bookmarkStart w:name="z33" w:id="45"/>
    <w:p>
      <w:pPr>
        <w:spacing w:after="0"/>
        <w:ind w:left="0"/>
        <w:jc w:val="left"/>
      </w:pPr>
      <w:r>
        <w:rPr>
          <w:rFonts w:ascii="Times New Roman"/>
          <w:b/>
          <w:i w:val="false"/>
          <w:color w:val="000000"/>
        </w:rPr>
        <w:t xml:space="preserve"> 1-параграф. Объективті өлшемшарттар</w:t>
      </w:r>
    </w:p>
    <w:bookmarkEnd w:id="45"/>
    <w:bookmarkStart w:name="z34" w:id="46"/>
    <w:p>
      <w:pPr>
        <w:spacing w:after="0"/>
        <w:ind w:left="0"/>
        <w:jc w:val="both"/>
      </w:pPr>
      <w:r>
        <w:rPr>
          <w:rFonts w:ascii="Times New Roman"/>
          <w:b w:val="false"/>
          <w:i w:val="false"/>
          <w:color w:val="000000"/>
          <w:sz w:val="28"/>
        </w:rPr>
        <w:t>
      7. Объективті өлшемшарттар бойынша тәуекел дәрежесі жоғары бақылау субъектілеріне (объектілеріне) астықты өндіру, сақтау, тасымалдау, өңдеу және сатуға байланысты қызметтерді жүзеге асыратын заңды тұлғалар (астық қабылдау кәсіпорындары) жатады.</w:t>
      </w:r>
    </w:p>
    <w:bookmarkEnd w:id="46"/>
    <w:bookmarkStart w:name="z145" w:id="47"/>
    <w:p>
      <w:pPr>
        <w:spacing w:after="0"/>
        <w:ind w:left="0"/>
        <w:jc w:val="both"/>
      </w:pPr>
      <w:r>
        <w:rPr>
          <w:rFonts w:ascii="Times New Roman"/>
          <w:b w:val="false"/>
          <w:i w:val="false"/>
          <w:color w:val="000000"/>
          <w:sz w:val="28"/>
        </w:rPr>
        <w:t>
      7-1. Объективті өлшемшарттар бойынша тәуекел дәрежесі орташа бақылау субъектісіне (объектісіне) Қазақстан Республикасының астық нарығын реттеу саласындағы заңнамасының сақталуын және субъектілердің қызметін бақылауды жүзеге асыратын жергілікті атқарушы органдар жатады.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7-1-тармақпен толықтырылды - ҚР Ауыл шаруашылығы министрінің 04.05.2026 </w:t>
      </w:r>
      <w:r>
        <w:rPr>
          <w:rFonts w:ascii="Times New Roman"/>
          <w:b w:val="false"/>
          <w:i w:val="false"/>
          <w:color w:val="000000"/>
          <w:sz w:val="28"/>
        </w:rPr>
        <w:t>№ 168</w:t>
      </w:r>
      <w:r>
        <w:rPr>
          <w:rFonts w:ascii="Times New Roman"/>
          <w:b w:val="false"/>
          <w:i w:val="false"/>
          <w:color w:val="ff0000"/>
          <w:sz w:val="28"/>
        </w:rPr>
        <w:t xml:space="preserve"> және ҚР Премьер-Министрінің орынбасары – Ұлттық экономика министрінің 05.05.2026 № 46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35" w:id="48"/>
    <w:p>
      <w:pPr>
        <w:spacing w:after="0"/>
        <w:ind w:left="0"/>
        <w:jc w:val="left"/>
      </w:pPr>
      <w:r>
        <w:rPr>
          <w:rFonts w:ascii="Times New Roman"/>
          <w:b/>
          <w:i w:val="false"/>
          <w:color w:val="000000"/>
        </w:rPr>
        <w:t xml:space="preserve"> 2-параграф. Субъективті өлшемшарттар</w:t>
      </w:r>
    </w:p>
    <w:bookmarkEnd w:id="48"/>
    <w:bookmarkStart w:name="z36" w:id="49"/>
    <w:p>
      <w:pPr>
        <w:spacing w:after="0"/>
        <w:ind w:left="0"/>
        <w:jc w:val="both"/>
      </w:pPr>
      <w:r>
        <w:rPr>
          <w:rFonts w:ascii="Times New Roman"/>
          <w:b w:val="false"/>
          <w:i w:val="false"/>
          <w:color w:val="000000"/>
          <w:sz w:val="28"/>
        </w:rPr>
        <w:t>
      8. Субъективті өлшемшарттарды айқындау мынадай кезеңдерді қолдана отырып жүзеге асырылады:</w:t>
      </w:r>
    </w:p>
    <w:bookmarkEnd w:id="49"/>
    <w:bookmarkStart w:name="z37" w:id="50"/>
    <w:p>
      <w:pPr>
        <w:spacing w:after="0"/>
        <w:ind w:left="0"/>
        <w:jc w:val="both"/>
      </w:pPr>
      <w:r>
        <w:rPr>
          <w:rFonts w:ascii="Times New Roman"/>
          <w:b w:val="false"/>
          <w:i w:val="false"/>
          <w:color w:val="000000"/>
          <w:sz w:val="28"/>
        </w:rPr>
        <w:t>
      1) дерекқорды қалыптастыру және ақпарат жинау;</w:t>
      </w:r>
    </w:p>
    <w:bookmarkEnd w:id="50"/>
    <w:bookmarkStart w:name="z38" w:id="51"/>
    <w:p>
      <w:pPr>
        <w:spacing w:after="0"/>
        <w:ind w:left="0"/>
        <w:jc w:val="both"/>
      </w:pPr>
      <w:r>
        <w:rPr>
          <w:rFonts w:ascii="Times New Roman"/>
          <w:b w:val="false"/>
          <w:i w:val="false"/>
          <w:color w:val="000000"/>
          <w:sz w:val="28"/>
        </w:rPr>
        <w:t>
      2) ақпаратты талдау және тәуекелдерді бағалау.</w:t>
      </w:r>
    </w:p>
    <w:bookmarkEnd w:id="51"/>
    <w:bookmarkStart w:name="z39" w:id="52"/>
    <w:p>
      <w:pPr>
        <w:spacing w:after="0"/>
        <w:ind w:left="0"/>
        <w:jc w:val="both"/>
      </w:pPr>
      <w:r>
        <w:rPr>
          <w:rFonts w:ascii="Times New Roman"/>
          <w:b w:val="false"/>
          <w:i w:val="false"/>
          <w:color w:val="000000"/>
          <w:sz w:val="28"/>
        </w:rPr>
        <w:t xml:space="preserve">
      9. Дерекқорды қалыптастыру және ақпарат жинау бақылау субъектілерін (объектілерін) анықтау үшін қажет. </w:t>
      </w:r>
    </w:p>
    <w:bookmarkEnd w:id="52"/>
    <w:p>
      <w:pPr>
        <w:spacing w:after="0"/>
        <w:ind w:left="0"/>
        <w:jc w:val="both"/>
      </w:pPr>
      <w:r>
        <w:rPr>
          <w:rFonts w:ascii="Times New Roman"/>
          <w:b w:val="false"/>
          <w:i w:val="false"/>
          <w:color w:val="000000"/>
          <w:sz w:val="28"/>
        </w:rPr>
        <w:t>
      Бақылау субъектілеріне (объектілеріне) бара отырып профилактикалық бақылау жүргізу үшін субъективті өлшемшарттар бойынша тәуекел дәрежесін бағалау үшін мынадай ақпарат көздері пайдаланылады:</w:t>
      </w:r>
    </w:p>
    <w:bookmarkStart w:name="z40" w:id="53"/>
    <w:p>
      <w:pPr>
        <w:spacing w:after="0"/>
        <w:ind w:left="0"/>
        <w:jc w:val="both"/>
      </w:pPr>
      <w:r>
        <w:rPr>
          <w:rFonts w:ascii="Times New Roman"/>
          <w:b w:val="false"/>
          <w:i w:val="false"/>
          <w:color w:val="000000"/>
          <w:sz w:val="28"/>
        </w:rPr>
        <w:t xml:space="preserve">
      1) алдыңғы текерулер мен бақылау субъектілеріне (объектілеріне) бара отырып жүргізілген профилактикалық бақылаудың нәтижелері; </w:t>
      </w:r>
    </w:p>
    <w:bookmarkEnd w:id="53"/>
    <w:bookmarkStart w:name="z41" w:id="54"/>
    <w:p>
      <w:pPr>
        <w:spacing w:after="0"/>
        <w:ind w:left="0"/>
        <w:jc w:val="both"/>
      </w:pPr>
      <w:r>
        <w:rPr>
          <w:rFonts w:ascii="Times New Roman"/>
          <w:b w:val="false"/>
          <w:i w:val="false"/>
          <w:color w:val="000000"/>
          <w:sz w:val="28"/>
        </w:rPr>
        <w:t>
      2) бақылау субъектілері астық қолхаттарын ұстаушылардың мемлекеттік цифрлық тізіліміне ұсынатын есептілік пен мәліметтерді мониторингтеу нәтижелері.</w:t>
      </w:r>
    </w:p>
    <w:bookmarkEnd w:id="54"/>
    <w:p>
      <w:pPr>
        <w:spacing w:after="0"/>
        <w:ind w:left="0"/>
        <w:jc w:val="both"/>
      </w:pPr>
      <w:r>
        <w:rPr>
          <w:rFonts w:ascii="Times New Roman"/>
          <w:b w:val="false"/>
          <w:i w:val="false"/>
          <w:color w:val="000000"/>
          <w:sz w:val="28"/>
        </w:rPr>
        <w:t>
      Субъективті өлшемшарттар бойынша тәуекел дәрежесін бағалау үшін біліктілік талаптарына сәйкестігін тексеру үшін бақылау субъектілеріне (объектілеріне) қатысты алдыңғы тексерулердің нәтижелері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Ауыл шаруашылығы министрінің 11.06.2026 </w:t>
      </w:r>
      <w:r>
        <w:rPr>
          <w:rFonts w:ascii="Times New Roman"/>
          <w:b w:val="false"/>
          <w:i w:val="false"/>
          <w:color w:val="000000"/>
          <w:sz w:val="28"/>
        </w:rPr>
        <w:t>№ 229</w:t>
      </w:r>
      <w:r>
        <w:rPr>
          <w:rFonts w:ascii="Times New Roman"/>
          <w:b w:val="false"/>
          <w:i w:val="false"/>
          <w:color w:val="ff0000"/>
          <w:sz w:val="28"/>
        </w:rPr>
        <w:t xml:space="preserve"> және ҚР Премьер-Министрінің орынбасары – Ұлттық экономика министрінің 29.06.2026 № 91 (12.07.2026 бастап қолданысқа енгізіледі) бірлескен бұйрығымен.</w:t>
      </w:r>
      <w:r>
        <w:br/>
      </w:r>
      <w:r>
        <w:rPr>
          <w:rFonts w:ascii="Times New Roman"/>
          <w:b w:val="false"/>
          <w:i w:val="false"/>
          <w:color w:val="000000"/>
          <w:sz w:val="28"/>
        </w:rPr>
        <w:t>
</w:t>
      </w:r>
    </w:p>
    <w:bookmarkStart w:name="z42" w:id="55"/>
    <w:p>
      <w:pPr>
        <w:spacing w:after="0"/>
        <w:ind w:left="0"/>
        <w:jc w:val="both"/>
      </w:pPr>
      <w:r>
        <w:rPr>
          <w:rFonts w:ascii="Times New Roman"/>
          <w:b w:val="false"/>
          <w:i w:val="false"/>
          <w:color w:val="000000"/>
          <w:sz w:val="28"/>
        </w:rPr>
        <w:t>
      10. Қолда бар ақпарат көздерінің негізінде талдауға және бағалауға жататын субъективті өлшемшарттар бойынша деректер қалыптастырылады.</w:t>
      </w:r>
    </w:p>
    <w:bookmarkEnd w:id="55"/>
    <w:p>
      <w:pPr>
        <w:spacing w:after="0"/>
        <w:ind w:left="0"/>
        <w:jc w:val="both"/>
      </w:pPr>
      <w:r>
        <w:rPr>
          <w:rFonts w:ascii="Times New Roman"/>
          <w:b w:val="false"/>
          <w:i w:val="false"/>
          <w:color w:val="000000"/>
          <w:sz w:val="28"/>
        </w:rPr>
        <w:t>
      Субъективті өлшемшарттарды талдау және бағалау ең жоғары әлеуетті тәуекелі бар бақылау субъектісіне (объектісіне) қатысты бақылау субъектісіне (объектісіне) талаптарға сәйкестігін тексеруді және профилактикалық бақылауды шоғырландыруға мүмкіндік береді.</w:t>
      </w:r>
    </w:p>
    <w:p>
      <w:pPr>
        <w:spacing w:after="0"/>
        <w:ind w:left="0"/>
        <w:jc w:val="both"/>
      </w:pPr>
      <w:r>
        <w:rPr>
          <w:rFonts w:ascii="Times New Roman"/>
          <w:b w:val="false"/>
          <w:i w:val="false"/>
          <w:color w:val="000000"/>
          <w:sz w:val="28"/>
        </w:rPr>
        <w:t xml:space="preserve">
      Бұл ретте талдау және бағалау кезінде бақылаудың нақты субъектісіне (объектісіне) қатысты бұрын ескерілген және пайдаланылған субъективті өлшемшарттардың деректері не Қазақстан Республикасының Азаматтық кодексі 178-бабының </w:t>
      </w:r>
      <w:r>
        <w:rPr>
          <w:rFonts w:ascii="Times New Roman"/>
          <w:b w:val="false"/>
          <w:i w:val="false"/>
          <w:color w:val="000000"/>
          <w:sz w:val="28"/>
        </w:rPr>
        <w:t>1-тармағына</w:t>
      </w:r>
      <w:r>
        <w:rPr>
          <w:rFonts w:ascii="Times New Roman"/>
          <w:b w:val="false"/>
          <w:i w:val="false"/>
          <w:color w:val="000000"/>
          <w:sz w:val="28"/>
        </w:rPr>
        <w:t xml:space="preserve"> сәйкес талап қою мерзімі өткен деректер қолданылмайды.</w:t>
      </w:r>
    </w:p>
    <w:p>
      <w:pPr>
        <w:spacing w:after="0"/>
        <w:ind w:left="0"/>
        <w:jc w:val="both"/>
      </w:pPr>
      <w:r>
        <w:rPr>
          <w:rFonts w:ascii="Times New Roman"/>
          <w:b w:val="false"/>
          <w:i w:val="false"/>
          <w:color w:val="000000"/>
          <w:sz w:val="28"/>
        </w:rPr>
        <w:t>
      Алдыңғы бара отырып жүргізілген профилактикалық бақылаудың және (немесе) талаптарға сәйкестігін тексерудің қорытындылары бойынша берілген бұзушылықтарды толық көлемде жойған бақылау субъектілеріне қатысты мемлекеттік бақылаудың кезекті кезеңіне кестелер мен тізімдерді қалыптастыру кезінде оларды енгізуге жол берілмейді.</w:t>
      </w:r>
    </w:p>
    <w:bookmarkStart w:name="z43" w:id="56"/>
    <w:p>
      <w:pPr>
        <w:spacing w:after="0"/>
        <w:ind w:left="0"/>
        <w:jc w:val="both"/>
      </w:pPr>
      <w:r>
        <w:rPr>
          <w:rFonts w:ascii="Times New Roman"/>
          <w:b w:val="false"/>
          <w:i w:val="false"/>
          <w:color w:val="000000"/>
          <w:sz w:val="28"/>
        </w:rPr>
        <w:t>
      11. Қолданылатын ақпарат көздерінің басымдығын және осы Өлшемшарттардың 3-тарауында айқындалған субъективті өлшемшарттар бойынша тәуекел дәрежесінің көрсеткішін есептеу тәртібіне сәйкес субъективті өлшемшарттар көрсеткішінің маңыздылығын негізге ала отырып, субъективті өлшемшарттар бойынша тәуекел дәрежесінің көрсеткіші 0-ден 100 балға дейінгі шәкіл бойынша есептеледі.</w:t>
      </w:r>
    </w:p>
    <w:bookmarkEnd w:id="56"/>
    <w:p>
      <w:pPr>
        <w:spacing w:after="0"/>
        <w:ind w:left="0"/>
        <w:jc w:val="both"/>
      </w:pPr>
      <w:r>
        <w:rPr>
          <w:rFonts w:ascii="Times New Roman"/>
          <w:b w:val="false"/>
          <w:i w:val="false"/>
          <w:color w:val="000000"/>
          <w:sz w:val="28"/>
        </w:rPr>
        <w:t xml:space="preserve">
      Қолданылатын ақпарат көздерінің басымдығы және субъективті өлшемшарттар көрсеткіштерінің маңыздылығы осы Өлшемшарттарға </w:t>
      </w:r>
      <w:r>
        <w:rPr>
          <w:rFonts w:ascii="Times New Roman"/>
          <w:b w:val="false"/>
          <w:i w:val="false"/>
          <w:color w:val="000000"/>
          <w:sz w:val="28"/>
        </w:rPr>
        <w:t>3-қосымшаға</w:t>
      </w:r>
      <w:r>
        <w:rPr>
          <w:rFonts w:ascii="Times New Roman"/>
          <w:b w:val="false"/>
          <w:i w:val="false"/>
          <w:color w:val="000000"/>
          <w:sz w:val="28"/>
        </w:rPr>
        <w:t xml:space="preserve"> сәйкес астық нарығын реттеу саласындағы субъективті өлшемшарттар бойынша тәуекел дәрежесін айқындауға арналған субъективті өлшемшарттар тізбесіне сәйкес белгіленеді.</w:t>
      </w:r>
    </w:p>
    <w:bookmarkStart w:name="z135" w:id="57"/>
    <w:p>
      <w:pPr>
        <w:spacing w:after="0"/>
        <w:ind w:left="0"/>
        <w:jc w:val="left"/>
      </w:pPr>
      <w:r>
        <w:rPr>
          <w:rFonts w:ascii="Times New Roman"/>
          <w:b/>
          <w:i w:val="false"/>
          <w:color w:val="000000"/>
        </w:rPr>
        <w:t xml:space="preserve"> 3-параграф. Тәуекелдерді басқару</w:t>
      </w:r>
    </w:p>
    <w:bookmarkEnd w:id="57"/>
    <w:bookmarkStart w:name="z136" w:id="58"/>
    <w:p>
      <w:pPr>
        <w:spacing w:after="0"/>
        <w:ind w:left="0"/>
        <w:jc w:val="both"/>
      </w:pPr>
      <w:r>
        <w:rPr>
          <w:rFonts w:ascii="Times New Roman"/>
          <w:b w:val="false"/>
          <w:i w:val="false"/>
          <w:color w:val="000000"/>
          <w:sz w:val="28"/>
        </w:rPr>
        <w:t xml:space="preserve">
      12. Бақылаудың адал субъектілерін көтермелеу және бақылауды бұзушыларға шоғырландыру қағидатын іске асыру мақсатында бақылау субъектілері (объектілері) субъективті өлшемшарттарды қолдану арқылы осы Өлшемшарттардың 19 және 20-тармақтарында айқындалатын кезеңге бақылау субъектісіне (объектісіне) бара отырып жүргізілетін профилактикалық бақылаудан және (немесе) біліктілік талаптарына сәйкестігін тексеруден босатылады. </w:t>
      </w:r>
    </w:p>
    <w:bookmarkEnd w:id="58"/>
    <w:bookmarkStart w:name="z137" w:id="59"/>
    <w:p>
      <w:pPr>
        <w:spacing w:after="0"/>
        <w:ind w:left="0"/>
        <w:jc w:val="both"/>
      </w:pPr>
      <w:r>
        <w:rPr>
          <w:rFonts w:ascii="Times New Roman"/>
          <w:b w:val="false"/>
          <w:i w:val="false"/>
          <w:color w:val="000000"/>
          <w:sz w:val="28"/>
        </w:rPr>
        <w:t>
      13. Тәуекелдерді бағалау және басқару жүйесі бақылау субъектілерін (объектілерін) тәуекелдің нақты дәрежелеріне жатқызатын және бақылау іс-шараларын жүргізу кестелерін немесе тізімдерін қалыптастыратын цифрлық жүйелерді пайдалана отырып жүргізіледі, сондай-ақ мемлекеттік статистикаға, ведомстволық статистикалық байқау қорытындыларына, сондай-ақ ақпараттық құралдарға негізделеді.</w:t>
      </w:r>
    </w:p>
    <w:bookmarkEnd w:id="59"/>
    <w:p>
      <w:pPr>
        <w:spacing w:after="0"/>
        <w:ind w:left="0"/>
        <w:jc w:val="both"/>
      </w:pPr>
      <w:r>
        <w:rPr>
          <w:rFonts w:ascii="Times New Roman"/>
          <w:b w:val="false"/>
          <w:i w:val="false"/>
          <w:color w:val="000000"/>
          <w:sz w:val="28"/>
        </w:rPr>
        <w:t>
      Тәуекелдерді бағалау мен басқарудың цифрлық жүйесі болмаған кезде бақылау субъектісіне (объектісіне) бара отырып профилактикалық бақылау және (немесе) біліктілік талаптарына сәйкестігін тексеру жүзеге асырылатын бақылау субъектілері (объектілері) санының ең төменгі жол берілетін шегі астық нарығын реттеу саласындағы осындай бақылау субъектілерінің жалпы санының бес пайызынан аспауы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 тармақ жаңа редакцияда - ҚР Ауыл шаруашылығы министрінің 11.06.2026 </w:t>
      </w:r>
      <w:r>
        <w:rPr>
          <w:rFonts w:ascii="Times New Roman"/>
          <w:b w:val="false"/>
          <w:i w:val="false"/>
          <w:color w:val="000000"/>
          <w:sz w:val="28"/>
        </w:rPr>
        <w:t>№ 229</w:t>
      </w:r>
      <w:r>
        <w:rPr>
          <w:rFonts w:ascii="Times New Roman"/>
          <w:b w:val="false"/>
          <w:i w:val="false"/>
          <w:color w:val="ff0000"/>
          <w:sz w:val="28"/>
        </w:rPr>
        <w:t xml:space="preserve"> және ҚР Премьер-Министрінің орынбасары – Ұлттық экономика министрінің 29.06.2026 № 91 (12.07.2026 бастап қолданысқа енгізіледі) бірлескен бұйрығымен.</w:t>
      </w:r>
      <w:r>
        <w:br/>
      </w:r>
      <w:r>
        <w:rPr>
          <w:rFonts w:ascii="Times New Roman"/>
          <w:b w:val="false"/>
          <w:i w:val="false"/>
          <w:color w:val="000000"/>
          <w:sz w:val="28"/>
        </w:rPr>
        <w:t>
</w:t>
      </w:r>
    </w:p>
    <w:bookmarkStart w:name="z47" w:id="60"/>
    <w:p>
      <w:pPr>
        <w:spacing w:after="0"/>
        <w:ind w:left="0"/>
        <w:jc w:val="left"/>
      </w:pPr>
      <w:r>
        <w:rPr>
          <w:rFonts w:ascii="Times New Roman"/>
          <w:b/>
          <w:i w:val="false"/>
          <w:color w:val="000000"/>
        </w:rPr>
        <w:t xml:space="preserve"> 3-тарау. Субъективті өлшемшарттар бойынша тәуекел дәрежесінің жалпы көрсеткішін есептеу тәртібі</w:t>
      </w:r>
    </w:p>
    <w:bookmarkEnd w:id="60"/>
    <w:bookmarkStart w:name="z48" w:id="61"/>
    <w:p>
      <w:pPr>
        <w:spacing w:after="0"/>
        <w:ind w:left="0"/>
        <w:jc w:val="both"/>
      </w:pPr>
      <w:r>
        <w:rPr>
          <w:rFonts w:ascii="Times New Roman"/>
          <w:b w:val="false"/>
          <w:i w:val="false"/>
          <w:color w:val="000000"/>
          <w:sz w:val="28"/>
        </w:rPr>
        <w:t>
      14. Бақылау субъектісін осы Өлшемшарттың 3 және 4-тармақтарына сәйкес тәуекел дәрежесіне жатқызу үшін тәуекел дәрежесі көрсеткішін есептеудің мынадай тәртібі қолданылады.</w:t>
      </w:r>
    </w:p>
    <w:bookmarkEnd w:id="61"/>
    <w:p>
      <w:pPr>
        <w:spacing w:after="0"/>
        <w:ind w:left="0"/>
        <w:jc w:val="both"/>
      </w:pPr>
      <w:r>
        <w:rPr>
          <w:rFonts w:ascii="Times New Roman"/>
          <w:b w:val="false"/>
          <w:i w:val="false"/>
          <w:color w:val="000000"/>
          <w:sz w:val="28"/>
        </w:rPr>
        <w:t>
      Мемлекеттік орган осы Өлшемшарттардың 9-тармағына сәйкес көздерден субъективті өлшемшарттар бойынша ақпарат жинайды және дерекқор қалыптастырады.</w:t>
      </w:r>
    </w:p>
    <w:bookmarkStart w:name="z49" w:id="62"/>
    <w:p>
      <w:pPr>
        <w:spacing w:after="0"/>
        <w:ind w:left="0"/>
        <w:jc w:val="both"/>
      </w:pPr>
      <w:r>
        <w:rPr>
          <w:rFonts w:ascii="Times New Roman"/>
          <w:b w:val="false"/>
          <w:i w:val="false"/>
          <w:color w:val="000000"/>
          <w:sz w:val="28"/>
        </w:rPr>
        <w:t>
      15. Субъективті өлшемшарттар бойынша тәуекел дәрежесінің көрсеткішін (R) есептеу алдыңғы тексерулер мен бақылау (SP) субъектілеріне (объектілеріне) бара отырып профилактикалық бақылау нәтижелері бойынша осы Өлшемшарттардың (SC) 11-тармағына сәйкес айқындалған субъективті өлшемшарттарға сәйкес бұзушылықтар бойынша тәуекел дәрежесінің көрсеткішін қорытындылау жолымен, деректер мәндерін 0-ден 100 балға дейінгі диапозонға қалыпқа келтіре отырып, автоматтандырылған режимде жүзеге асырылады.</w:t>
      </w:r>
    </w:p>
    <w:bookmarkEnd w:id="62"/>
    <w:p>
      <w:pPr>
        <w:spacing w:after="0"/>
        <w:ind w:left="0"/>
        <w:jc w:val="both"/>
      </w:pPr>
      <w:r>
        <w:rPr>
          <w:rFonts w:ascii="Times New Roman"/>
          <w:b w:val="false"/>
          <w:i w:val="false"/>
          <w:color w:val="000000"/>
          <w:sz w:val="28"/>
        </w:rPr>
        <w:t>
      Rарал = SP + SC,</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Rарал – субъективті өлшемшарттар бойынша тәуекел дәрежесінің аралық көрсеткіші;</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SC – осы Өлшемшарттардың 11-тармағына сәйкес айқындалған субъективті өлшемшарттар бойынша тәуекел дәрежесінің көрсеткіші.</w:t>
      </w:r>
    </w:p>
    <w:p>
      <w:pPr>
        <w:spacing w:after="0"/>
        <w:ind w:left="0"/>
        <w:jc w:val="both"/>
      </w:pPr>
      <w:r>
        <w:rPr>
          <w:rFonts w:ascii="Times New Roman"/>
          <w:b w:val="false"/>
          <w:i w:val="false"/>
          <w:color w:val="000000"/>
          <w:sz w:val="28"/>
        </w:rPr>
        <w:t>
      Есептеу астық нарығын реттеу саласындағы бақылаудың субъектісінің (объектісінің) біртекті тобының әрбір бақылау субъектісі (объектісі) бойынша жүргізіледі. Бұл ретте мемлекеттік бақылаудың бір саласының бақылау субъектілерінің (объектілерінің) біртекті тобына жатқызылатын, бағаланатын бақылау субъектілерінің (объектілерінің) тізбесі деректерді кейіннен қалыпқа келтіру үшін іріктеу жиынтығын (іріктемені) құрайды.</w:t>
      </w:r>
    </w:p>
    <w:bookmarkStart w:name="z50" w:id="63"/>
    <w:p>
      <w:pPr>
        <w:spacing w:after="0"/>
        <w:ind w:left="0"/>
        <w:jc w:val="both"/>
      </w:pPr>
      <w:r>
        <w:rPr>
          <w:rFonts w:ascii="Times New Roman"/>
          <w:b w:val="false"/>
          <w:i w:val="false"/>
          <w:color w:val="000000"/>
          <w:sz w:val="28"/>
        </w:rPr>
        <w:t>
      16. Алдыңғы тексерулер мен бақылау субъектілеріне (объектілеріне) бара отырып профилактикалық бақылау нәтижелері бойынша алынған деректер бойынша 0-ден 100-ге дейінгі балмен бағаланатын бұзушылықтар бойынша тәуекел дәрежесінің көрсеткіші қалыптастырылады.</w:t>
      </w:r>
    </w:p>
    <w:bookmarkEnd w:id="63"/>
    <w:p>
      <w:pPr>
        <w:spacing w:after="0"/>
        <w:ind w:left="0"/>
        <w:jc w:val="both"/>
      </w:pPr>
      <w:r>
        <w:rPr>
          <w:rFonts w:ascii="Times New Roman"/>
          <w:b w:val="false"/>
          <w:i w:val="false"/>
          <w:color w:val="000000"/>
          <w:sz w:val="28"/>
        </w:rPr>
        <w:t>
      Осы Өлшемшарттардың 9-тармағында көрсетілген ақпарат көздерінің кез келгені бойынша бір өрескел бұзушылық анықталған кезде бақылау субъектісіне 100 балл тәуекел дәрежесінің көрсеткіші теңестіріледі және оған қатысты біліктілік талаптарына сәйкестігін тексеру немесе бақылау субъектісіне (объектісіне) бара отырып профилактикалық бақылау жүргізіледі.</w:t>
      </w:r>
    </w:p>
    <w:p>
      <w:pPr>
        <w:spacing w:after="0"/>
        <w:ind w:left="0"/>
        <w:jc w:val="both"/>
      </w:pPr>
      <w:r>
        <w:rPr>
          <w:rFonts w:ascii="Times New Roman"/>
          <w:b w:val="false"/>
          <w:i w:val="false"/>
          <w:color w:val="000000"/>
          <w:sz w:val="28"/>
        </w:rPr>
        <w:t>
      Өрескел бұзушылықтар анықталмаған кезде бұзушылықтар бойынша тәуекел дәрежесінің көрсеткіші елеулі және болмашы дәрежедегі бұзушылықтар бойынша жиынтық көрсеткішпен есептеледі.</w:t>
      </w:r>
    </w:p>
    <w:p>
      <w:pPr>
        <w:spacing w:after="0"/>
        <w:ind w:left="0"/>
        <w:jc w:val="both"/>
      </w:pPr>
      <w:r>
        <w:rPr>
          <w:rFonts w:ascii="Times New Roman"/>
          <w:b w:val="false"/>
          <w:i w:val="false"/>
          <w:color w:val="000000"/>
          <w:sz w:val="28"/>
        </w:rPr>
        <w:t>
      Елеулі бұзушылықтар көрсеткішін анықтау кезінде 0,7 коэффициенті қолданылады және бұл көрсеткіш мына формула бойынша есептеледі:</w:t>
      </w:r>
    </w:p>
    <w:p>
      <w:pPr>
        <w:spacing w:after="0"/>
        <w:ind w:left="0"/>
        <w:jc w:val="both"/>
      </w:pPr>
      <w:r>
        <w:rPr>
          <w:rFonts w:ascii="Times New Roman"/>
          <w:b w:val="false"/>
          <w:i w:val="false"/>
          <w:color w:val="000000"/>
          <w:sz w:val="28"/>
        </w:rPr>
        <w:t>
      SPз = (SP2 х 100/SP1) х 0,7,</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SP3 – елеулі бұзушылықтардың көрсеткіші;</w:t>
      </w:r>
    </w:p>
    <w:p>
      <w:pPr>
        <w:spacing w:after="0"/>
        <w:ind w:left="0"/>
        <w:jc w:val="both"/>
      </w:pPr>
      <w:r>
        <w:rPr>
          <w:rFonts w:ascii="Times New Roman"/>
          <w:b w:val="false"/>
          <w:i w:val="false"/>
          <w:color w:val="000000"/>
          <w:sz w:val="28"/>
        </w:rPr>
        <w:t>
      SP1 – елеулі бұзушылықтардың талап етілетін саны;</w:t>
      </w:r>
    </w:p>
    <w:p>
      <w:pPr>
        <w:spacing w:after="0"/>
        <w:ind w:left="0"/>
        <w:jc w:val="both"/>
      </w:pPr>
      <w:r>
        <w:rPr>
          <w:rFonts w:ascii="Times New Roman"/>
          <w:b w:val="false"/>
          <w:i w:val="false"/>
          <w:color w:val="000000"/>
          <w:sz w:val="28"/>
        </w:rPr>
        <w:t>
      SP2 – анықталған елеулі бұзушылықтардың саны.</w:t>
      </w:r>
    </w:p>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 және бұл көрсеткіш мына формула бойынша есептеледі:</w:t>
      </w:r>
    </w:p>
    <w:p>
      <w:pPr>
        <w:spacing w:after="0"/>
        <w:ind w:left="0"/>
        <w:jc w:val="both"/>
      </w:pPr>
      <w:r>
        <w:rPr>
          <w:rFonts w:ascii="Times New Roman"/>
          <w:b w:val="false"/>
          <w:i w:val="false"/>
          <w:color w:val="000000"/>
          <w:sz w:val="28"/>
        </w:rPr>
        <w:t>
      SРн = (SР2 х 100/SР1) х 0,3,</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SРн – болмашы бұзушылықтардың көрсеткіші;</w:t>
      </w:r>
    </w:p>
    <w:p>
      <w:pPr>
        <w:spacing w:after="0"/>
        <w:ind w:left="0"/>
        <w:jc w:val="both"/>
      </w:pPr>
      <w:r>
        <w:rPr>
          <w:rFonts w:ascii="Times New Roman"/>
          <w:b w:val="false"/>
          <w:i w:val="false"/>
          <w:color w:val="000000"/>
          <w:sz w:val="28"/>
        </w:rPr>
        <w:t>
      SР1 – болмашы бұзушылықтардың талап етілетін саны;</w:t>
      </w:r>
    </w:p>
    <w:p>
      <w:pPr>
        <w:spacing w:after="0"/>
        <w:ind w:left="0"/>
        <w:jc w:val="both"/>
      </w:pPr>
      <w:r>
        <w:rPr>
          <w:rFonts w:ascii="Times New Roman"/>
          <w:b w:val="false"/>
          <w:i w:val="false"/>
          <w:color w:val="000000"/>
          <w:sz w:val="28"/>
        </w:rPr>
        <w:t>
      SР2 – анықталған болмашы бұзушылықтардың саны.</w:t>
      </w:r>
    </w:p>
    <w:p>
      <w:pPr>
        <w:spacing w:after="0"/>
        <w:ind w:left="0"/>
        <w:jc w:val="both"/>
      </w:pPr>
      <w:r>
        <w:rPr>
          <w:rFonts w:ascii="Times New Roman"/>
          <w:b w:val="false"/>
          <w:i w:val="false"/>
          <w:color w:val="000000"/>
          <w:sz w:val="28"/>
        </w:rPr>
        <w:t>
      Бұзушылықтар бойынша тәуекел дәрежесінің көрсеткіші (SР) 0-ден 100 балға дейінгі шәкіл бойынша есептеледі және мына формула бойынша елеулі және болмашы бұзушылықтардың көрсеткіштерін қосу арқылы айқындалады:</w:t>
      </w:r>
    </w:p>
    <w:p>
      <w:pPr>
        <w:spacing w:after="0"/>
        <w:ind w:left="0"/>
        <w:jc w:val="both"/>
      </w:pPr>
      <w:r>
        <w:rPr>
          <w:rFonts w:ascii="Times New Roman"/>
          <w:b w:val="false"/>
          <w:i w:val="false"/>
          <w:color w:val="000000"/>
          <w:sz w:val="28"/>
        </w:rPr>
        <w:t>
      SР = SРз + SРн,</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SРн – болмашы бұзушылықтардың көрсеткіші.</w:t>
      </w:r>
    </w:p>
    <w:p>
      <w:pPr>
        <w:spacing w:after="0"/>
        <w:ind w:left="0"/>
        <w:jc w:val="both"/>
      </w:pPr>
      <w:r>
        <w:rPr>
          <w:rFonts w:ascii="Times New Roman"/>
          <w:b w:val="false"/>
          <w:i w:val="false"/>
          <w:color w:val="000000"/>
          <w:sz w:val="28"/>
        </w:rPr>
        <w:t>
      Бұзушылықтар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Start w:name="z51" w:id="64"/>
    <w:p>
      <w:pPr>
        <w:spacing w:after="0"/>
        <w:ind w:left="0"/>
        <w:jc w:val="both"/>
      </w:pPr>
      <w:r>
        <w:rPr>
          <w:rFonts w:ascii="Times New Roman"/>
          <w:b w:val="false"/>
          <w:i w:val="false"/>
          <w:color w:val="000000"/>
          <w:sz w:val="28"/>
        </w:rPr>
        <w:t>
      17. Осы Өлшемшарттардың 11-тармағына сәйкес айқындалған субъективті өлшемшарттар бойынша тәуекел дәрежесінің көрсеткішін есептеу 0-ден 100 балға дейінгі шәкіл бойынша жүргізіледі және мынадай формула бойынша жүзеге асырылады:</w:t>
      </w:r>
    </w:p>
    <w:bookmarkEnd w:id="6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844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1844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xi – субъективті өлшемшарт көрсеткіші;</w:t>
      </w:r>
    </w:p>
    <w:p>
      <w:pPr>
        <w:spacing w:after="0"/>
        <w:ind w:left="0"/>
        <w:jc w:val="both"/>
      </w:pPr>
      <w:r>
        <w:rPr>
          <w:rFonts w:ascii="Times New Roman"/>
          <w:b w:val="false"/>
          <w:i w:val="false"/>
          <w:color w:val="000000"/>
          <w:sz w:val="28"/>
        </w:rPr>
        <w:t>
      wi –субъективті өлшем көрсеткішінің үлес салмағы xi;</w:t>
      </w:r>
    </w:p>
    <w:p>
      <w:pPr>
        <w:spacing w:after="0"/>
        <w:ind w:left="0"/>
        <w:jc w:val="both"/>
      </w:pPr>
      <w:r>
        <w:rPr>
          <w:rFonts w:ascii="Times New Roman"/>
          <w:b w:val="false"/>
          <w:i w:val="false"/>
          <w:color w:val="000000"/>
          <w:sz w:val="28"/>
        </w:rPr>
        <w:t>
      n – көрсеткіштер саны.</w:t>
      </w:r>
    </w:p>
    <w:p>
      <w:pPr>
        <w:spacing w:after="0"/>
        <w:ind w:left="0"/>
        <w:jc w:val="both"/>
      </w:pPr>
      <w:r>
        <w:rPr>
          <w:rFonts w:ascii="Times New Roman"/>
          <w:b w:val="false"/>
          <w:i w:val="false"/>
          <w:color w:val="000000"/>
          <w:sz w:val="28"/>
        </w:rPr>
        <w:t>
      Осы Өлшемшарттарлың 11-тармағына сәйкес айқындалған субъективті өлшемшарттар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Start w:name="z52" w:id="65"/>
    <w:p>
      <w:pPr>
        <w:spacing w:after="0"/>
        <w:ind w:left="0"/>
        <w:jc w:val="both"/>
      </w:pPr>
      <w:r>
        <w:rPr>
          <w:rFonts w:ascii="Times New Roman"/>
          <w:b w:val="false"/>
          <w:i w:val="false"/>
          <w:color w:val="000000"/>
          <w:sz w:val="28"/>
        </w:rPr>
        <w:t>
      18. R көрсеткіші бойынша субъектілер (объектілер) бойынша есептелген мәндер 0-ден 100 балға дейінгі диапазонға қалыпқа келтіріледі. Деректерді қалыпқа келтіру әрбір іріктемелі жиынтық (іріктеме) бойынша мынадай формула әдісін пайдалана отырып жүзеге асырылады:</w:t>
      </w:r>
    </w:p>
    <w:bookmarkEnd w:id="6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240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5240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R – жекелеген бақылау субъектісінің (объектісінің) субъективті өлшемшарттар бойынша тәуекел дәрежесінің көрсеткіші (қорытынды);</w:t>
      </w:r>
    </w:p>
    <w:p>
      <w:pPr>
        <w:spacing w:after="0"/>
        <w:ind w:left="0"/>
        <w:jc w:val="both"/>
      </w:pPr>
      <w:r>
        <w:rPr>
          <w:rFonts w:ascii="Times New Roman"/>
          <w:b w:val="false"/>
          <w:i w:val="false"/>
          <w:color w:val="000000"/>
          <w:sz w:val="28"/>
        </w:rPr>
        <w:t>
      Rmax – бір іріктемелі жиынтыққа (іріктемеге) кіретін субъектілер (объектілер) бойынша субъективті өлшемшарттар бойынша тәуекел дәрежесінің шәкілі бойынша ең жоғарғы ықтимал мән (шәкілдің жоғарғы шекарасы);</w:t>
      </w:r>
    </w:p>
    <w:p>
      <w:pPr>
        <w:spacing w:after="0"/>
        <w:ind w:left="0"/>
        <w:jc w:val="both"/>
      </w:pPr>
      <w:r>
        <w:rPr>
          <w:rFonts w:ascii="Times New Roman"/>
          <w:b w:val="false"/>
          <w:i w:val="false"/>
          <w:color w:val="000000"/>
          <w:sz w:val="28"/>
        </w:rPr>
        <w:t>
      Rmin – бір іріктемелі жиынтыққа (іріктемеге) кіретін субъектілер (объектілер) бойынша субъективті өлшемшарттар бойынша тәуекел дәрежесінің шәкілі бойынша ең төменгі ықтимал мән (шәкілдің төменгі шекарасы);</w:t>
      </w:r>
    </w:p>
    <w:p>
      <w:pPr>
        <w:spacing w:after="0"/>
        <w:ind w:left="0"/>
        <w:jc w:val="both"/>
      </w:pPr>
      <w:r>
        <w:rPr>
          <w:rFonts w:ascii="Times New Roman"/>
          <w:b w:val="false"/>
          <w:i w:val="false"/>
          <w:color w:val="000000"/>
          <w:sz w:val="28"/>
        </w:rPr>
        <w:t>
      Rарал – осы Өлшемшарттардың 15-тармағына сәйкес есептелген субъективті өлшемшарттар бойынша тәуекел дәрежесінің аралық көрсеткіші.</w:t>
      </w:r>
    </w:p>
    <w:bookmarkStart w:name="z53" w:id="66"/>
    <w:p>
      <w:pPr>
        <w:spacing w:after="0"/>
        <w:ind w:left="0"/>
        <w:jc w:val="both"/>
      </w:pPr>
      <w:r>
        <w:rPr>
          <w:rFonts w:ascii="Times New Roman"/>
          <w:b w:val="false"/>
          <w:i w:val="false"/>
          <w:color w:val="000000"/>
          <w:sz w:val="28"/>
        </w:rPr>
        <w:t xml:space="preserve">
      19. Тәуекелдің дәрежесі жоғары бақылау субъектілеріне (объектілеріне) қойылатын біліктілік талаптарына сәйкестігін тексеру жүргізу еселілігі жылына бір реттен жиілетпей айқындалады. </w:t>
      </w:r>
    </w:p>
    <w:bookmarkEnd w:id="66"/>
    <w:bookmarkStart w:name="z54" w:id="67"/>
    <w:p>
      <w:pPr>
        <w:spacing w:after="0"/>
        <w:ind w:left="0"/>
        <w:jc w:val="both"/>
      </w:pPr>
      <w:r>
        <w:rPr>
          <w:rFonts w:ascii="Times New Roman"/>
          <w:b w:val="false"/>
          <w:i w:val="false"/>
          <w:color w:val="000000"/>
          <w:sz w:val="28"/>
        </w:rPr>
        <w:t>
      20. Бақылау субъектісіне бара отырып профилактикалық бақылау жүргізудің жиілігі субъективті өлшемшарттар бойынша алынатын мәліметтерге жүргізілетін талдау мен бағалаудың нәтижелері бойынша айқындалады, бірақ жылына екі реттен жиі болмау керек.</w:t>
      </w:r>
    </w:p>
    <w:bookmarkEnd w:id="67"/>
    <w:bookmarkStart w:name="z55" w:id="68"/>
    <w:p>
      <w:pPr>
        <w:spacing w:after="0"/>
        <w:ind w:left="0"/>
        <w:jc w:val="both"/>
      </w:pPr>
      <w:r>
        <w:rPr>
          <w:rFonts w:ascii="Times New Roman"/>
          <w:b w:val="false"/>
          <w:i w:val="false"/>
          <w:color w:val="000000"/>
          <w:sz w:val="28"/>
        </w:rPr>
        <w:t xml:space="preserve">
      21. Біліктілік талаптарына сәйкестікті тексеру Кодекстің 144-бабының </w:t>
      </w:r>
      <w:r>
        <w:rPr>
          <w:rFonts w:ascii="Times New Roman"/>
          <w:b w:val="false"/>
          <w:i w:val="false"/>
          <w:color w:val="000000"/>
          <w:sz w:val="28"/>
        </w:rPr>
        <w:t>2-тармағына</w:t>
      </w:r>
      <w:r>
        <w:rPr>
          <w:rFonts w:ascii="Times New Roman"/>
          <w:b w:val="false"/>
          <w:i w:val="false"/>
          <w:color w:val="000000"/>
          <w:sz w:val="28"/>
        </w:rPr>
        <w:t xml:space="preserve"> сәйкес реттеуші мемлекеттік орган бекіткен біліктілік талаптарына сәйкестігін тексеру графигі негізінде жүргізіледі.</w:t>
      </w:r>
    </w:p>
    <w:bookmarkEnd w:id="68"/>
    <w:p>
      <w:pPr>
        <w:spacing w:after="0"/>
        <w:ind w:left="0"/>
        <w:jc w:val="both"/>
      </w:pPr>
      <w:r>
        <w:rPr>
          <w:rFonts w:ascii="Times New Roman"/>
          <w:b w:val="false"/>
          <w:i w:val="false"/>
          <w:color w:val="000000"/>
          <w:sz w:val="28"/>
        </w:rPr>
        <w:t xml:space="preserve">
      Бақылау субъектісіне (объектісіне) бара отырып профилактикалық бақылау Кодекстің 144-2-бабының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қалыптастырылатын бақылау субъектісіне (объектісіне) бара отырып профилактикалық бақылаудың жартыжылдық тізімдері негізінде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нарығын реттеу</w:t>
            </w:r>
            <w:r>
              <w:br/>
            </w:r>
            <w:r>
              <w:rPr>
                <w:rFonts w:ascii="Times New Roman"/>
                <w:b w:val="false"/>
                <w:i w:val="false"/>
                <w:color w:val="000000"/>
                <w:sz w:val="20"/>
              </w:rPr>
              <w:t>саласындағы тәуекел дәрежесін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1-қосымша</w:t>
            </w:r>
          </w:p>
        </w:tc>
      </w:tr>
    </w:tbl>
    <w:bookmarkStart w:name="z57" w:id="69"/>
    <w:p>
      <w:pPr>
        <w:spacing w:after="0"/>
        <w:ind w:left="0"/>
        <w:jc w:val="left"/>
      </w:pPr>
      <w:r>
        <w:rPr>
          <w:rFonts w:ascii="Times New Roman"/>
          <w:b/>
          <w:i w:val="false"/>
          <w:color w:val="000000"/>
        </w:rPr>
        <w:t xml:space="preserve"> Астық нарығын реттеу саласындағы талаптардың бұзылу дәрежесі</w:t>
      </w:r>
    </w:p>
    <w:bookmarkEnd w:id="69"/>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11.06.2026 </w:t>
      </w:r>
      <w:r>
        <w:rPr>
          <w:rFonts w:ascii="Times New Roman"/>
          <w:b w:val="false"/>
          <w:i w:val="false"/>
          <w:color w:val="ff0000"/>
          <w:sz w:val="28"/>
        </w:rPr>
        <w:t>№ 229</w:t>
      </w:r>
      <w:r>
        <w:rPr>
          <w:rFonts w:ascii="Times New Roman"/>
          <w:b w:val="false"/>
          <w:i w:val="false"/>
          <w:color w:val="ff0000"/>
          <w:sz w:val="28"/>
        </w:rPr>
        <w:t xml:space="preserve"> және ҚР Премьер-Министрінің орынбасары – Ұлттық экономика министрінің 29.06.2026 № 91 (12.07.2026 бастап қолданысқа енгізіледі) бірлескен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қолхаттарын ұстаушылардың мемлекеттік цифрлық тізілімінің деректеріне сәйкес астықтың сақталуын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қабылдау кәсіпорындарына келіп түсетін астықты ресімдеу:</w:t>
            </w:r>
          </w:p>
          <w:p>
            <w:pPr>
              <w:spacing w:after="20"/>
              <w:ind w:left="20"/>
              <w:jc w:val="both"/>
            </w:pPr>
            <w:r>
              <w:rPr>
                <w:rFonts w:ascii="Times New Roman"/>
                <w:b w:val="false"/>
                <w:i w:val="false"/>
                <w:color w:val="000000"/>
                <w:sz w:val="20"/>
              </w:rPr>
              <w:t>
1) автомобиль таразыларында жүктер өлшеудi тiркеу журналының болуы;</w:t>
            </w:r>
          </w:p>
          <w:p>
            <w:pPr>
              <w:spacing w:after="20"/>
              <w:ind w:left="20"/>
              <w:jc w:val="both"/>
            </w:pPr>
            <w:r>
              <w:rPr>
                <w:rFonts w:ascii="Times New Roman"/>
                <w:b w:val="false"/>
                <w:i w:val="false"/>
                <w:color w:val="000000"/>
                <w:sz w:val="20"/>
              </w:rPr>
              <w:t>
2) вагон таразыларында жүктер өлшеудi тiркеу журналының болуы;</w:t>
            </w:r>
          </w:p>
          <w:p>
            <w:pPr>
              <w:spacing w:after="20"/>
              <w:ind w:left="20"/>
              <w:jc w:val="both"/>
            </w:pPr>
            <w:r>
              <w:rPr>
                <w:rFonts w:ascii="Times New Roman"/>
                <w:b w:val="false"/>
                <w:i w:val="false"/>
                <w:color w:val="000000"/>
                <w:sz w:val="20"/>
              </w:rPr>
              <w:t>
3) зертханалық талдаулар нәтижелерiн тiркеу журналының болуы;</w:t>
            </w:r>
          </w:p>
          <w:p>
            <w:pPr>
              <w:spacing w:after="20"/>
              <w:ind w:left="20"/>
              <w:jc w:val="both"/>
            </w:pPr>
            <w:r>
              <w:rPr>
                <w:rFonts w:ascii="Times New Roman"/>
                <w:b w:val="false"/>
                <w:i w:val="false"/>
                <w:color w:val="000000"/>
                <w:sz w:val="20"/>
              </w:rPr>
              <w:t>
4) орташа тәулiктiк сынамасы бойынша сапасын айқындай отырып, автомобиль көлігімен қабылданған астыққа арналған жүкқұжаттар тiзiлiмiнің болуы;</w:t>
            </w:r>
          </w:p>
          <w:p>
            <w:pPr>
              <w:spacing w:after="20"/>
              <w:ind w:left="20"/>
              <w:jc w:val="both"/>
            </w:pPr>
            <w:r>
              <w:rPr>
                <w:rFonts w:ascii="Times New Roman"/>
                <w:b w:val="false"/>
                <w:i w:val="false"/>
                <w:color w:val="000000"/>
                <w:sz w:val="20"/>
              </w:rPr>
              <w:t>
5) темiр жол көлiгiмен қабылданған астыққа арналған жүкқұжаттар тiзiлiмi;</w:t>
            </w:r>
          </w:p>
          <w:p>
            <w:pPr>
              <w:spacing w:after="20"/>
              <w:ind w:left="20"/>
              <w:jc w:val="both"/>
            </w:pPr>
            <w:r>
              <w:rPr>
                <w:rFonts w:ascii="Times New Roman"/>
                <w:b w:val="false"/>
                <w:i w:val="false"/>
                <w:color w:val="000000"/>
                <w:sz w:val="20"/>
              </w:rPr>
              <w:t>
6) астық сақтау орындарындағы астық пен ыдыстың қозғалысы туралы есептің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 тазартуға, кептіруге арналған актінің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 тиеп-жөнелтуді ресімдеу:</w:t>
            </w:r>
          </w:p>
          <w:p>
            <w:pPr>
              <w:spacing w:after="20"/>
              <w:ind w:left="20"/>
              <w:jc w:val="both"/>
            </w:pPr>
            <w:r>
              <w:rPr>
                <w:rFonts w:ascii="Times New Roman"/>
                <w:b w:val="false"/>
                <w:i w:val="false"/>
                <w:color w:val="000000"/>
                <w:sz w:val="20"/>
              </w:rPr>
              <w:t>
1) астықты тиеп-жөнелтуге арналған бұйрықтардың болуы;</w:t>
            </w:r>
          </w:p>
          <w:p>
            <w:pPr>
              <w:spacing w:after="20"/>
              <w:ind w:left="20"/>
              <w:jc w:val="both"/>
            </w:pPr>
            <w:r>
              <w:rPr>
                <w:rFonts w:ascii="Times New Roman"/>
                <w:b w:val="false"/>
                <w:i w:val="false"/>
                <w:color w:val="000000"/>
                <w:sz w:val="20"/>
              </w:rPr>
              <w:t>
2) темiр жол көлiгiмен тиеп-жөнелтілген астық тiзiлiмiнің болуы;</w:t>
            </w:r>
          </w:p>
          <w:p>
            <w:pPr>
              <w:spacing w:after="20"/>
              <w:ind w:left="20"/>
              <w:jc w:val="both"/>
            </w:pPr>
            <w:r>
              <w:rPr>
                <w:rFonts w:ascii="Times New Roman"/>
                <w:b w:val="false"/>
                <w:i w:val="false"/>
                <w:color w:val="000000"/>
                <w:sz w:val="20"/>
              </w:rPr>
              <w:t>
3) автомобиль көлiгімен тиеп-жөнелтiлген астық жүкқұжаттары тiзiлiмiнің болуы;</w:t>
            </w:r>
          </w:p>
          <w:p>
            <w:pPr>
              <w:spacing w:after="20"/>
              <w:ind w:left="20"/>
              <w:jc w:val="both"/>
            </w:pPr>
            <w:r>
              <w:rPr>
                <w:rFonts w:ascii="Times New Roman"/>
                <w:b w:val="false"/>
                <w:i w:val="false"/>
                <w:color w:val="000000"/>
                <w:sz w:val="20"/>
              </w:rPr>
              <w:t>
4) есеп айырысу актісінің болуы;</w:t>
            </w:r>
          </w:p>
          <w:p>
            <w:pPr>
              <w:spacing w:after="20"/>
              <w:ind w:left="20"/>
              <w:jc w:val="both"/>
            </w:pPr>
            <w:r>
              <w:rPr>
                <w:rFonts w:ascii="Times New Roman"/>
                <w:b w:val="false"/>
                <w:i w:val="false"/>
                <w:color w:val="000000"/>
                <w:sz w:val="20"/>
              </w:rPr>
              <w:t>
5) астық сақтау аумағының iшiнде астықтың орнын ауыстыруға арналған жүкқұжаттың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 сандық-сапалық есепке алу кітабының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 сақтауға арналған шарттың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қабылдау кәсіпорнының астық иелерінен астық қабылдау күнінен бастап астық қолхаттарын шығаруға арналған бұйрықты тіркеудің үш күндік мерзімінің (астық қабылдау кәсіпорны астық иелерінен астық қабылдау күнінен бастап үш жұмыс күнінен кешіктірмей астық қолхаттарын шығаруға арналған бұйрықты тіркейді) сақталуы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қолхаттарын және олардың бөліктерін ұстаушылар алдындағы азаматтық-құқықтық жауапкершілікті сақтандырудың болуы не астық қолхаттары бойынша міндеттемелерді орындауды кепілдендіру жүйесіне қатысу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Астыққа арналған тауарлық-көлік жүкқұжаттарының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тәулiктiк сынама бойынша сапасын айқындай отырып, автомобиль көлігімен қабылданған астыққа арналған жүкқұжаттар тiзiлiмдерiнің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Сақтауда тұрған астықты бақылау журналының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қабылдау кәсіпорнының жылдық қаржылық есептілігі бойынша аудиторлық есептің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сақтау орны (астық қабылдау пункті) алаңының 10%-ы мөлшерінде резервте қойма сыйымдылығының, элеваторларда сүрлем сыйымдылығы үстіндегі тасымалдауыштың әрқайсысына кемінде бір бос сүрлем сыйымдылығының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қабылдау кәсіпорындарының жүктелуі туралы ақпараттың ұсынылмауы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жазылған, өтелген, бүлінген және таза астық қолхаттары бланкілері туралы ақпараттың ұсынылмауы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қабылдау кәсіпорнына жаңа түсімнен сақтауға келіп түскен астықтың саны мен сапасы туралы ақпараттың ұсынылмауы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нарығын реттеу</w:t>
            </w:r>
            <w:r>
              <w:br/>
            </w:r>
            <w:r>
              <w:rPr>
                <w:rFonts w:ascii="Times New Roman"/>
                <w:b w:val="false"/>
                <w:i w:val="false"/>
                <w:color w:val="000000"/>
                <w:sz w:val="20"/>
              </w:rPr>
              <w:t>саласындағы тәуекел</w:t>
            </w:r>
            <w:r>
              <w:br/>
            </w:r>
            <w:r>
              <w:rPr>
                <w:rFonts w:ascii="Times New Roman"/>
                <w:b w:val="false"/>
                <w:i w:val="false"/>
                <w:color w:val="000000"/>
                <w:sz w:val="20"/>
              </w:rPr>
              <w:t>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1-1-қосымша</w:t>
            </w:r>
          </w:p>
        </w:tc>
      </w:tr>
    </w:tbl>
    <w:bookmarkStart w:name="z147" w:id="70"/>
    <w:p>
      <w:pPr>
        <w:spacing w:after="0"/>
        <w:ind w:left="0"/>
        <w:jc w:val="left"/>
      </w:pPr>
      <w:r>
        <w:rPr>
          <w:rFonts w:ascii="Times New Roman"/>
          <w:b/>
          <w:i w:val="false"/>
          <w:color w:val="000000"/>
        </w:rPr>
        <w:t xml:space="preserve"> Қазақстан Республикасының астық туралы заңнамасының сақталуын бақылауды жүзеге асыратын бақылау субъектісіне (объектісіне) бара отырып профилактикалық бақылау үшін жергілікті атқарушы органдар үшін астық нарығын реттеу саласындағы талаптардың бұзылу дәрежесі</w:t>
      </w:r>
    </w:p>
    <w:bookmarkEnd w:id="70"/>
    <w:p>
      <w:pPr>
        <w:spacing w:after="0"/>
        <w:ind w:left="0"/>
        <w:jc w:val="both"/>
      </w:pPr>
      <w:r>
        <w:rPr>
          <w:rFonts w:ascii="Times New Roman"/>
          <w:b w:val="false"/>
          <w:i w:val="false"/>
          <w:color w:val="ff0000"/>
          <w:sz w:val="28"/>
        </w:rPr>
        <w:t xml:space="preserve">
      Ескерту. Өлшемшарттар 1-1-қосымшамен толықтырылды - ҚР Ауыл шаруашылығы министрінің 04.05.2026 </w:t>
      </w:r>
      <w:r>
        <w:rPr>
          <w:rFonts w:ascii="Times New Roman"/>
          <w:b w:val="false"/>
          <w:i w:val="false"/>
          <w:color w:val="ff0000"/>
          <w:sz w:val="28"/>
        </w:rPr>
        <w:t>№ 168</w:t>
      </w:r>
      <w:r>
        <w:rPr>
          <w:rFonts w:ascii="Times New Roman"/>
          <w:b w:val="false"/>
          <w:i w:val="false"/>
          <w:color w:val="ff0000"/>
          <w:sz w:val="28"/>
        </w:rPr>
        <w:t xml:space="preserve"> және ҚР Премьер-Министрінің орынбасары – Ұлттық экономика министрінің 05.05.2026 № 46 (алғашқы ресми жарияланған күнінен кейін күнтізбелік он күн өткен соң қолданысқа енгізіледі) бірлескен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Астықтың сандық-сапалық есебін жүргізу жөніндегі талаптарды, астықты сақтау шарттарын, астық қолхаттарын беру, айналысқа жіберу және өтеу шарттарын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қабылдау кәсіпорнында уақытша басқару жағдайында астықты астық қабылдау кәсіпорнынан көліктің кез-келген түрімен тиеп-жөнелтуге тыйым салу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Фактілер анықталған сәттен бастап екі жұмыс күні ішінде нан қабылдау кәсіпорнын уақытша басқару енгізілген туралы сотқа өтініш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нарығына қатысушыларда астықтың нақты болуы мен сапасын және оның есептік деректерге сәйкестігін тексеру туралы растайтын құжаттың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күн мерзімде астық қолхаттарын ұстаушыларға астық қабыладу кәсіпорнын уақытша басқару жөніндегі комиссияның құрамына енгізу үшін кандидатураларды ұсыну туралы хабарлама жіберу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нарығын реттеу</w:t>
            </w:r>
            <w:r>
              <w:br/>
            </w:r>
            <w:r>
              <w:rPr>
                <w:rFonts w:ascii="Times New Roman"/>
                <w:b w:val="false"/>
                <w:i w:val="false"/>
                <w:color w:val="000000"/>
                <w:sz w:val="20"/>
              </w:rPr>
              <w:t>саласындағы тәуекел</w:t>
            </w:r>
            <w:r>
              <w:br/>
            </w:r>
            <w:r>
              <w:rPr>
                <w:rFonts w:ascii="Times New Roman"/>
                <w:b w:val="false"/>
                <w:i w:val="false"/>
                <w:color w:val="000000"/>
                <w:sz w:val="20"/>
              </w:rPr>
              <w:t>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2-қосымша</w:t>
            </w:r>
          </w:p>
        </w:tc>
      </w:tr>
    </w:tbl>
    <w:bookmarkStart w:name="z59" w:id="71"/>
    <w:p>
      <w:pPr>
        <w:spacing w:after="0"/>
        <w:ind w:left="0"/>
        <w:jc w:val="left"/>
      </w:pPr>
      <w:r>
        <w:rPr>
          <w:rFonts w:ascii="Times New Roman"/>
          <w:b/>
          <w:i w:val="false"/>
          <w:color w:val="000000"/>
        </w:rPr>
        <w:t xml:space="preserve"> Бiлiктiлiк талаптарына сәйкестігіне тексеру жүргізу үшін астық нарығын реттеу саласындағы талаптардың бұзылу дәрежесі</w:t>
      </w:r>
    </w:p>
    <w:bookmarkEnd w:id="71"/>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04.05.2026 </w:t>
      </w:r>
      <w:r>
        <w:rPr>
          <w:rFonts w:ascii="Times New Roman"/>
          <w:b w:val="false"/>
          <w:i w:val="false"/>
          <w:color w:val="ff0000"/>
          <w:sz w:val="28"/>
        </w:rPr>
        <w:t>№ 168</w:t>
      </w:r>
      <w:r>
        <w:rPr>
          <w:rFonts w:ascii="Times New Roman"/>
          <w:b w:val="false"/>
          <w:i w:val="false"/>
          <w:color w:val="ff0000"/>
          <w:sz w:val="28"/>
        </w:rPr>
        <w:t xml:space="preserve"> және ҚР Премьер-Министрінің орынбасары – Ұлттық экономика министрінің 05.05.2026 № 46 (алғашқы ресми жарияланған күнінен кейін күнтізбелік он күн өткен соң қолданысқа енгізіледі) бірлескен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 өндірумен, сақтаумен, тасымалдаумен, өңдеумен және өткізумен байланысты қызметті жүзеге асыратын заңды тұлғалар (астық қабылдау кәсіпорындары)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құқығындағы астық сақтау қоймасының (элеватордың, астық қабылдау пунктінің)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жабдықтар: астық тазалау машиналарының, астық кептіру жабдығының, таразы жабдығының (белгіленген тәртіппен салыстырып тексерілген), тиеу-түсіру құрылғыларының, көтергіш-көлік жабдығының, жылжымалы көлік жабдығының, белсенді желдету жабдығының, астық сақтауға арналған сыйымдылықтардың, сақтау кезінде астықтың температурасын және ылғалдылығын бақылауға арналған жабдықтың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режимінің, аумақтың қоршалуының, асфальтталған және (немесе) бетондалған алаңдардың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Өлшемдердің жай-күйін бағалаудан өткен, зертханалық жабдықпен және аспаптармен (ылғал өлшегіштермен, кептіру шкафтарымен, зертханалық таразылармен, дәнді ұнтақтауға арналған диірмендермен, елеуіштер жиынтықтарымен, сынама іріктегіштермен, пуркалармен, ақуыз құрамын, дән маңызының құрамы мен сапасын, құлау санын анықтауға арналған құрылғылармен, астықтың залалдануын анықтауға арналған оптикалық аспаптармен); астық үлгілерін сақтауға арналған сөрелермен жарақталған, астық сапасын анықтауға арналған өндірістік-технологиялық зертхананың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Тиiстi бiлiмi (техникалық басшылар үшiн – жоғары техникалық, технологиялық немесе агрономиялық бiлiмі, мамандар үшiн – орта білімнен кейінгі (техникалық, технологиялық немесе агрономиялық) бiлiмі) бар техникалық басшылар мен мамандардың бiлiктi құрамының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желісіне қолжетімділіктің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қабылдау кәсіпорындарына бақылауды жүзеге асыратын жергілікті атқарушы органдар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қолхаттарын шығарумен байланысты қойма қызметі бойынша қызметтер көрсетуге лицензия беру бойынша растайтын құжаттардың болуы:</w:t>
            </w:r>
          </w:p>
          <w:p>
            <w:pPr>
              <w:spacing w:after="20"/>
              <w:ind w:left="20"/>
              <w:jc w:val="both"/>
            </w:pPr>
            <w:r>
              <w:rPr>
                <w:rFonts w:ascii="Times New Roman"/>
                <w:b w:val="false"/>
                <w:i w:val="false"/>
                <w:color w:val="000000"/>
                <w:sz w:val="20"/>
              </w:rPr>
              <w:t>
1) лицензияны және (немесе) лицензияға қосымшаны алу үшін заңды тұлғаның өтініші;</w:t>
            </w:r>
          </w:p>
          <w:p>
            <w:pPr>
              <w:spacing w:after="20"/>
              <w:ind w:left="20"/>
              <w:jc w:val="both"/>
            </w:pPr>
            <w:r>
              <w:rPr>
                <w:rFonts w:ascii="Times New Roman"/>
                <w:b w:val="false"/>
                <w:i w:val="false"/>
                <w:color w:val="000000"/>
                <w:sz w:val="20"/>
              </w:rPr>
              <w:t>
2) астық қолхаттарын шығара отырып, қойма қызметі бойынша қызметтер көрсету жөніндегі қызметке қойылатын біліктілік талаптарына сәйкестігі туралы мәліметтердің электрондық нысаны;</w:t>
            </w:r>
          </w:p>
          <w:p>
            <w:pPr>
              <w:spacing w:after="20"/>
              <w:ind w:left="20"/>
              <w:jc w:val="both"/>
            </w:pPr>
            <w:r>
              <w:rPr>
                <w:rFonts w:ascii="Times New Roman"/>
                <w:b w:val="false"/>
                <w:i w:val="false"/>
                <w:color w:val="000000"/>
                <w:sz w:val="20"/>
              </w:rPr>
              <w:t>
3) лицензия беру үшін лицензиялық алым.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қабылдау кәсіпорнының біліктілік талаптарына сәйкестігін және жыл сайынғы тексеру шеңберінде жаңа егіннің астығын қабылдауға дайындығын қамтамасыз ету жөніндегі растайтын құжаттардың болуы:</w:t>
            </w:r>
          </w:p>
          <w:p>
            <w:pPr>
              <w:spacing w:after="20"/>
              <w:ind w:left="20"/>
              <w:jc w:val="both"/>
            </w:pPr>
            <w:r>
              <w:rPr>
                <w:rFonts w:ascii="Times New Roman"/>
                <w:b w:val="false"/>
                <w:i w:val="false"/>
                <w:color w:val="000000"/>
                <w:sz w:val="20"/>
              </w:rPr>
              <w:t>
1) технологиялық жабдықтың бар жоғы туралы мәліметтер;</w:t>
            </w:r>
          </w:p>
          <w:p>
            <w:pPr>
              <w:spacing w:after="20"/>
              <w:ind w:left="20"/>
              <w:jc w:val="both"/>
            </w:pPr>
            <w:r>
              <w:rPr>
                <w:rFonts w:ascii="Times New Roman"/>
                <w:b w:val="false"/>
                <w:i w:val="false"/>
                <w:color w:val="000000"/>
                <w:sz w:val="20"/>
              </w:rPr>
              <w:t>
2) өткізу режимінің, аумақты қоршаудың, асфальтталған және (немесе) бетон алаңдарының бар жоғы туралы мәліметтер;</w:t>
            </w:r>
          </w:p>
          <w:p>
            <w:pPr>
              <w:spacing w:after="20"/>
              <w:ind w:left="20"/>
              <w:jc w:val="both"/>
            </w:pPr>
            <w:r>
              <w:rPr>
                <w:rFonts w:ascii="Times New Roman"/>
                <w:b w:val="false"/>
                <w:i w:val="false"/>
                <w:color w:val="000000"/>
                <w:sz w:val="20"/>
              </w:rPr>
              <w:t>
3) өлшеу құралдарының типін бекіту туралы, өлшеу құралдарын метрологиялық аттестаттау туралы және өлшеу құралдарын тексеру туралы сертификаттардың болуы туралы мәліметтер;</w:t>
            </w:r>
          </w:p>
          <w:p>
            <w:pPr>
              <w:spacing w:after="20"/>
              <w:ind w:left="20"/>
              <w:jc w:val="both"/>
            </w:pPr>
            <w:r>
              <w:rPr>
                <w:rFonts w:ascii="Times New Roman"/>
                <w:b w:val="false"/>
                <w:i w:val="false"/>
                <w:color w:val="000000"/>
                <w:sz w:val="20"/>
              </w:rPr>
              <w:t>
4) астықтың сапасын ақаусыз жабдықтармен және аспаптармен айқындау үшін өндірістік-технологиялық зертхананың жарақтандырылуы туралы мәліметтер;</w:t>
            </w:r>
          </w:p>
          <w:p>
            <w:pPr>
              <w:spacing w:after="20"/>
              <w:ind w:left="20"/>
              <w:jc w:val="both"/>
            </w:pPr>
            <w:r>
              <w:rPr>
                <w:rFonts w:ascii="Times New Roman"/>
                <w:b w:val="false"/>
                <w:i w:val="false"/>
                <w:color w:val="000000"/>
                <w:sz w:val="20"/>
              </w:rPr>
              <w:t>
5) техникалық басшылар мен мамандардың білікті құрамының болуы туралы мәліметтер;</w:t>
            </w:r>
          </w:p>
          <w:p>
            <w:pPr>
              <w:spacing w:after="20"/>
              <w:ind w:left="20"/>
              <w:jc w:val="both"/>
            </w:pPr>
            <w:r>
              <w:rPr>
                <w:rFonts w:ascii="Times New Roman"/>
                <w:b w:val="false"/>
                <w:i w:val="false"/>
                <w:color w:val="000000"/>
                <w:sz w:val="20"/>
              </w:rPr>
              <w:t>
6) интернет желісіне қол жеткізу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Тұтас алғанда немесе жекелеген операцияларды жүзеге асыру бөлігінде алты айға дейінгі мерзімге астық қолхаттарын шығара отырып қойма қызметі бойынша қызметтер көрсету жөніндегі қызметті жүзеге асыру құқығына лицензияның қолданылуын тоқтата тұру жөніндегі растайтын құжаттардың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нарығын реттеу</w:t>
            </w:r>
            <w:r>
              <w:br/>
            </w:r>
            <w:r>
              <w:rPr>
                <w:rFonts w:ascii="Times New Roman"/>
                <w:b w:val="false"/>
                <w:i w:val="false"/>
                <w:color w:val="000000"/>
                <w:sz w:val="20"/>
              </w:rPr>
              <w:t>саласындағы тәуекел дәрежесін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3-қосымша</w:t>
            </w:r>
          </w:p>
        </w:tc>
      </w:tr>
    </w:tbl>
    <w:bookmarkStart w:name="z61" w:id="72"/>
    <w:p>
      <w:pPr>
        <w:spacing w:after="0"/>
        <w:ind w:left="0"/>
        <w:jc w:val="left"/>
      </w:pPr>
      <w:r>
        <w:rPr>
          <w:rFonts w:ascii="Times New Roman"/>
          <w:b/>
          <w:i w:val="false"/>
          <w:color w:val="000000"/>
        </w:rPr>
        <w:t xml:space="preserve"> Астық нарығын реттеу саласындағы субъективті өлшемшарттар бойынша тәуекел дәрежесін айқындауға арналған субъективті өлшемшарттар тізбесі</w:t>
      </w:r>
    </w:p>
    <w:bookmarkEnd w:id="72"/>
    <w:p>
      <w:pPr>
        <w:spacing w:after="0"/>
        <w:ind w:left="0"/>
        <w:jc w:val="both"/>
      </w:pPr>
      <w:r>
        <w:rPr>
          <w:rFonts w:ascii="Times New Roman"/>
          <w:b w:val="false"/>
          <w:i w:val="false"/>
          <w:color w:val="ff0000"/>
          <w:sz w:val="28"/>
        </w:rPr>
        <w:t xml:space="preserve">
      Ескерту. 3-қосымша жаңа редакцияда - ҚР Ауыл шаруашылығы министрінің 11.06.2026 </w:t>
      </w:r>
      <w:r>
        <w:rPr>
          <w:rFonts w:ascii="Times New Roman"/>
          <w:b w:val="false"/>
          <w:i w:val="false"/>
          <w:color w:val="ff0000"/>
          <w:sz w:val="28"/>
        </w:rPr>
        <w:t>№ 229</w:t>
      </w:r>
      <w:r>
        <w:rPr>
          <w:rFonts w:ascii="Times New Roman"/>
          <w:b w:val="false"/>
          <w:i w:val="false"/>
          <w:color w:val="ff0000"/>
          <w:sz w:val="28"/>
        </w:rPr>
        <w:t xml:space="preserve"> және ҚР Премьер-Министрінің орынбасары – Ұлттық экономика министрінің 29.06.2026 № 91 (12.07.2026 бастап қолданысқа енгізіледі) бірлескен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Субъективті өлшемшарт көрсеткіші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Субъективті өлшемшарт көрсеткіші бойынша ақпарат көзі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Маңыздылығы бойынша үлес салмағы, балл (барлығы 100 балға дейін болуы тиіс), wi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Шарттар/мәндер, xi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1-шарты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2-шарты/мәні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 өндіруге, сақтауға, тасымалдауға, қайта өңдеуге және өткізуге байланысты қызметті жүзеге асыратын заңды тұлғаларға (астық қабылдау кәсіпорындарына) қатысты Қазақстан Республикасы Кәсіпкерлік кодексінің 138-бабына сәйкес астық нарығын реттеу саласындағы тәуекел дәрежесін айқындау үшін субъективті өлшемшарттардың тізбесі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субъектісіне (объектісіне) бара отырып профилактикалық бақылау үшін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қабылдау кәсіпорындарының жүктелуі туралы ақпараттың ұсынылмауы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субъектілері астық қолхаттарын ұстаушылардың мемлекеттік цифрлық тізіліміне ұсынатын есептілік пен мәліметтер мониторингінің нәтижелері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уақтылы ұсыну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ұсынбау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жазылған, өтелген, бүлінген және таза астық қолхаттары бланкілері туралы ақпараттың ұсынылмауы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субъектілері астық қолхаттарын ұстаушылардың мемлекеттік цифрлық тізіліміне ұсынатын есептілік пен мәліметтер мониторингінің нәтижелері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уақтылы ұсыну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ұсынбау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қабылдау кәсіпорнына жаңа түсімнен сақтауға келіп түскен астықтың саны мен сапасы туралы ақпараттың ұсынылмауы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субъектілері астық қолхаттарын ұстаушылардың мемлекеттік цифрлық тізіліміне ұсынатын есептілік пен мәліметтер мониторингінің нәтижелері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уақтылы ұсыну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ұсынбау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2019 жылғы 10 шілдедегі</w:t>
            </w:r>
            <w:r>
              <w:br/>
            </w:r>
            <w:r>
              <w:rPr>
                <w:rFonts w:ascii="Times New Roman"/>
                <w:b w:val="false"/>
                <w:i w:val="false"/>
                <w:color w:val="000000"/>
                <w:sz w:val="20"/>
              </w:rPr>
              <w:t>№ 259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2019 жылғы 12 шілдедегі</w:t>
            </w:r>
            <w:r>
              <w:br/>
            </w:r>
            <w:r>
              <w:rPr>
                <w:rFonts w:ascii="Times New Roman"/>
                <w:b w:val="false"/>
                <w:i w:val="false"/>
                <w:color w:val="000000"/>
                <w:sz w:val="20"/>
              </w:rPr>
              <w:t>№ 63 бірлескен бұйрығына</w:t>
            </w:r>
            <w:r>
              <w:br/>
            </w:r>
            <w:r>
              <w:rPr>
                <w:rFonts w:ascii="Times New Roman"/>
                <w:b w:val="false"/>
                <w:i w:val="false"/>
                <w:color w:val="000000"/>
                <w:sz w:val="20"/>
              </w:rPr>
              <w:t>2-қосымша</w:t>
            </w:r>
          </w:p>
        </w:tc>
      </w:tr>
    </w:tbl>
    <w:bookmarkStart w:name="z45" w:id="73"/>
    <w:p>
      <w:pPr>
        <w:spacing w:after="0"/>
        <w:ind w:left="0"/>
        <w:jc w:val="left"/>
      </w:pPr>
      <w:r>
        <w:rPr>
          <w:rFonts w:ascii="Times New Roman"/>
          <w:b/>
          <w:i w:val="false"/>
          <w:color w:val="000000"/>
        </w:rPr>
        <w:t xml:space="preserve"> Мақтаның қауіпсіздігі мен сапасы саласындағы тәуекел дәрежесін бағалау өлшемшарттары</w:t>
      </w:r>
    </w:p>
    <w:bookmarkEnd w:id="73"/>
    <w:p>
      <w:pPr>
        <w:spacing w:after="0"/>
        <w:ind w:left="0"/>
        <w:jc w:val="both"/>
      </w:pPr>
      <w:r>
        <w:rPr>
          <w:rFonts w:ascii="Times New Roman"/>
          <w:b w:val="false"/>
          <w:i w:val="false"/>
          <w:color w:val="ff0000"/>
          <w:sz w:val="28"/>
        </w:rPr>
        <w:t xml:space="preserve">
      Ескерту. 2-қосымша алып тасталды - ҚР Ауыл шаруашылығы министрінің 30.03.2021 </w:t>
      </w:r>
      <w:r>
        <w:rPr>
          <w:rFonts w:ascii="Times New Roman"/>
          <w:b w:val="false"/>
          <w:i w:val="false"/>
          <w:color w:val="ff0000"/>
          <w:sz w:val="28"/>
        </w:rPr>
        <w:t>№ 98</w:t>
      </w:r>
      <w:r>
        <w:rPr>
          <w:rFonts w:ascii="Times New Roman"/>
          <w:b w:val="false"/>
          <w:i w:val="false"/>
          <w:color w:val="ff0000"/>
          <w:sz w:val="28"/>
        </w:rPr>
        <w:t xml:space="preserve"> және ҚР Ұлттық экономика министрінің 31.03.2021 № 34 (01.01.2022 бастап қолданысқа енгізіледі)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2019 жылғы 10 шілдедегі № 259</w:t>
            </w:r>
            <w:r>
              <w:br/>
            </w:r>
            <w:r>
              <w:rPr>
                <w:rFonts w:ascii="Times New Roman"/>
                <w:b w:val="false"/>
                <w:i w:val="false"/>
                <w:color w:val="000000"/>
                <w:sz w:val="20"/>
              </w:rPr>
              <w:t>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2019 жылғы 12 шілдедегі № 63</w:t>
            </w:r>
            <w:r>
              <w:br/>
            </w:r>
            <w:r>
              <w:rPr>
                <w:rFonts w:ascii="Times New Roman"/>
                <w:b w:val="false"/>
                <w:i w:val="false"/>
                <w:color w:val="000000"/>
                <w:sz w:val="20"/>
              </w:rPr>
              <w:t>бірлескен бұйрығына</w:t>
            </w:r>
            <w:r>
              <w:br/>
            </w:r>
            <w:r>
              <w:rPr>
                <w:rFonts w:ascii="Times New Roman"/>
                <w:b w:val="false"/>
                <w:i w:val="false"/>
                <w:color w:val="000000"/>
                <w:sz w:val="20"/>
              </w:rPr>
              <w:t>3-қосымша</w:t>
            </w:r>
          </w:p>
        </w:tc>
      </w:tr>
    </w:tbl>
    <w:bookmarkStart w:name="z69" w:id="74"/>
    <w:p>
      <w:pPr>
        <w:spacing w:after="0"/>
        <w:ind w:left="0"/>
        <w:jc w:val="left"/>
      </w:pPr>
      <w:r>
        <w:rPr>
          <w:rFonts w:ascii="Times New Roman"/>
          <w:b/>
          <w:i w:val="false"/>
          <w:color w:val="000000"/>
        </w:rPr>
        <w:t xml:space="preserve"> Қазақстан Республикасы Кәсіпкерлік кодексінің 138-баптарына сәйкес астық қабылдау кәсіпорындарына қатысты астық нарығын реттеу саласындағы тексеру парағы</w:t>
      </w:r>
    </w:p>
    <w:bookmarkEnd w:id="74"/>
    <w:p>
      <w:pPr>
        <w:spacing w:after="0"/>
        <w:ind w:left="0"/>
        <w:jc w:val="both"/>
      </w:pPr>
      <w:r>
        <w:rPr>
          <w:rFonts w:ascii="Times New Roman"/>
          <w:b w:val="false"/>
          <w:i w:val="false"/>
          <w:color w:val="ff0000"/>
          <w:sz w:val="28"/>
        </w:rPr>
        <w:t xml:space="preserve">
      Ескерту. 3-қосымша жаңа редакцияда - ҚР Ауыл шаруашылығы министрінің 11.06.2026 </w:t>
      </w:r>
      <w:r>
        <w:rPr>
          <w:rFonts w:ascii="Times New Roman"/>
          <w:b w:val="false"/>
          <w:i w:val="false"/>
          <w:color w:val="ff0000"/>
          <w:sz w:val="28"/>
        </w:rPr>
        <w:t>№ 229</w:t>
      </w:r>
      <w:r>
        <w:rPr>
          <w:rFonts w:ascii="Times New Roman"/>
          <w:b w:val="false"/>
          <w:i w:val="false"/>
          <w:color w:val="ff0000"/>
          <w:sz w:val="28"/>
        </w:rPr>
        <w:t xml:space="preserve"> және ҚР Премьер-Министрінің орынбасары – Ұлттық экономика министрінің 29.06.2026 № 91 (12.07.2026 бастап қолданысқа енгізіледі) бірлескен бұйрығымен.</w:t>
      </w:r>
    </w:p>
    <w:p>
      <w:pPr>
        <w:spacing w:after="0"/>
        <w:ind w:left="0"/>
        <w:jc w:val="both"/>
      </w:pPr>
      <w:r>
        <w:rPr>
          <w:rFonts w:ascii="Times New Roman"/>
          <w:b w:val="false"/>
          <w:i w:val="false"/>
          <w:color w:val="000000"/>
          <w:sz w:val="28"/>
        </w:rPr>
        <w:t>
      Бақылау субъектілерінің (объектілерінің) біртекті тобының атауы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Тексеруді/бақылау субъектісіне (объектісіне) бара отырып профилактикалық</w:t>
      </w:r>
    </w:p>
    <w:p>
      <w:pPr>
        <w:spacing w:after="0"/>
        <w:ind w:left="0"/>
        <w:jc w:val="both"/>
      </w:pPr>
      <w:r>
        <w:rPr>
          <w:rFonts w:ascii="Times New Roman"/>
          <w:b w:val="false"/>
          <w:i w:val="false"/>
          <w:color w:val="000000"/>
          <w:sz w:val="28"/>
        </w:rPr>
        <w:t>
      бақылауды тағайындаған мемлекеттік орган_____________________________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Тексеруді/бақылау субъектісіне (объектісіне) бара отырып профилактикалық</w:t>
      </w:r>
    </w:p>
    <w:p>
      <w:pPr>
        <w:spacing w:after="0"/>
        <w:ind w:left="0"/>
        <w:jc w:val="both"/>
      </w:pPr>
      <w:r>
        <w:rPr>
          <w:rFonts w:ascii="Times New Roman"/>
          <w:b w:val="false"/>
          <w:i w:val="false"/>
          <w:color w:val="000000"/>
          <w:sz w:val="28"/>
        </w:rPr>
        <w:t>
      бақылауды тағайындау туралы акт ____________________________________</w:t>
      </w:r>
    </w:p>
    <w:p>
      <w:pPr>
        <w:spacing w:after="0"/>
        <w:ind w:left="0"/>
        <w:jc w:val="both"/>
      </w:pPr>
      <w:r>
        <w:rPr>
          <w:rFonts w:ascii="Times New Roman"/>
          <w:b w:val="false"/>
          <w:i w:val="false"/>
          <w:color w:val="000000"/>
          <w:sz w:val="28"/>
        </w:rPr>
        <w:t>
      __________________________________________________________ (№, күні)</w:t>
      </w:r>
    </w:p>
    <w:p>
      <w:pPr>
        <w:spacing w:after="0"/>
        <w:ind w:left="0"/>
        <w:jc w:val="both"/>
      </w:pPr>
      <w:r>
        <w:rPr>
          <w:rFonts w:ascii="Times New Roman"/>
          <w:b w:val="false"/>
          <w:i w:val="false"/>
          <w:color w:val="000000"/>
          <w:sz w:val="28"/>
        </w:rPr>
        <w:t>
      Бақылау субъектісінің (объектісінің) атауы 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Бақылау субъектісінің (объектісінің) бизнес-сәйкестендіру коды 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Орналасқан жерінің мекенжайы 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қабылдау кәсіпорындарының жүктелуі туралы ақпараттың ұсынылмауы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жазылған, өтелген, бүлінген және таза астық қолхаттары бланкілері туралы ақпараттың ұсынылмауы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қабылдау кәсіпорнына жаңа түсімнен сақтауға келіп түскен астықтың саны мен сапасы туралы ақпараттың ұсынылмауы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қолхаттарын ұстаушылардың мемлекеттік цифрлық тізілімінің деректеріне сәйкес астықтың сақталуын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қабылдау кәсіпорындарына келіп түсетін астықты ресімдеу:</w:t>
            </w:r>
          </w:p>
          <w:p>
            <w:pPr>
              <w:spacing w:after="20"/>
              <w:ind w:left="20"/>
              <w:jc w:val="both"/>
            </w:pPr>
            <w:r>
              <w:rPr>
                <w:rFonts w:ascii="Times New Roman"/>
                <w:b w:val="false"/>
                <w:i w:val="false"/>
                <w:color w:val="000000"/>
                <w:sz w:val="20"/>
              </w:rPr>
              <w:t>
1) автомобиль таразыларында жүктер өлшеудi тiркеу журналының болуы;</w:t>
            </w:r>
          </w:p>
          <w:p>
            <w:pPr>
              <w:spacing w:after="20"/>
              <w:ind w:left="20"/>
              <w:jc w:val="both"/>
            </w:pPr>
            <w:r>
              <w:rPr>
                <w:rFonts w:ascii="Times New Roman"/>
                <w:b w:val="false"/>
                <w:i w:val="false"/>
                <w:color w:val="000000"/>
                <w:sz w:val="20"/>
              </w:rPr>
              <w:t>
2) вагон таразыларында жүктер өлшеудi тiркеу журналының болуы;</w:t>
            </w:r>
          </w:p>
          <w:p>
            <w:pPr>
              <w:spacing w:after="20"/>
              <w:ind w:left="20"/>
              <w:jc w:val="both"/>
            </w:pPr>
            <w:r>
              <w:rPr>
                <w:rFonts w:ascii="Times New Roman"/>
                <w:b w:val="false"/>
                <w:i w:val="false"/>
                <w:color w:val="000000"/>
                <w:sz w:val="20"/>
              </w:rPr>
              <w:t>
3) зертханалық талдаулар нәтижелерiн тiркеу журналының болуы;</w:t>
            </w:r>
          </w:p>
          <w:p>
            <w:pPr>
              <w:spacing w:after="20"/>
              <w:ind w:left="20"/>
              <w:jc w:val="both"/>
            </w:pPr>
            <w:r>
              <w:rPr>
                <w:rFonts w:ascii="Times New Roman"/>
                <w:b w:val="false"/>
                <w:i w:val="false"/>
                <w:color w:val="000000"/>
                <w:sz w:val="20"/>
              </w:rPr>
              <w:t>
4) орташа тәулiктiк сынамасы бойынша сапасын айқындай отырып, автомобиль көлігімен қабылданған астыққа арналған жүкқұжаттар тiзiлiмiнің болуы;</w:t>
            </w:r>
          </w:p>
          <w:p>
            <w:pPr>
              <w:spacing w:after="20"/>
              <w:ind w:left="20"/>
              <w:jc w:val="both"/>
            </w:pPr>
            <w:r>
              <w:rPr>
                <w:rFonts w:ascii="Times New Roman"/>
                <w:b w:val="false"/>
                <w:i w:val="false"/>
                <w:color w:val="000000"/>
                <w:sz w:val="20"/>
              </w:rPr>
              <w:t>
5) темiр жол көлiгiмен қабылданған астыққа арналған жүкқұжаттар тiзiлiмi;</w:t>
            </w:r>
          </w:p>
          <w:p>
            <w:pPr>
              <w:spacing w:after="20"/>
              <w:ind w:left="20"/>
              <w:jc w:val="both"/>
            </w:pPr>
            <w:r>
              <w:rPr>
                <w:rFonts w:ascii="Times New Roman"/>
                <w:b w:val="false"/>
                <w:i w:val="false"/>
                <w:color w:val="000000"/>
                <w:sz w:val="20"/>
              </w:rPr>
              <w:t>
6) астық сақтау орындарындағы астық пен ыдыстың қозғалысы туралы есептің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 тазартуға, кептіруге арналған актінің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 тиеп-жөнелтуді ресімдеу:</w:t>
            </w:r>
          </w:p>
          <w:p>
            <w:pPr>
              <w:spacing w:after="20"/>
              <w:ind w:left="20"/>
              <w:jc w:val="both"/>
            </w:pPr>
            <w:r>
              <w:rPr>
                <w:rFonts w:ascii="Times New Roman"/>
                <w:b w:val="false"/>
                <w:i w:val="false"/>
                <w:color w:val="000000"/>
                <w:sz w:val="20"/>
              </w:rPr>
              <w:t>
1) астықты тиеп-жөнелтуге арналған бұйрықтардың болуы;</w:t>
            </w:r>
          </w:p>
          <w:p>
            <w:pPr>
              <w:spacing w:after="20"/>
              <w:ind w:left="20"/>
              <w:jc w:val="both"/>
            </w:pPr>
            <w:r>
              <w:rPr>
                <w:rFonts w:ascii="Times New Roman"/>
                <w:b w:val="false"/>
                <w:i w:val="false"/>
                <w:color w:val="000000"/>
                <w:sz w:val="20"/>
              </w:rPr>
              <w:t>
2) темiр жол көлiгiмен тиеп-жөнелтілген астық тiзiлiмiнің болуы;</w:t>
            </w:r>
          </w:p>
          <w:p>
            <w:pPr>
              <w:spacing w:after="20"/>
              <w:ind w:left="20"/>
              <w:jc w:val="both"/>
            </w:pPr>
            <w:r>
              <w:rPr>
                <w:rFonts w:ascii="Times New Roman"/>
                <w:b w:val="false"/>
                <w:i w:val="false"/>
                <w:color w:val="000000"/>
                <w:sz w:val="20"/>
              </w:rPr>
              <w:t>
3) автомобиль көлiгімен тиеп-жөнелтiлген астық жүкқұжаттары тiзiлiмiнің болуы;</w:t>
            </w:r>
          </w:p>
          <w:p>
            <w:pPr>
              <w:spacing w:after="20"/>
              <w:ind w:left="20"/>
              <w:jc w:val="both"/>
            </w:pPr>
            <w:r>
              <w:rPr>
                <w:rFonts w:ascii="Times New Roman"/>
                <w:b w:val="false"/>
                <w:i w:val="false"/>
                <w:color w:val="000000"/>
                <w:sz w:val="20"/>
              </w:rPr>
              <w:t>
4) есеп айырысу актісінің болуы;</w:t>
            </w:r>
          </w:p>
          <w:p>
            <w:pPr>
              <w:spacing w:after="20"/>
              <w:ind w:left="20"/>
              <w:jc w:val="both"/>
            </w:pPr>
            <w:r>
              <w:rPr>
                <w:rFonts w:ascii="Times New Roman"/>
                <w:b w:val="false"/>
                <w:i w:val="false"/>
                <w:color w:val="000000"/>
                <w:sz w:val="20"/>
              </w:rPr>
              <w:t>
5) астық сақтау аумағының iшiнде астықтың орнын ауыстыруға арналған жүкқұжаттың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 сандық-сапалық есепке алу кітабының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 сақтауға арналған 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қабылдау кәсіпорнының астық иелерінен астық қабылдау күнінен бастап астық қолхаттарын шығаруға арналған бұйрықты тіркеудің үш күндік мерзімінің (астық қабылдау кәсіпорны астық иелерінен астық қабылдау күнінен бастап үш жұмыс күннен кешіктірмей астық қолхаттарын шығаруға арналған бұйрықты тіркейді) сақталуы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қолхаттарын және олардың бөліктерін ұстаушылар алдындағы азаматтық-құқықтық жауапкершілікті сақтандырудың болуы не астық қолхаттары бойынша міндеттемелерді орындауды кепілдендіру жүйесіне қатысу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Астыққа арналған тауарлық-көлік жүкқұжаттарының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тәулiктiк сынама бойынша сапасын айқындай отырып, автомобиль көлігімен қабылданған астыққа арналған жүкқұжаттар тiзiлiмдерiнің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Сақтауда тұрған астықты бақылау журналының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қабылдау кәсіпорнының жылдық қаржылық есептілігі бойынша аудиторлық есептің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сақтау орны (астық қабылдау пункті) алаңының 10%-ы мөлшерінде резервте қойма сыйымдылығының, элеваторларда сүрлем сыйымдылығы үстіндегі тасымалдауыштың әрқайсысына кемінде бір бос сүрлем сыйымдылығының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адам (дар) ________________________________________________</w:t>
      </w:r>
    </w:p>
    <w:p>
      <w:pPr>
        <w:spacing w:after="0"/>
        <w:ind w:left="0"/>
        <w:jc w:val="both"/>
      </w:pPr>
      <w:r>
        <w:rPr>
          <w:rFonts w:ascii="Times New Roman"/>
          <w:b w:val="false"/>
          <w:i w:val="false"/>
          <w:color w:val="000000"/>
          <w:sz w:val="28"/>
        </w:rPr>
        <w:t>
      ________________ _____________________ ______________________________</w:t>
      </w:r>
    </w:p>
    <w:p>
      <w:pPr>
        <w:spacing w:after="0"/>
        <w:ind w:left="0"/>
        <w:jc w:val="both"/>
      </w:pPr>
      <w:r>
        <w:rPr>
          <w:rFonts w:ascii="Times New Roman"/>
          <w:b w:val="false"/>
          <w:i w:val="false"/>
          <w:color w:val="000000"/>
          <w:sz w:val="28"/>
        </w:rPr>
        <w:t>
      лауазымы қолы аты, әкесінің аты (бар болса), тегі</w:t>
      </w:r>
    </w:p>
    <w:p>
      <w:pPr>
        <w:spacing w:after="0"/>
        <w:ind w:left="0"/>
        <w:jc w:val="both"/>
      </w:pPr>
      <w:r>
        <w:rPr>
          <w:rFonts w:ascii="Times New Roman"/>
          <w:b w:val="false"/>
          <w:i w:val="false"/>
          <w:color w:val="000000"/>
          <w:sz w:val="28"/>
        </w:rPr>
        <w:t>
      Бақылау субъектісінің басшысы ________________________________________</w:t>
      </w:r>
    </w:p>
    <w:p>
      <w:pPr>
        <w:spacing w:after="0"/>
        <w:ind w:left="0"/>
        <w:jc w:val="both"/>
      </w:pPr>
      <w:r>
        <w:rPr>
          <w:rFonts w:ascii="Times New Roman"/>
          <w:b w:val="false"/>
          <w:i w:val="false"/>
          <w:color w:val="000000"/>
          <w:sz w:val="28"/>
        </w:rPr>
        <w:t>
      ________________ _____________________ ______________________________</w:t>
      </w:r>
    </w:p>
    <w:p>
      <w:pPr>
        <w:spacing w:after="0"/>
        <w:ind w:left="0"/>
        <w:jc w:val="both"/>
      </w:pPr>
      <w:r>
        <w:rPr>
          <w:rFonts w:ascii="Times New Roman"/>
          <w:b w:val="false"/>
          <w:i w:val="false"/>
          <w:color w:val="000000"/>
          <w:sz w:val="28"/>
        </w:rPr>
        <w:t>
      лауазымы қолы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2019 жылғы</w:t>
            </w:r>
            <w:r>
              <w:br/>
            </w:r>
            <w:r>
              <w:rPr>
                <w:rFonts w:ascii="Times New Roman"/>
                <w:b w:val="false"/>
                <w:i w:val="false"/>
                <w:color w:val="000000"/>
                <w:sz w:val="20"/>
              </w:rPr>
              <w:t>10 шілдедегі № 259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2019 жылғы 12 шілдедегі</w:t>
            </w:r>
            <w:r>
              <w:br/>
            </w:r>
            <w:r>
              <w:rPr>
                <w:rFonts w:ascii="Times New Roman"/>
                <w:b w:val="false"/>
                <w:i w:val="false"/>
                <w:color w:val="000000"/>
                <w:sz w:val="20"/>
              </w:rPr>
              <w:t>№ 63 бірлескен бұйрығына</w:t>
            </w:r>
            <w:r>
              <w:br/>
            </w:r>
            <w:r>
              <w:rPr>
                <w:rFonts w:ascii="Times New Roman"/>
                <w:b w:val="false"/>
                <w:i w:val="false"/>
                <w:color w:val="000000"/>
                <w:sz w:val="20"/>
              </w:rPr>
              <w:t>3-1-қосымша</w:t>
            </w:r>
          </w:p>
        </w:tc>
      </w:tr>
    </w:tbl>
    <w:bookmarkStart w:name="z123" w:id="75"/>
    <w:p>
      <w:pPr>
        <w:spacing w:after="0"/>
        <w:ind w:left="0"/>
        <w:jc w:val="left"/>
      </w:pPr>
      <w:r>
        <w:rPr>
          <w:rFonts w:ascii="Times New Roman"/>
          <w:b/>
          <w:i w:val="false"/>
          <w:color w:val="000000"/>
        </w:rPr>
        <w:t xml:space="preserve"> Астық қабылдау кәсіпорындары үшін астық нарығын реттеу саласындағы тексеру парағы</w:t>
      </w:r>
    </w:p>
    <w:bookmarkEnd w:id="75"/>
    <w:p>
      <w:pPr>
        <w:spacing w:after="0"/>
        <w:ind w:left="0"/>
        <w:jc w:val="both"/>
      </w:pPr>
      <w:r>
        <w:rPr>
          <w:rFonts w:ascii="Times New Roman"/>
          <w:b w:val="false"/>
          <w:i w:val="false"/>
          <w:color w:val="ff0000"/>
          <w:sz w:val="28"/>
        </w:rPr>
        <w:t xml:space="preserve">
      Ескерту. Бірлескен бұйрық 3-1-қосымшамен толықтырылды - ҚР Ауыл шаруашылығы министрінің 08.02.2023 </w:t>
      </w:r>
      <w:r>
        <w:rPr>
          <w:rFonts w:ascii="Times New Roman"/>
          <w:b w:val="false"/>
          <w:i w:val="false"/>
          <w:color w:val="ff0000"/>
          <w:sz w:val="28"/>
        </w:rPr>
        <w:t>№ 59</w:t>
      </w:r>
      <w:r>
        <w:rPr>
          <w:rFonts w:ascii="Times New Roman"/>
          <w:b w:val="false"/>
          <w:i w:val="false"/>
          <w:color w:val="ff0000"/>
          <w:sz w:val="28"/>
        </w:rPr>
        <w:t xml:space="preserve"> және ҚР Ұлттық экономика министрінің 08.02.2023 № 19 (01.01.2023 бастап қолданысқа енгізіледі); жаңа редакцияда - ҚР Ауыл шаруашылығы министрінің 19.06.2023 </w:t>
      </w:r>
      <w:r>
        <w:rPr>
          <w:rFonts w:ascii="Times New Roman"/>
          <w:b w:val="false"/>
          <w:i w:val="false"/>
          <w:color w:val="ff0000"/>
          <w:sz w:val="28"/>
        </w:rPr>
        <w:t>№ 235</w:t>
      </w:r>
      <w:r>
        <w:rPr>
          <w:rFonts w:ascii="Times New Roman"/>
          <w:b w:val="false"/>
          <w:i w:val="false"/>
          <w:color w:val="ff0000"/>
          <w:sz w:val="28"/>
        </w:rPr>
        <w:t xml:space="preserve"> және ҚР Ұлттық экономика министрінің 20.06.2023 № 120 (алғашқы ресми жарияланған күнінен кейін күнтізбелік алпыс күн өткен соң қолданысқа енгізіледі) бірлескен бұйрықтарымен.</w:t>
      </w:r>
    </w:p>
    <w:p>
      <w:pPr>
        <w:spacing w:after="0"/>
        <w:ind w:left="0"/>
        <w:jc w:val="both"/>
      </w:pPr>
      <w:r>
        <w:rPr>
          <w:rFonts w:ascii="Times New Roman"/>
          <w:b w:val="false"/>
          <w:i w:val="false"/>
          <w:color w:val="000000"/>
          <w:sz w:val="28"/>
        </w:rPr>
        <w:t>
      Тексеруді тағайындаған мемлекеттік орган</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Тексеруді тағайындау туралы акт_________________________________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 күні </w:t>
      </w:r>
    </w:p>
    <w:p>
      <w:pPr>
        <w:spacing w:after="0"/>
        <w:ind w:left="0"/>
        <w:jc w:val="both"/>
      </w:pPr>
      <w:r>
        <w:rPr>
          <w:rFonts w:ascii="Times New Roman"/>
          <w:b w:val="false"/>
          <w:i w:val="false"/>
          <w:color w:val="000000"/>
          <w:sz w:val="28"/>
        </w:rPr>
        <w:t>
      Бақылау субъектісінің (объектісінің) атауы_________________________</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Бақылау субъектісінің (объектісінің) бизнес-сәйкестендіру коды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Орналасқан жерінің мекенжайы__________________________________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құқығындағы астық сақтау орнының (элеватордың, астық қабылдау пунктінің)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Технологиялық жабдықтар: астық тазалау машиналарының, астық кептіру жабдығының, таразы жабдығының (белгіленген тәртіппен салыстырып тексерілген), тиеу-түсіру құрылғыларының, көтергіш-көлік жабдығының, жылжымалы көлік жабдығының, белсенді желдету жабдығының, астық сақтауға арналған сыйымдылықтардың, сақтау кезінде астықтың температурасын және ылғалдылығын бақылауға арналған жабдықтың болуы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режимінің, аумақтың қоршалуының, асфальтталған және (немесе) бетондалған алаңдардың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Өлшемдердің жай-күйін бағалаудан өткен, зертханалық жабдықпен және аспаптармен (ылғал өлшегіштермен, кептіру шкафтарымен, зертханалық таразылармен, дәнді ұнтақтауға арналған диірмендермен, елеуіштер жиынтықтарымен, сынама іріктегіштермен, пуркалармен, ақуыз құрамын, дән маңызының құрамы мен сапасын, құлау санын анықтауға арналған құрылғылармен, астықтың залалдануын анықтауға арналған оптикалық аспаптармен); астық үлгілерін сақтауға арналған сөрелермен жарақталған өндірістік-технологиялық зертхананың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Тиiстi бiлiмi бар (техникалық басшылар үшiн – жоғары техникалық, технологиялық немесе агрономиялық бiлiмі, мамандар үшiн – орта білімнен кейінгі (техникалық, технологиялық немесе агрономиялық) бiлiмі) техникалық басшылар мен мамандардың бiлiктi құрамының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желісіне қолжетімділіктің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адам (дар) __________________________________________ ____________</w:t>
      </w:r>
    </w:p>
    <w:p>
      <w:pPr>
        <w:spacing w:after="0"/>
        <w:ind w:left="0"/>
        <w:jc w:val="both"/>
      </w:pPr>
      <w:r>
        <w:rPr>
          <w:rFonts w:ascii="Times New Roman"/>
          <w:b w:val="false"/>
          <w:i w:val="false"/>
          <w:color w:val="000000"/>
          <w:sz w:val="28"/>
        </w:rPr>
        <w:t xml:space="preserve">
      ______________ _____________ ___________________________  </w:t>
      </w:r>
    </w:p>
    <w:p>
      <w:pPr>
        <w:spacing w:after="0"/>
        <w:ind w:left="0"/>
        <w:jc w:val="both"/>
      </w:pPr>
      <w:r>
        <w:rPr>
          <w:rFonts w:ascii="Times New Roman"/>
          <w:b w:val="false"/>
          <w:i w:val="false"/>
          <w:color w:val="000000"/>
          <w:sz w:val="28"/>
        </w:rPr>
        <w:t xml:space="preserve">
      лауазымы             қолы             аты, әкесінің аты (бар болса), тегі  </w:t>
      </w:r>
    </w:p>
    <w:p>
      <w:pPr>
        <w:spacing w:after="0"/>
        <w:ind w:left="0"/>
        <w:jc w:val="both"/>
      </w:pPr>
      <w:r>
        <w:rPr>
          <w:rFonts w:ascii="Times New Roman"/>
          <w:b w:val="false"/>
          <w:i w:val="false"/>
          <w:color w:val="000000"/>
          <w:sz w:val="28"/>
        </w:rPr>
        <w:t xml:space="preserve">
      Бақылау субъектісінің басшысы__________________________________ </w:t>
      </w:r>
    </w:p>
    <w:p>
      <w:pPr>
        <w:spacing w:after="0"/>
        <w:ind w:left="0"/>
        <w:jc w:val="both"/>
      </w:pPr>
      <w:r>
        <w:rPr>
          <w:rFonts w:ascii="Times New Roman"/>
          <w:b w:val="false"/>
          <w:i w:val="false"/>
          <w:color w:val="000000"/>
          <w:sz w:val="28"/>
        </w:rPr>
        <w:t xml:space="preserve">
      _____________ ____________ ________________________________________  </w:t>
      </w:r>
    </w:p>
    <w:p>
      <w:pPr>
        <w:spacing w:after="0"/>
        <w:ind w:left="0"/>
        <w:jc w:val="both"/>
      </w:pPr>
      <w:r>
        <w:rPr>
          <w:rFonts w:ascii="Times New Roman"/>
          <w:b w:val="false"/>
          <w:i w:val="false"/>
          <w:color w:val="000000"/>
          <w:sz w:val="28"/>
        </w:rPr>
        <w:t>
      лауазымы             қолы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2019 жылғы 10 шілдедегі</w:t>
            </w:r>
            <w:r>
              <w:br/>
            </w:r>
            <w:r>
              <w:rPr>
                <w:rFonts w:ascii="Times New Roman"/>
                <w:b w:val="false"/>
                <w:i w:val="false"/>
                <w:color w:val="000000"/>
                <w:sz w:val="20"/>
              </w:rPr>
              <w:t>№ 259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2019 жылғы 12 шілдедегі</w:t>
            </w:r>
            <w:r>
              <w:br/>
            </w:r>
            <w:r>
              <w:rPr>
                <w:rFonts w:ascii="Times New Roman"/>
                <w:b w:val="false"/>
                <w:i w:val="false"/>
                <w:color w:val="000000"/>
                <w:sz w:val="20"/>
              </w:rPr>
              <w:t>№ 63 бірлескен бұйрығына</w:t>
            </w:r>
            <w:r>
              <w:br/>
            </w:r>
            <w:r>
              <w:rPr>
                <w:rFonts w:ascii="Times New Roman"/>
                <w:b w:val="false"/>
                <w:i w:val="false"/>
                <w:color w:val="000000"/>
                <w:sz w:val="20"/>
              </w:rPr>
              <w:t>3-2-қосымша</w:t>
            </w:r>
          </w:p>
        </w:tc>
      </w:tr>
    </w:tbl>
    <w:bookmarkStart w:name="z149" w:id="76"/>
    <w:p>
      <w:pPr>
        <w:spacing w:after="0"/>
        <w:ind w:left="0"/>
        <w:jc w:val="left"/>
      </w:pPr>
      <w:r>
        <w:rPr>
          <w:rFonts w:ascii="Times New Roman"/>
          <w:b/>
          <w:i w:val="false"/>
          <w:color w:val="000000"/>
        </w:rPr>
        <w:t xml:space="preserve"> Қазақстан Республикасы заңнамасының сақталуын бақылауды жүзеге асыратын жергілікті атқарушы органдар үшін астық нарығын реттеу саласындағы тексеру парағы</w:t>
      </w:r>
    </w:p>
    <w:bookmarkEnd w:id="76"/>
    <w:p>
      <w:pPr>
        <w:spacing w:after="0"/>
        <w:ind w:left="0"/>
        <w:jc w:val="both"/>
      </w:pPr>
      <w:r>
        <w:rPr>
          <w:rFonts w:ascii="Times New Roman"/>
          <w:b w:val="false"/>
          <w:i w:val="false"/>
          <w:color w:val="ff0000"/>
          <w:sz w:val="28"/>
        </w:rPr>
        <w:t xml:space="preserve">
      Ескерту. Бірлескен бұйрық 3-2-қосымшамен толықтырылды - ҚР Ауыл шаруашылығы министрінің 04.05.2026 </w:t>
      </w:r>
      <w:r>
        <w:rPr>
          <w:rFonts w:ascii="Times New Roman"/>
          <w:b w:val="false"/>
          <w:i w:val="false"/>
          <w:color w:val="ff0000"/>
          <w:sz w:val="28"/>
        </w:rPr>
        <w:t>№ 168</w:t>
      </w:r>
      <w:r>
        <w:rPr>
          <w:rFonts w:ascii="Times New Roman"/>
          <w:b w:val="false"/>
          <w:i w:val="false"/>
          <w:color w:val="ff0000"/>
          <w:sz w:val="28"/>
        </w:rPr>
        <w:t xml:space="preserve"> және ҚР Премьер-Министрінің орынбасары – Ұлттық экономика министрінің 05.05.2026 № 46 (алғашқы ресми жарияланған күнінен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бақылау субъектілерінің (объектілерінің) біртекті тобының атауы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Тексеруді/бақылау субъектісіне (объектісіне) бару арқылы профилактикалық</w:t>
      </w:r>
    </w:p>
    <w:p>
      <w:pPr>
        <w:spacing w:after="0"/>
        <w:ind w:left="0"/>
        <w:jc w:val="both"/>
      </w:pPr>
      <w:r>
        <w:rPr>
          <w:rFonts w:ascii="Times New Roman"/>
          <w:b w:val="false"/>
          <w:i w:val="false"/>
          <w:color w:val="000000"/>
          <w:sz w:val="28"/>
        </w:rPr>
        <w:t>
      бақылауды тағайындаған мемлекеттік орган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Тексеруді/бақылау субъектісіне (объектісіне) бару арқылы профилактикалық</w:t>
      </w:r>
    </w:p>
    <w:p>
      <w:pPr>
        <w:spacing w:after="0"/>
        <w:ind w:left="0"/>
        <w:jc w:val="both"/>
      </w:pPr>
      <w:r>
        <w:rPr>
          <w:rFonts w:ascii="Times New Roman"/>
          <w:b w:val="false"/>
          <w:i w:val="false"/>
          <w:color w:val="000000"/>
          <w:sz w:val="28"/>
        </w:rPr>
        <w:t>
      бақылауды тағайындау туралы акт</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 күні</w:t>
      </w:r>
    </w:p>
    <w:p>
      <w:pPr>
        <w:spacing w:after="0"/>
        <w:ind w:left="0"/>
        <w:jc w:val="both"/>
      </w:pPr>
      <w:r>
        <w:rPr>
          <w:rFonts w:ascii="Times New Roman"/>
          <w:b w:val="false"/>
          <w:i w:val="false"/>
          <w:color w:val="000000"/>
          <w:sz w:val="28"/>
        </w:rPr>
        <w:t>
      Бақылау субъектісінің (объектісінің) атауы____________________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Бақылау субъектісінің (объектісінің) бизнес сәйкестендіру нөмірі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Орналасқан жерінің мекенжайы</w:t>
      </w:r>
    </w:p>
    <w:p>
      <w:pPr>
        <w:spacing w:after="0"/>
        <w:ind w:left="0"/>
        <w:jc w:val="both"/>
      </w:pPr>
      <w:r>
        <w:rPr>
          <w:rFonts w:ascii="Times New Roman"/>
          <w:b w:val="false"/>
          <w:i w:val="false"/>
          <w:color w:val="000000"/>
          <w:sz w:val="28"/>
        </w:rPr>
        <w:t>
      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Астықтың сандық-сапалық есебін жүргізу жөніндегі талаптарды; астықты сақтау шарттарын; астық қолхаттарын беру, айналысқа жіберу және өтеу шарттарын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қабылдау кәсіпорнында уақытша басқару жағдайында астық қабылдау кәсіпорнынан астық көлігінің кез келген түрімен жөнелтуге тыйым салу жөніндегі талапты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Фактілер анықталған сәттен бастап екі жұмыс күні ішінде сотқа астық қабылдау кәсіпорнын уақытша басқаруды енгізу туралы өтініш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нарығына қатысушыларда астықтың нақты болуы мен сапасын және оның есептік деректерге сәйкестігін тексеру туралы растайтын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күн мерзімде астық қолхаттарын ұстаушыларға астық қабылдау кәсіпорнын уақытша басқару жөніндегі комиссияның құрамына енгізу үшін кандидатураларды ұсыну туралы хабарлама жіберу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адам (дар) _____________________________________________</w:t>
      </w:r>
    </w:p>
    <w:p>
      <w:pPr>
        <w:spacing w:after="0"/>
        <w:ind w:left="0"/>
        <w:jc w:val="both"/>
      </w:pPr>
      <w:r>
        <w:rPr>
          <w:rFonts w:ascii="Times New Roman"/>
          <w:b w:val="false"/>
          <w:i w:val="false"/>
          <w:color w:val="000000"/>
          <w:sz w:val="28"/>
        </w:rPr>
        <w:t>
      ____________ ______________ ______________________________________</w:t>
      </w:r>
    </w:p>
    <w:p>
      <w:pPr>
        <w:spacing w:after="0"/>
        <w:ind w:left="0"/>
        <w:jc w:val="both"/>
      </w:pPr>
      <w:r>
        <w:rPr>
          <w:rFonts w:ascii="Times New Roman"/>
          <w:b w:val="false"/>
          <w:i w:val="false"/>
          <w:color w:val="000000"/>
          <w:sz w:val="28"/>
        </w:rPr>
        <w:t>
      лауазымы қолы аты, әкесінің аты (бар болса), тегі</w:t>
      </w:r>
    </w:p>
    <w:p>
      <w:pPr>
        <w:spacing w:after="0"/>
        <w:ind w:left="0"/>
        <w:jc w:val="both"/>
      </w:pPr>
      <w:r>
        <w:rPr>
          <w:rFonts w:ascii="Times New Roman"/>
          <w:b w:val="false"/>
          <w:i w:val="false"/>
          <w:color w:val="000000"/>
          <w:sz w:val="28"/>
        </w:rPr>
        <w:t>
      Бақылау субъектісінің басшысы _____________________________________</w:t>
      </w:r>
    </w:p>
    <w:p>
      <w:pPr>
        <w:spacing w:after="0"/>
        <w:ind w:left="0"/>
        <w:jc w:val="both"/>
      </w:pPr>
      <w:r>
        <w:rPr>
          <w:rFonts w:ascii="Times New Roman"/>
          <w:b w:val="false"/>
          <w:i w:val="false"/>
          <w:color w:val="000000"/>
          <w:sz w:val="28"/>
        </w:rPr>
        <w:t>
      _____________ ____________ _______________________________________</w:t>
      </w:r>
    </w:p>
    <w:p>
      <w:pPr>
        <w:spacing w:after="0"/>
        <w:ind w:left="0"/>
        <w:jc w:val="both"/>
      </w:pPr>
      <w:r>
        <w:rPr>
          <w:rFonts w:ascii="Times New Roman"/>
          <w:b w:val="false"/>
          <w:i w:val="false"/>
          <w:color w:val="000000"/>
          <w:sz w:val="28"/>
        </w:rPr>
        <w:t>
      лауазымы қолы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2019 жылғы</w:t>
            </w:r>
            <w:r>
              <w:br/>
            </w:r>
            <w:r>
              <w:rPr>
                <w:rFonts w:ascii="Times New Roman"/>
                <w:b w:val="false"/>
                <w:i w:val="false"/>
                <w:color w:val="000000"/>
                <w:sz w:val="20"/>
              </w:rPr>
              <w:t>10 шілдедегі № 259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2019 жылғы 12 шілдедегі</w:t>
            </w:r>
            <w:r>
              <w:br/>
            </w:r>
            <w:r>
              <w:rPr>
                <w:rFonts w:ascii="Times New Roman"/>
                <w:b w:val="false"/>
                <w:i w:val="false"/>
                <w:color w:val="000000"/>
                <w:sz w:val="20"/>
              </w:rPr>
              <w:t>№ 63 бірлескен бұйрығына</w:t>
            </w:r>
            <w:r>
              <w:br/>
            </w:r>
            <w:r>
              <w:rPr>
                <w:rFonts w:ascii="Times New Roman"/>
                <w:b w:val="false"/>
                <w:i w:val="false"/>
                <w:color w:val="000000"/>
                <w:sz w:val="20"/>
              </w:rPr>
              <w:t>3-3-қосымша</w:t>
            </w:r>
          </w:p>
        </w:tc>
      </w:tr>
    </w:tbl>
    <w:bookmarkStart w:name="z151" w:id="77"/>
    <w:p>
      <w:pPr>
        <w:spacing w:after="0"/>
        <w:ind w:left="0"/>
        <w:jc w:val="left"/>
      </w:pPr>
      <w:r>
        <w:rPr>
          <w:rFonts w:ascii="Times New Roman"/>
          <w:b/>
          <w:i w:val="false"/>
          <w:color w:val="000000"/>
        </w:rPr>
        <w:t xml:space="preserve"> Қазақстан Республикасы заңнамасының сақталуын бақылауды жүзеге асыратын жергілікті атқарушы органдар үшін астық нарығын реттеу саласындағы тексеру парағы</w:t>
      </w:r>
    </w:p>
    <w:bookmarkEnd w:id="77"/>
    <w:p>
      <w:pPr>
        <w:spacing w:after="0"/>
        <w:ind w:left="0"/>
        <w:jc w:val="both"/>
      </w:pPr>
      <w:r>
        <w:rPr>
          <w:rFonts w:ascii="Times New Roman"/>
          <w:b w:val="false"/>
          <w:i w:val="false"/>
          <w:color w:val="ff0000"/>
          <w:sz w:val="28"/>
        </w:rPr>
        <w:t xml:space="preserve">
      Ескерту. Бірлескен бұйрық 3-3-қосымшамен толықтырылды - ҚР Ауыл шаруашылығы министрінің 04.05.2026 </w:t>
      </w:r>
      <w:r>
        <w:rPr>
          <w:rFonts w:ascii="Times New Roman"/>
          <w:b w:val="false"/>
          <w:i w:val="false"/>
          <w:color w:val="ff0000"/>
          <w:sz w:val="28"/>
        </w:rPr>
        <w:t>№ 168</w:t>
      </w:r>
      <w:r>
        <w:rPr>
          <w:rFonts w:ascii="Times New Roman"/>
          <w:b w:val="false"/>
          <w:i w:val="false"/>
          <w:color w:val="ff0000"/>
          <w:sz w:val="28"/>
        </w:rPr>
        <w:t xml:space="preserve"> және ҚР Премьер-Министрінің орынбасары – Ұлттық экономика министрінің 05.05.2026 № 46 (алғашқы ресми жарияланған күнінен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бақылау субъектілерінің (объектілерінің) біртекті тобының атауы</w:t>
      </w:r>
    </w:p>
    <w:p>
      <w:pPr>
        <w:spacing w:after="0"/>
        <w:ind w:left="0"/>
        <w:jc w:val="both"/>
      </w:pPr>
      <w:r>
        <w:rPr>
          <w:rFonts w:ascii="Times New Roman"/>
          <w:b w:val="false"/>
          <w:i w:val="false"/>
          <w:color w:val="000000"/>
          <w:sz w:val="28"/>
        </w:rPr>
        <w:t>
      Тексеруді тағайындаған мемлекеттік орган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Тексеруді тағайындау туралы акт ___________________________________</w:t>
      </w:r>
    </w:p>
    <w:p>
      <w:pPr>
        <w:spacing w:after="0"/>
        <w:ind w:left="0"/>
        <w:jc w:val="both"/>
      </w:pPr>
      <w:r>
        <w:rPr>
          <w:rFonts w:ascii="Times New Roman"/>
          <w:b w:val="false"/>
          <w:i w:val="false"/>
          <w:color w:val="000000"/>
          <w:sz w:val="28"/>
        </w:rPr>
        <w:t>
      №, күні</w:t>
      </w:r>
    </w:p>
    <w:p>
      <w:pPr>
        <w:spacing w:after="0"/>
        <w:ind w:left="0"/>
        <w:jc w:val="both"/>
      </w:pPr>
      <w:r>
        <w:rPr>
          <w:rFonts w:ascii="Times New Roman"/>
          <w:b w:val="false"/>
          <w:i w:val="false"/>
          <w:color w:val="000000"/>
          <w:sz w:val="28"/>
        </w:rPr>
        <w:t>
      Бақылау субъектісінің (объектісінің) атауы 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Бақылау субъектісінің (объектісінің) бизнес сәйкестендіру нөмірі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Орналасқан жерінің мекенжайы</w:t>
      </w:r>
    </w:p>
    <w:p>
      <w:pPr>
        <w:spacing w:after="0"/>
        <w:ind w:left="0"/>
        <w:jc w:val="both"/>
      </w:pPr>
      <w:r>
        <w:rPr>
          <w:rFonts w:ascii="Times New Roman"/>
          <w:b w:val="false"/>
          <w:i w:val="false"/>
          <w:color w:val="000000"/>
          <w:sz w:val="28"/>
        </w:rPr>
        <w:t>
      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алушының астық қолхаттарын беру арқылы қоймалық қызмет көрсету қызметіне қойылатын біліктілік талаптарына сәйкестігі немесе сәйкес еместігі туралы қорытындының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қабылдау кәсіпорнының біліктілік талаптарына сәйкестігін және жыл сайынғы тексеру шеңберінде жаңа егіннің астығын қабылдауға дайындығын қамтамасыз ету:</w:t>
            </w:r>
          </w:p>
          <w:p>
            <w:pPr>
              <w:spacing w:after="20"/>
              <w:ind w:left="20"/>
              <w:jc w:val="both"/>
            </w:pPr>
            <w:r>
              <w:rPr>
                <w:rFonts w:ascii="Times New Roman"/>
                <w:b w:val="false"/>
                <w:i w:val="false"/>
                <w:color w:val="000000"/>
                <w:sz w:val="20"/>
              </w:rPr>
              <w:t>
1) технологиялық жабдықтың болуы туралы мәліметтер;</w:t>
            </w:r>
          </w:p>
          <w:p>
            <w:pPr>
              <w:spacing w:after="20"/>
              <w:ind w:left="20"/>
              <w:jc w:val="both"/>
            </w:pPr>
            <w:r>
              <w:rPr>
                <w:rFonts w:ascii="Times New Roman"/>
                <w:b w:val="false"/>
                <w:i w:val="false"/>
                <w:color w:val="000000"/>
                <w:sz w:val="20"/>
              </w:rPr>
              <w:t>
2) өткізу режимінің, аумақты қоршаудың болуы туралы мәліметтер,</w:t>
            </w:r>
          </w:p>
          <w:p>
            <w:pPr>
              <w:spacing w:after="20"/>
              <w:ind w:left="20"/>
              <w:jc w:val="both"/>
            </w:pPr>
            <w:r>
              <w:rPr>
                <w:rFonts w:ascii="Times New Roman"/>
                <w:b w:val="false"/>
                <w:i w:val="false"/>
                <w:color w:val="000000"/>
                <w:sz w:val="20"/>
              </w:rPr>
              <w:t>
асфальтталған</w:t>
            </w:r>
          </w:p>
          <w:p>
            <w:pPr>
              <w:spacing w:after="20"/>
              <w:ind w:left="20"/>
              <w:jc w:val="both"/>
            </w:pPr>
            <w:r>
              <w:rPr>
                <w:rFonts w:ascii="Times New Roman"/>
                <w:b w:val="false"/>
                <w:i w:val="false"/>
                <w:color w:val="000000"/>
                <w:sz w:val="20"/>
              </w:rPr>
              <w:t>
және (немесе) бетон алаңдары;</w:t>
            </w:r>
          </w:p>
          <w:p>
            <w:pPr>
              <w:spacing w:after="20"/>
              <w:ind w:left="20"/>
              <w:jc w:val="both"/>
            </w:pPr>
            <w:r>
              <w:rPr>
                <w:rFonts w:ascii="Times New Roman"/>
                <w:b w:val="false"/>
                <w:i w:val="false"/>
                <w:color w:val="000000"/>
                <w:sz w:val="20"/>
              </w:rPr>
              <w:t>
3) өлшеу құралдарының түрін бекіту туралы сертификаттардың болуы туралы мәліметтер,</w:t>
            </w:r>
          </w:p>
          <w:p>
            <w:pPr>
              <w:spacing w:after="20"/>
              <w:ind w:left="20"/>
              <w:jc w:val="both"/>
            </w:pPr>
            <w:r>
              <w:rPr>
                <w:rFonts w:ascii="Times New Roman"/>
                <w:b w:val="false"/>
                <w:i w:val="false"/>
                <w:color w:val="000000"/>
                <w:sz w:val="20"/>
              </w:rPr>
              <w:t>
өлшеу құралдарын метрологиялық аттестаттау және өлшеу құралдарын тексеру туралы;</w:t>
            </w:r>
          </w:p>
          <w:p>
            <w:pPr>
              <w:spacing w:after="20"/>
              <w:ind w:left="20"/>
              <w:jc w:val="both"/>
            </w:pPr>
            <w:r>
              <w:rPr>
                <w:rFonts w:ascii="Times New Roman"/>
                <w:b w:val="false"/>
                <w:i w:val="false"/>
                <w:color w:val="000000"/>
                <w:sz w:val="20"/>
              </w:rPr>
              <w:t>
4) өндірістік-технологиялық зертхананың жарақтандырылуы туралы мәліметтер</w:t>
            </w:r>
          </w:p>
          <w:p>
            <w:pPr>
              <w:spacing w:after="20"/>
              <w:ind w:left="20"/>
              <w:jc w:val="both"/>
            </w:pPr>
            <w:r>
              <w:rPr>
                <w:rFonts w:ascii="Times New Roman"/>
                <w:b w:val="false"/>
                <w:i w:val="false"/>
                <w:color w:val="000000"/>
                <w:sz w:val="20"/>
              </w:rPr>
              <w:t>
астықтың сапасын ақаусыз жабдықтармен және аспаптармен анықтау үшін;</w:t>
            </w:r>
          </w:p>
          <w:p>
            <w:pPr>
              <w:spacing w:after="20"/>
              <w:ind w:left="20"/>
              <w:jc w:val="both"/>
            </w:pPr>
            <w:r>
              <w:rPr>
                <w:rFonts w:ascii="Times New Roman"/>
                <w:b w:val="false"/>
                <w:i w:val="false"/>
                <w:color w:val="000000"/>
                <w:sz w:val="20"/>
              </w:rPr>
              <w:t>
5) техникалық басшылардың білікті құрамының болуы туралы мәліметтер және</w:t>
            </w:r>
          </w:p>
          <w:p>
            <w:pPr>
              <w:spacing w:after="20"/>
              <w:ind w:left="20"/>
              <w:jc w:val="both"/>
            </w:pPr>
            <w:r>
              <w:rPr>
                <w:rFonts w:ascii="Times New Roman"/>
                <w:b w:val="false"/>
                <w:i w:val="false"/>
                <w:color w:val="000000"/>
                <w:sz w:val="20"/>
              </w:rPr>
              <w:t>
мамандар;</w:t>
            </w:r>
          </w:p>
          <w:p>
            <w:pPr>
              <w:spacing w:after="20"/>
              <w:ind w:left="20"/>
              <w:jc w:val="both"/>
            </w:pPr>
            <w:r>
              <w:rPr>
                <w:rFonts w:ascii="Times New Roman"/>
                <w:b w:val="false"/>
                <w:i w:val="false"/>
                <w:color w:val="000000"/>
                <w:sz w:val="20"/>
              </w:rPr>
              <w:t>
6) интернет желісіне қол жеткізу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Тұтас алғанда немесе жекелеген операцияларды алты айға дейінгі мерзімге жүзеге асыру бөлігінде астық қолхаттарын шығара отырып қойма қызметі бойынша қызметтер көрсету жөніндегі қызметті жүзеге асыру құқығына лицензияның қолданылуын тоқтата тұру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адам (дар) ______________________________________________</w:t>
      </w:r>
    </w:p>
    <w:p>
      <w:pPr>
        <w:spacing w:after="0"/>
        <w:ind w:left="0"/>
        <w:jc w:val="both"/>
      </w:pPr>
      <w:r>
        <w:rPr>
          <w:rFonts w:ascii="Times New Roman"/>
          <w:b w:val="false"/>
          <w:i w:val="false"/>
          <w:color w:val="000000"/>
          <w:sz w:val="28"/>
        </w:rPr>
        <w:t>
      ____________ ______________ _______________________________________</w:t>
      </w:r>
    </w:p>
    <w:p>
      <w:pPr>
        <w:spacing w:after="0"/>
        <w:ind w:left="0"/>
        <w:jc w:val="both"/>
      </w:pPr>
      <w:r>
        <w:rPr>
          <w:rFonts w:ascii="Times New Roman"/>
          <w:b w:val="false"/>
          <w:i w:val="false"/>
          <w:color w:val="000000"/>
          <w:sz w:val="28"/>
        </w:rPr>
        <w:t>
      лауазымы қолы аты, әкесінің аты (бар болса), тегі</w:t>
      </w:r>
    </w:p>
    <w:p>
      <w:pPr>
        <w:spacing w:after="0"/>
        <w:ind w:left="0"/>
        <w:jc w:val="both"/>
      </w:pPr>
      <w:r>
        <w:rPr>
          <w:rFonts w:ascii="Times New Roman"/>
          <w:b w:val="false"/>
          <w:i w:val="false"/>
          <w:color w:val="000000"/>
          <w:sz w:val="28"/>
        </w:rPr>
        <w:t>
      Бақылау субъектісінің басшысы ______________________________________</w:t>
      </w:r>
    </w:p>
    <w:p>
      <w:pPr>
        <w:spacing w:after="0"/>
        <w:ind w:left="0"/>
        <w:jc w:val="both"/>
      </w:pPr>
      <w:r>
        <w:rPr>
          <w:rFonts w:ascii="Times New Roman"/>
          <w:b w:val="false"/>
          <w:i w:val="false"/>
          <w:color w:val="000000"/>
          <w:sz w:val="28"/>
        </w:rPr>
        <w:t>
      _____________ ____________ _______________________________________</w:t>
      </w:r>
    </w:p>
    <w:p>
      <w:pPr>
        <w:spacing w:after="0"/>
        <w:ind w:left="0"/>
        <w:jc w:val="both"/>
      </w:pPr>
      <w:r>
        <w:rPr>
          <w:rFonts w:ascii="Times New Roman"/>
          <w:b w:val="false"/>
          <w:i w:val="false"/>
          <w:color w:val="000000"/>
          <w:sz w:val="28"/>
        </w:rPr>
        <w:t>
      лауазымы қолы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2019 жылғы 10 шілдедегі</w:t>
            </w:r>
            <w:r>
              <w:br/>
            </w:r>
            <w:r>
              <w:rPr>
                <w:rFonts w:ascii="Times New Roman"/>
                <w:b w:val="false"/>
                <w:i w:val="false"/>
                <w:color w:val="000000"/>
                <w:sz w:val="20"/>
              </w:rPr>
              <w:t>№ 259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2019 жылғы 12 шілдедегі</w:t>
            </w:r>
            <w:r>
              <w:br/>
            </w:r>
            <w:r>
              <w:rPr>
                <w:rFonts w:ascii="Times New Roman"/>
                <w:b w:val="false"/>
                <w:i w:val="false"/>
                <w:color w:val="000000"/>
                <w:sz w:val="20"/>
              </w:rPr>
              <w:t>№ 63 бірлескен бұйрығына</w:t>
            </w:r>
            <w:r>
              <w:br/>
            </w:r>
            <w:r>
              <w:rPr>
                <w:rFonts w:ascii="Times New Roman"/>
                <w:b w:val="false"/>
                <w:i w:val="false"/>
                <w:color w:val="000000"/>
                <w:sz w:val="20"/>
              </w:rPr>
              <w:t>4-қосымша</w:t>
            </w:r>
          </w:p>
        </w:tc>
      </w:tr>
    </w:tbl>
    <w:bookmarkStart w:name="z71" w:id="78"/>
    <w:p>
      <w:pPr>
        <w:spacing w:after="0"/>
        <w:ind w:left="0"/>
        <w:jc w:val="left"/>
      </w:pPr>
      <w:r>
        <w:rPr>
          <w:rFonts w:ascii="Times New Roman"/>
          <w:b/>
          <w:i w:val="false"/>
          <w:color w:val="000000"/>
        </w:rPr>
        <w:t xml:space="preserve"> Астық нарығын реттеу саласындағы тексеру парағы</w:t>
      </w:r>
    </w:p>
    <w:bookmarkEnd w:id="78"/>
    <w:p>
      <w:pPr>
        <w:spacing w:after="0"/>
        <w:ind w:left="0"/>
        <w:jc w:val="both"/>
      </w:pPr>
      <w:r>
        <w:rPr>
          <w:rFonts w:ascii="Times New Roman"/>
          <w:b w:val="false"/>
          <w:i w:val="false"/>
          <w:color w:val="ff0000"/>
          <w:sz w:val="28"/>
        </w:rPr>
        <w:t xml:space="preserve">
      Ескерту. 4-қосымша алып тасталды - ҚР Ауыл шаруашылығы министрінің 08.02.2023 </w:t>
      </w:r>
      <w:r>
        <w:rPr>
          <w:rFonts w:ascii="Times New Roman"/>
          <w:b w:val="false"/>
          <w:i w:val="false"/>
          <w:color w:val="ff0000"/>
          <w:sz w:val="28"/>
        </w:rPr>
        <w:t>№ 59</w:t>
      </w:r>
      <w:r>
        <w:rPr>
          <w:rFonts w:ascii="Times New Roman"/>
          <w:b w:val="false"/>
          <w:i w:val="false"/>
          <w:color w:val="ff0000"/>
          <w:sz w:val="28"/>
        </w:rPr>
        <w:t xml:space="preserve"> және ҚР Ұлттық экономика министрінің 08.02.2023 № 19 (01.01.2023 бастап қолданысқа енгізіледі)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2019 жылғы 10 шілдедегі</w:t>
            </w:r>
            <w:r>
              <w:br/>
            </w:r>
            <w:r>
              <w:rPr>
                <w:rFonts w:ascii="Times New Roman"/>
                <w:b w:val="false"/>
                <w:i w:val="false"/>
                <w:color w:val="000000"/>
                <w:sz w:val="20"/>
              </w:rPr>
              <w:t>№ 259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2019 жылғы 12 шілдедегі</w:t>
            </w:r>
            <w:r>
              <w:br/>
            </w:r>
            <w:r>
              <w:rPr>
                <w:rFonts w:ascii="Times New Roman"/>
                <w:b w:val="false"/>
                <w:i w:val="false"/>
                <w:color w:val="000000"/>
                <w:sz w:val="20"/>
              </w:rPr>
              <w:t>№ 63 бірлескен бұйрығына</w:t>
            </w:r>
            <w:r>
              <w:br/>
            </w:r>
            <w:r>
              <w:rPr>
                <w:rFonts w:ascii="Times New Roman"/>
                <w:b w:val="false"/>
                <w:i w:val="false"/>
                <w:color w:val="000000"/>
                <w:sz w:val="20"/>
              </w:rPr>
              <w:t>5-қосымша</w:t>
            </w:r>
          </w:p>
        </w:tc>
      </w:tr>
    </w:tbl>
    <w:bookmarkStart w:name="z73" w:id="79"/>
    <w:p>
      <w:pPr>
        <w:spacing w:after="0"/>
        <w:ind w:left="0"/>
        <w:jc w:val="left"/>
      </w:pPr>
      <w:r>
        <w:rPr>
          <w:rFonts w:ascii="Times New Roman"/>
          <w:b/>
          <w:i w:val="false"/>
          <w:color w:val="000000"/>
        </w:rPr>
        <w:t xml:space="preserve"> Мақтаның қауіпсіздігі мен сапасы саласындағы тексеру парағы</w:t>
      </w:r>
    </w:p>
    <w:bookmarkEnd w:id="79"/>
    <w:p>
      <w:pPr>
        <w:spacing w:after="0"/>
        <w:ind w:left="0"/>
        <w:jc w:val="both"/>
      </w:pPr>
      <w:r>
        <w:rPr>
          <w:rFonts w:ascii="Times New Roman"/>
          <w:b w:val="false"/>
          <w:i w:val="false"/>
          <w:color w:val="ff0000"/>
          <w:sz w:val="28"/>
        </w:rPr>
        <w:t xml:space="preserve">
      Ескерту. 5-қосымша алып тасталды - ҚР Ауыл шаруашылығы министрінің 30.03.2021 </w:t>
      </w:r>
      <w:r>
        <w:rPr>
          <w:rFonts w:ascii="Times New Roman"/>
          <w:b w:val="false"/>
          <w:i w:val="false"/>
          <w:color w:val="ff0000"/>
          <w:sz w:val="28"/>
        </w:rPr>
        <w:t>№ 98</w:t>
      </w:r>
      <w:r>
        <w:rPr>
          <w:rFonts w:ascii="Times New Roman"/>
          <w:b w:val="false"/>
          <w:i w:val="false"/>
          <w:color w:val="ff0000"/>
          <w:sz w:val="28"/>
        </w:rPr>
        <w:t xml:space="preserve"> және ҚР Ұлттық экономика министрінің 31.03.2021 № 34 (01.01.2022 бастап қолданысқа енгізіледі)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2019 жылғы 10 шілдедегі</w:t>
            </w:r>
            <w:r>
              <w:br/>
            </w:r>
            <w:r>
              <w:rPr>
                <w:rFonts w:ascii="Times New Roman"/>
                <w:b w:val="false"/>
                <w:i w:val="false"/>
                <w:color w:val="000000"/>
                <w:sz w:val="20"/>
              </w:rPr>
              <w:t>№ 259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2019 жылғы 12 шілдедегі</w:t>
            </w:r>
            <w:r>
              <w:br/>
            </w:r>
            <w:r>
              <w:rPr>
                <w:rFonts w:ascii="Times New Roman"/>
                <w:b w:val="false"/>
                <w:i w:val="false"/>
                <w:color w:val="000000"/>
                <w:sz w:val="20"/>
              </w:rPr>
              <w:t>№ 63 бірлескен бұйрығына</w:t>
            </w:r>
            <w:r>
              <w:br/>
            </w:r>
            <w:r>
              <w:rPr>
                <w:rFonts w:ascii="Times New Roman"/>
                <w:b w:val="false"/>
                <w:i w:val="false"/>
                <w:color w:val="000000"/>
                <w:sz w:val="20"/>
              </w:rPr>
              <w:t>6-қосымша</w:t>
            </w:r>
          </w:p>
        </w:tc>
      </w:tr>
    </w:tbl>
    <w:bookmarkStart w:name="z75" w:id="80"/>
    <w:p>
      <w:pPr>
        <w:spacing w:after="0"/>
        <w:ind w:left="0"/>
        <w:jc w:val="left"/>
      </w:pPr>
      <w:r>
        <w:rPr>
          <w:rFonts w:ascii="Times New Roman"/>
          <w:b/>
          <w:i w:val="false"/>
          <w:color w:val="000000"/>
        </w:rPr>
        <w:t xml:space="preserve"> Мақтаның қауіпсіздігі мен сапасы саласындағы тексеру парағы</w:t>
      </w:r>
    </w:p>
    <w:bookmarkEnd w:id="80"/>
    <w:p>
      <w:pPr>
        <w:spacing w:after="0"/>
        <w:ind w:left="0"/>
        <w:jc w:val="both"/>
      </w:pPr>
      <w:r>
        <w:rPr>
          <w:rFonts w:ascii="Times New Roman"/>
          <w:b w:val="false"/>
          <w:i w:val="false"/>
          <w:color w:val="ff0000"/>
          <w:sz w:val="28"/>
        </w:rPr>
        <w:t xml:space="preserve">
      Ескерту. 6-қосымша алып тасталды – ҚР Ауыл шаруашылығы министрінің 19.02.2020 </w:t>
      </w:r>
      <w:r>
        <w:rPr>
          <w:rFonts w:ascii="Times New Roman"/>
          <w:b w:val="false"/>
          <w:i w:val="false"/>
          <w:color w:val="ff0000"/>
          <w:sz w:val="28"/>
        </w:rPr>
        <w:t>№ 56</w:t>
      </w:r>
      <w:r>
        <w:rPr>
          <w:rFonts w:ascii="Times New Roman"/>
          <w:b w:val="false"/>
          <w:i w:val="false"/>
          <w:color w:val="ff0000"/>
          <w:sz w:val="28"/>
        </w:rPr>
        <w:t xml:space="preserve"> және ҚР Ұлттық экономика министрінің 24.02.2020 № 10 (06.05.2020 бастап қолданысқа енгізіледі)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2019 жылғы 10 шілдедегі</w:t>
            </w:r>
            <w:r>
              <w:br/>
            </w:r>
            <w:r>
              <w:rPr>
                <w:rFonts w:ascii="Times New Roman"/>
                <w:b w:val="false"/>
                <w:i w:val="false"/>
                <w:color w:val="000000"/>
                <w:sz w:val="20"/>
              </w:rPr>
              <w:t>№ 259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2019 жылғы 12 шілдедегі</w:t>
            </w:r>
            <w:r>
              <w:br/>
            </w:r>
            <w:r>
              <w:rPr>
                <w:rFonts w:ascii="Times New Roman"/>
                <w:b w:val="false"/>
                <w:i w:val="false"/>
                <w:color w:val="000000"/>
                <w:sz w:val="20"/>
              </w:rPr>
              <w:t>№ 63 бірлескен бұйрығына</w:t>
            </w:r>
            <w:r>
              <w:br/>
            </w:r>
            <w:r>
              <w:rPr>
                <w:rFonts w:ascii="Times New Roman"/>
                <w:b w:val="false"/>
                <w:i w:val="false"/>
                <w:color w:val="000000"/>
                <w:sz w:val="20"/>
              </w:rPr>
              <w:t>7-қосымша</w:t>
            </w:r>
          </w:p>
        </w:tc>
      </w:tr>
    </w:tbl>
    <w:bookmarkStart w:name="z77" w:id="81"/>
    <w:p>
      <w:pPr>
        <w:spacing w:after="0"/>
        <w:ind w:left="0"/>
        <w:jc w:val="left"/>
      </w:pPr>
      <w:r>
        <w:rPr>
          <w:rFonts w:ascii="Times New Roman"/>
          <w:b/>
          <w:i w:val="false"/>
          <w:color w:val="000000"/>
        </w:rPr>
        <w:t xml:space="preserve"> Мақтаның қауіпсіздігі мен сапасы саласындағы тексеру парағы</w:t>
      </w:r>
    </w:p>
    <w:bookmarkEnd w:id="81"/>
    <w:p>
      <w:pPr>
        <w:spacing w:after="0"/>
        <w:ind w:left="0"/>
        <w:jc w:val="both"/>
      </w:pPr>
      <w:r>
        <w:rPr>
          <w:rFonts w:ascii="Times New Roman"/>
          <w:b w:val="false"/>
          <w:i w:val="false"/>
          <w:color w:val="ff0000"/>
          <w:sz w:val="28"/>
        </w:rPr>
        <w:t xml:space="preserve">
      Ескерту. 7-қосымша алып тасталды - ҚР Ауыл шаруашылығы министрінің 30.03.2021 </w:t>
      </w:r>
      <w:r>
        <w:rPr>
          <w:rFonts w:ascii="Times New Roman"/>
          <w:b w:val="false"/>
          <w:i w:val="false"/>
          <w:color w:val="ff0000"/>
          <w:sz w:val="28"/>
        </w:rPr>
        <w:t>№ 98</w:t>
      </w:r>
      <w:r>
        <w:rPr>
          <w:rFonts w:ascii="Times New Roman"/>
          <w:b w:val="false"/>
          <w:i w:val="false"/>
          <w:color w:val="ff0000"/>
          <w:sz w:val="28"/>
        </w:rPr>
        <w:t xml:space="preserve"> және ҚР Ұлттық экономика министрінің 31.03.2021 № 34 (01.01.2022 бастап қолданысқа енгізіледі) бірлескен бұйрығымен.</w:t>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