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c34f" w14:textId="2b2c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 шілдедегі № 117 қаулысы. Қазақстан Республикасының Әділет министрлігінде 2019 жылғы 10 шілдеде № 19001 болып тіркелді. Күші жойылды - Қазақстан Республикасы Ұлттық Банкі Басқармасының 2019 жылғы 29 қарашадағы № 229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10776 болып тіркелген, 2015 жылғы 15 мамырда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қағидаларда,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Банктің ең төмен резервтік талаптарды есептеу үшін қолданатын міндеттемелерінің құрылымын (резервтік міндеттемелер) банктің баланстық шоттарда көрсетілген ұлттық және шетел валютасындағы 1 (бір) жылға дейінгі (қысқа мерзімді міндеттемелер) және 1 (бір) жылдан астам (ұзақ мерзімді міндеттемелер) міндеттемелері құрайды.</w:t>
      </w:r>
    </w:p>
    <w:bookmarkEnd w:id="3"/>
    <w:bookmarkStart w:name="z6" w:id="4"/>
    <w:p>
      <w:pPr>
        <w:spacing w:after="0"/>
        <w:ind w:left="0"/>
        <w:jc w:val="both"/>
      </w:pPr>
      <w:r>
        <w:rPr>
          <w:rFonts w:ascii="Times New Roman"/>
          <w:b w:val="false"/>
          <w:i w:val="false"/>
          <w:color w:val="000000"/>
          <w:sz w:val="28"/>
        </w:rPr>
        <w:t xml:space="preserve">
      Банктің ұлттық және шетел валютасындағы қысқа мерзімді міндеттемелерінің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End w:id="4"/>
    <w:bookmarkStart w:name="z7" w:id="5"/>
    <w:p>
      <w:pPr>
        <w:spacing w:after="0"/>
        <w:ind w:left="0"/>
        <w:jc w:val="both"/>
      </w:pPr>
      <w:r>
        <w:rPr>
          <w:rFonts w:ascii="Times New Roman"/>
          <w:b w:val="false"/>
          <w:i w:val="false"/>
          <w:color w:val="000000"/>
          <w:sz w:val="28"/>
        </w:rPr>
        <w:t xml:space="preserve">
      Банктің шетел валютасындағы жекелеген қысқа мерзімді міндеттемелерінің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5"/>
    <w:bookmarkStart w:name="z8" w:id="6"/>
    <w:p>
      <w:pPr>
        <w:spacing w:after="0"/>
        <w:ind w:left="0"/>
        <w:jc w:val="both"/>
      </w:pPr>
      <w:r>
        <w:rPr>
          <w:rFonts w:ascii="Times New Roman"/>
          <w:b w:val="false"/>
          <w:i w:val="false"/>
          <w:color w:val="000000"/>
          <w:sz w:val="28"/>
        </w:rPr>
        <w:t xml:space="preserve">
      Банктің ұлттық және шетел валютасындағы ұзақ мерзімді міндеттемелерінің тізбесі Қағидаларға </w:t>
      </w:r>
      <w:r>
        <w:rPr>
          <w:rFonts w:ascii="Times New Roman"/>
          <w:b w:val="false"/>
          <w:i w:val="false"/>
          <w:color w:val="000000"/>
          <w:sz w:val="28"/>
        </w:rPr>
        <w:t>3-қосымшада</w:t>
      </w:r>
      <w:r>
        <w:rPr>
          <w:rFonts w:ascii="Times New Roman"/>
          <w:b w:val="false"/>
          <w:i w:val="false"/>
          <w:color w:val="000000"/>
          <w:sz w:val="28"/>
        </w:rPr>
        <w:t xml:space="preserve"> айқындалған.";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"14. Банк төмен резервтік талаптарды:</w:t>
      </w:r>
    </w:p>
    <w:bookmarkEnd w:id="7"/>
    <w:bookmarkStart w:name="z12" w:id="8"/>
    <w:p>
      <w:pPr>
        <w:spacing w:after="0"/>
        <w:ind w:left="0"/>
        <w:jc w:val="both"/>
      </w:pPr>
      <w:r>
        <w:rPr>
          <w:rFonts w:ascii="Times New Roman"/>
          <w:b w:val="false"/>
          <w:i w:val="false"/>
          <w:color w:val="000000"/>
          <w:sz w:val="28"/>
        </w:rPr>
        <w:t>
      1) ұлттық валютадағы қысқа мерзімді міндеттемелер бойынша ең төмен резервтік талаптар нормативінің мәндерін банктің белгілі бір күнгі ұлттық валютадағы қысқа мерзімді міндеттемелерінің мөлшеріне көбейту арқылы есептелетін ұлттық валютадағы қысқа мерзімді міндеттемелер бойынша;</w:t>
      </w:r>
    </w:p>
    <w:bookmarkEnd w:id="8"/>
    <w:bookmarkStart w:name="z13" w:id="9"/>
    <w:p>
      <w:pPr>
        <w:spacing w:after="0"/>
        <w:ind w:left="0"/>
        <w:jc w:val="both"/>
      </w:pPr>
      <w:r>
        <w:rPr>
          <w:rFonts w:ascii="Times New Roman"/>
          <w:b w:val="false"/>
          <w:i w:val="false"/>
          <w:color w:val="000000"/>
          <w:sz w:val="28"/>
        </w:rPr>
        <w:t>
      2) ұлттық валютадағы ұзақ мерзімді міндеттемелер бойынша ең төмен резервтік талаптар нормативінің мәндерін банктің белгілі бір күнгі ұлттық валютадағы ұзақ мерзімді міндеттемелерінің мөлшеріне көбейту арқылы есептелетін ұлттық валютадағы ұзақ мерзімді міндеттемелер бойынша;</w:t>
      </w:r>
    </w:p>
    <w:bookmarkEnd w:id="9"/>
    <w:bookmarkStart w:name="z14" w:id="10"/>
    <w:p>
      <w:pPr>
        <w:spacing w:after="0"/>
        <w:ind w:left="0"/>
        <w:jc w:val="both"/>
      </w:pPr>
      <w:r>
        <w:rPr>
          <w:rFonts w:ascii="Times New Roman"/>
          <w:b w:val="false"/>
          <w:i w:val="false"/>
          <w:color w:val="000000"/>
          <w:sz w:val="28"/>
        </w:rPr>
        <w:t>
      3) шетел валютасындағы қысқа мерзімді міндеттемелер бойынша ең төмен резервтік талаптар нормативінің мәндерін банктің белгілі бір күнгі шетел валютасындағы қысқа мерзімді міндеттемелерінің мөлшеріне көбейту арқылы есептелетін шетел валютасындағы қысқа мерзімді міндеттемелер бойынша;</w:t>
      </w:r>
    </w:p>
    <w:bookmarkEnd w:id="10"/>
    <w:bookmarkStart w:name="z15" w:id="11"/>
    <w:p>
      <w:pPr>
        <w:spacing w:after="0"/>
        <w:ind w:left="0"/>
        <w:jc w:val="both"/>
      </w:pPr>
      <w:r>
        <w:rPr>
          <w:rFonts w:ascii="Times New Roman"/>
          <w:b w:val="false"/>
          <w:i w:val="false"/>
          <w:color w:val="000000"/>
          <w:sz w:val="28"/>
        </w:rPr>
        <w:t>
      4) шетел валютасындағы ұзақ мерзімді міндеттемелер бойынша ең төмен резервтік талаптар нормативінің мәндерін банктің белгілі бір күнгі шетел валютасындағы ұзақ мерзімді міндеттемелерінің мөлшеріне көбейту арқылы есептелетін шетел валютасындағы ұзақ мерзімді міндеттемелер бойынша резервтік талаптар сомасы ретінде есептейді.";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"16. Ең төмен резервтік талаптар Ұлттық Банкке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ұсынылған күн сайынғы мәліметтер негізінде есептеледі.";</w:t>
      </w:r>
    </w:p>
    <w:bookmarkEnd w:id="12"/>
    <w:bookmarkStart w:name="z18" w:id="13"/>
    <w:p>
      <w:pPr>
        <w:spacing w:after="0"/>
        <w:ind w:left="0"/>
        <w:jc w:val="both"/>
      </w:pPr>
      <w:r>
        <w:rPr>
          <w:rFonts w:ascii="Times New Roman"/>
          <w:b w:val="false"/>
          <w:i w:val="false"/>
          <w:color w:val="000000"/>
          <w:sz w:val="28"/>
        </w:rPr>
        <w:t>
      мынадай мазмұндағы 25-1 тармақпен толықтырылсын:</w:t>
      </w:r>
    </w:p>
    <w:bookmarkEnd w:id="13"/>
    <w:bookmarkStart w:name="z19" w:id="14"/>
    <w:p>
      <w:pPr>
        <w:spacing w:after="0"/>
        <w:ind w:left="0"/>
        <w:jc w:val="both"/>
      </w:pPr>
      <w:r>
        <w:rPr>
          <w:rFonts w:ascii="Times New Roman"/>
          <w:b w:val="false"/>
          <w:i w:val="false"/>
          <w:color w:val="000000"/>
          <w:sz w:val="28"/>
        </w:rPr>
        <w:t>
      "25-1. Банк 2019 жылғы 13 тамыздан бастап ең төмен резервтік талаптарды орындау үшін резервтік активтерді ең төмен резервтік талаптарды айқындау кезеңіндегі ең төмен резервтік талаптардың орташа мөлшерінің 50 (елу) пайызынан аспайтын көлемдегі кассадағы ұлттық валютамен қолма-қол ақша сомасы мен банктің Ұлттық Банктегі ұлттық валютамен корреспонденттік шоттарындағы қалдықтар сомасы ретінде есептейді.";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5" w:id="15"/>
    <w:p>
      <w:pPr>
        <w:spacing w:after="0"/>
        <w:ind w:left="0"/>
        <w:jc w:val="both"/>
      </w:pPr>
      <w:r>
        <w:rPr>
          <w:rFonts w:ascii="Times New Roman"/>
          <w:b w:val="false"/>
          <w:i w:val="false"/>
          <w:color w:val="000000"/>
          <w:sz w:val="28"/>
        </w:rPr>
        <w:t>
      2. Ақша-кредит саясаты департаменті (Тутушкин В.А.) Қазақстан Республикасының заңнамасында белгіленген тәртіппен:</w:t>
      </w:r>
    </w:p>
    <w:bookmarkEnd w:id="15"/>
    <w:bookmarkStart w:name="z26" w:id="1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6"/>
    <w:bookmarkStart w:name="z27" w:id="1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7"/>
    <w:bookmarkStart w:name="z28" w:id="1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8"/>
    <w:bookmarkStart w:name="z29" w:id="1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9"/>
    <w:bookmarkStart w:name="z30" w:id="20"/>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0"/>
    <w:bookmarkStart w:name="z31" w:id="2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М.Е. Әбілқасымоваға жүктелсін.</w:t>
      </w:r>
    </w:p>
    <w:bookmarkEnd w:id="21"/>
    <w:bookmarkStart w:name="z32" w:id="22"/>
    <w:p>
      <w:pPr>
        <w:spacing w:after="0"/>
        <w:ind w:left="0"/>
        <w:jc w:val="both"/>
      </w:pPr>
      <w:r>
        <w:rPr>
          <w:rFonts w:ascii="Times New Roman"/>
          <w:b w:val="false"/>
          <w:i w:val="false"/>
          <w:color w:val="000000"/>
          <w:sz w:val="28"/>
        </w:rPr>
        <w:t>
      5. Осы қаулы ресми жарияланған күнінен кейін күнтізбелік он күн өткен соң қолданысқа енгізіледі және 2019 жылғы 16 шілдеден бастап туындаған қатынастарға қолданылады.</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шілдедегі</w:t>
            </w:r>
            <w:r>
              <w:br/>
            </w:r>
            <w:r>
              <w:rPr>
                <w:rFonts w:ascii="Times New Roman"/>
                <w:b w:val="false"/>
                <w:i w:val="false"/>
                <w:color w:val="000000"/>
                <w:sz w:val="20"/>
              </w:rPr>
              <w:t>№ 19001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w:t>
            </w:r>
            <w:r>
              <w:br/>
            </w:r>
            <w:r>
              <w:rPr>
                <w:rFonts w:ascii="Times New Roman"/>
                <w:b w:val="false"/>
                <w:i w:val="false"/>
                <w:color w:val="000000"/>
                <w:sz w:val="20"/>
              </w:rPr>
              <w:t>талаптарды есептеу үшін</w:t>
            </w:r>
            <w:r>
              <w:br/>
            </w:r>
            <w:r>
              <w:rPr>
                <w:rFonts w:ascii="Times New Roman"/>
                <w:b w:val="false"/>
                <w:i w:val="false"/>
                <w:color w:val="000000"/>
                <w:sz w:val="20"/>
              </w:rPr>
              <w:t>қабылданатын</w:t>
            </w:r>
            <w:r>
              <w:br/>
            </w:r>
            <w:r>
              <w:rPr>
                <w:rFonts w:ascii="Times New Roman"/>
                <w:b w:val="false"/>
                <w:i w:val="false"/>
                <w:color w:val="000000"/>
                <w:sz w:val="20"/>
              </w:rPr>
              <w:t>міндеттемелерінің құрылымын</w:t>
            </w:r>
            <w:r>
              <w:br/>
            </w:r>
            <w:r>
              <w:rPr>
                <w:rFonts w:ascii="Times New Roman"/>
                <w:b w:val="false"/>
                <w:i w:val="false"/>
                <w:color w:val="000000"/>
                <w:sz w:val="20"/>
              </w:rPr>
              <w:t>қоса алғанда, ең төмен резервтік</w:t>
            </w:r>
            <w:r>
              <w:br/>
            </w:r>
            <w:r>
              <w:rPr>
                <w:rFonts w:ascii="Times New Roman"/>
                <w:b w:val="false"/>
                <w:i w:val="false"/>
                <w:color w:val="000000"/>
                <w:sz w:val="20"/>
              </w:rPr>
              <w:t>талаптар туралы қағидаларға, ең</w:t>
            </w:r>
            <w:r>
              <w:br/>
            </w:r>
            <w:r>
              <w:rPr>
                <w:rFonts w:ascii="Times New Roman"/>
                <w:b w:val="false"/>
                <w:i w:val="false"/>
                <w:color w:val="000000"/>
                <w:sz w:val="20"/>
              </w:rPr>
              <w:t>төмен резервтік талаптарды</w:t>
            </w:r>
            <w:r>
              <w:br/>
            </w:r>
            <w:r>
              <w:rPr>
                <w:rFonts w:ascii="Times New Roman"/>
                <w:b w:val="false"/>
                <w:i w:val="false"/>
                <w:color w:val="000000"/>
                <w:sz w:val="20"/>
              </w:rPr>
              <w:t>есептеу, ең төмен резервтік</w:t>
            </w:r>
            <w:r>
              <w:br/>
            </w:r>
            <w:r>
              <w:rPr>
                <w:rFonts w:ascii="Times New Roman"/>
                <w:b w:val="false"/>
                <w:i w:val="false"/>
                <w:color w:val="000000"/>
                <w:sz w:val="20"/>
              </w:rPr>
              <w:t>талаптардың нормативтерін</w:t>
            </w:r>
            <w:r>
              <w:br/>
            </w:r>
            <w:r>
              <w:rPr>
                <w:rFonts w:ascii="Times New Roman"/>
                <w:b w:val="false"/>
                <w:i w:val="false"/>
                <w:color w:val="000000"/>
                <w:sz w:val="20"/>
              </w:rPr>
              <w:t>орындау, ең төмен резервтік</w:t>
            </w:r>
            <w:r>
              <w:br/>
            </w:r>
            <w:r>
              <w:rPr>
                <w:rFonts w:ascii="Times New Roman"/>
                <w:b w:val="false"/>
                <w:i w:val="false"/>
                <w:color w:val="000000"/>
                <w:sz w:val="20"/>
              </w:rPr>
              <w:t>талаптарды резервтеу және</w:t>
            </w:r>
            <w:r>
              <w:br/>
            </w:r>
            <w:r>
              <w:rPr>
                <w:rFonts w:ascii="Times New Roman"/>
                <w:b w:val="false"/>
                <w:i w:val="false"/>
                <w:color w:val="000000"/>
                <w:sz w:val="20"/>
              </w:rPr>
              <w:t>олардың нормативтерінің</w:t>
            </w:r>
            <w:r>
              <w:br/>
            </w:r>
            <w:r>
              <w:rPr>
                <w:rFonts w:ascii="Times New Roman"/>
                <w:b w:val="false"/>
                <w:i w:val="false"/>
                <w:color w:val="000000"/>
                <w:sz w:val="20"/>
              </w:rPr>
              <w:t>орындалуын бақылауды жүзеге</w:t>
            </w:r>
            <w:r>
              <w:br/>
            </w:r>
            <w:r>
              <w:rPr>
                <w:rFonts w:ascii="Times New Roman"/>
                <w:b w:val="false"/>
                <w:i w:val="false"/>
                <w:color w:val="000000"/>
                <w:sz w:val="20"/>
              </w:rPr>
              <w:t>асыру тәртібіне</w:t>
            </w:r>
            <w:r>
              <w:br/>
            </w:r>
            <w:r>
              <w:rPr>
                <w:rFonts w:ascii="Times New Roman"/>
                <w:b w:val="false"/>
                <w:i w:val="false"/>
                <w:color w:val="000000"/>
                <w:sz w:val="20"/>
              </w:rPr>
              <w:t>1-қосымша</w:t>
            </w:r>
          </w:p>
        </w:tc>
      </w:tr>
    </w:tbl>
    <w:bookmarkStart w:name="z35" w:id="23"/>
    <w:p>
      <w:pPr>
        <w:spacing w:after="0"/>
        <w:ind w:left="0"/>
        <w:jc w:val="left"/>
      </w:pPr>
      <w:r>
        <w:rPr>
          <w:rFonts w:ascii="Times New Roman"/>
          <w:b/>
          <w:i w:val="false"/>
          <w:color w:val="000000"/>
        </w:rPr>
        <w:t xml:space="preserve"> Банктің ұлттық және шетел валютасындағы қысқа мерзімді міндеттемелерінің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8681"/>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ету бойынша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 органдарынан алынған қысқа мерзімді қарыздар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 органдарынан алынған қарыздар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және қаржы лизингі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және қаржы лизингі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мiндеттемелерiн қамтамасыз ету (кепiлзат, кепiлақы) ретiнде қабылданған ақшаны сақтау шоты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 бойынша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 бойынша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өзге операциялар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(кепiлзат, кепiлақы) ретiнде қабылданған ақшаны сақтау шоты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және қаржы лизингі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және қаржы лизингі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кепiлақы) ретінде қабылданған ақша сомасына сыйақы төлеумен байланысты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мерзімі өткен сыйақы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Құжаттамамен есеп айырысулар бойынша кредиторлар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туынды қаржы құралдарымен операциялар бойынша міндеттемелер</w:t>
            </w:r>
          </w:p>
        </w:tc>
      </w:tr>
    </w:tbl>
    <w:p>
      <w:pPr>
        <w:spacing w:after="0"/>
        <w:ind w:left="0"/>
        <w:jc w:val="both"/>
      </w:pPr>
      <w:r>
        <w:rPr>
          <w:rFonts w:ascii="Times New Roman"/>
          <w:b w:val="false"/>
          <w:i w:val="false"/>
          <w:color w:val="000000"/>
          <w:sz w:val="28"/>
        </w:rPr>
        <w:t>
      Ескертпе: 2013, 2023, 2024, 2054, 2058, 2113, 2123, 2124, 2125, 2130, 2131, 2133, 2135, 2138, 2203, 2210, 2222, 2225, 2237, 2240, 2551, 2701, 2702, 2705, 2707, 2712, 2713, 2714, 2722, 2727, 2730, 2731, 2741, 2742, 2743, 2744, 2746, 2747, 2749, 2755, 2855, 2865, 2891, 2892, 2893, 2894, 2895 және 2899 баланстық шоттарында көрсетілген резервтелетін міндеттемелер құрамынан басқа резидент банк, сондай-ақ Ұлттық Банк алдындағы міндеттемелер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шілдедегі</w:t>
            </w:r>
            <w:r>
              <w:br/>
            </w:r>
            <w:r>
              <w:rPr>
                <w:rFonts w:ascii="Times New Roman"/>
                <w:b w:val="false"/>
                <w:i w:val="false"/>
                <w:color w:val="000000"/>
                <w:sz w:val="20"/>
              </w:rPr>
              <w:t>№ 19001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w:t>
            </w:r>
            <w:r>
              <w:br/>
            </w:r>
            <w:r>
              <w:rPr>
                <w:rFonts w:ascii="Times New Roman"/>
                <w:b w:val="false"/>
                <w:i w:val="false"/>
                <w:color w:val="000000"/>
                <w:sz w:val="20"/>
              </w:rPr>
              <w:t>талаптарды есептеу үшін</w:t>
            </w:r>
            <w:r>
              <w:br/>
            </w:r>
            <w:r>
              <w:rPr>
                <w:rFonts w:ascii="Times New Roman"/>
                <w:b w:val="false"/>
                <w:i w:val="false"/>
                <w:color w:val="000000"/>
                <w:sz w:val="20"/>
              </w:rPr>
              <w:t>қабылданатын</w:t>
            </w:r>
            <w:r>
              <w:br/>
            </w:r>
            <w:r>
              <w:rPr>
                <w:rFonts w:ascii="Times New Roman"/>
                <w:b w:val="false"/>
                <w:i w:val="false"/>
                <w:color w:val="000000"/>
                <w:sz w:val="20"/>
              </w:rPr>
              <w:t>міндеттемелерінің құрылымын</w:t>
            </w:r>
            <w:r>
              <w:br/>
            </w:r>
            <w:r>
              <w:rPr>
                <w:rFonts w:ascii="Times New Roman"/>
                <w:b w:val="false"/>
                <w:i w:val="false"/>
                <w:color w:val="000000"/>
                <w:sz w:val="20"/>
              </w:rPr>
              <w:t>қоса алғанда, ең төмен резервтік</w:t>
            </w:r>
            <w:r>
              <w:br/>
            </w:r>
            <w:r>
              <w:rPr>
                <w:rFonts w:ascii="Times New Roman"/>
                <w:b w:val="false"/>
                <w:i w:val="false"/>
                <w:color w:val="000000"/>
                <w:sz w:val="20"/>
              </w:rPr>
              <w:t>талаптар туралы қағидаларға, ең</w:t>
            </w:r>
            <w:r>
              <w:br/>
            </w:r>
            <w:r>
              <w:rPr>
                <w:rFonts w:ascii="Times New Roman"/>
                <w:b w:val="false"/>
                <w:i w:val="false"/>
                <w:color w:val="000000"/>
                <w:sz w:val="20"/>
              </w:rPr>
              <w:t>төмен резервтік талаптарды</w:t>
            </w:r>
            <w:r>
              <w:br/>
            </w:r>
            <w:r>
              <w:rPr>
                <w:rFonts w:ascii="Times New Roman"/>
                <w:b w:val="false"/>
                <w:i w:val="false"/>
                <w:color w:val="000000"/>
                <w:sz w:val="20"/>
              </w:rPr>
              <w:t>есептеу, ең төмен резервтік</w:t>
            </w:r>
            <w:r>
              <w:br/>
            </w:r>
            <w:r>
              <w:rPr>
                <w:rFonts w:ascii="Times New Roman"/>
                <w:b w:val="false"/>
                <w:i w:val="false"/>
                <w:color w:val="000000"/>
                <w:sz w:val="20"/>
              </w:rPr>
              <w:t>талаптардың нормативтерін</w:t>
            </w:r>
            <w:r>
              <w:br/>
            </w:r>
            <w:r>
              <w:rPr>
                <w:rFonts w:ascii="Times New Roman"/>
                <w:b w:val="false"/>
                <w:i w:val="false"/>
                <w:color w:val="000000"/>
                <w:sz w:val="20"/>
              </w:rPr>
              <w:t>орындау, ең төмен резервтік</w:t>
            </w:r>
            <w:r>
              <w:br/>
            </w:r>
            <w:r>
              <w:rPr>
                <w:rFonts w:ascii="Times New Roman"/>
                <w:b w:val="false"/>
                <w:i w:val="false"/>
                <w:color w:val="000000"/>
                <w:sz w:val="20"/>
              </w:rPr>
              <w:t>талаптарды резервтеу және</w:t>
            </w:r>
            <w:r>
              <w:br/>
            </w:r>
            <w:r>
              <w:rPr>
                <w:rFonts w:ascii="Times New Roman"/>
                <w:b w:val="false"/>
                <w:i w:val="false"/>
                <w:color w:val="000000"/>
                <w:sz w:val="20"/>
              </w:rPr>
              <w:t>олардың нормативтерінің</w:t>
            </w:r>
            <w:r>
              <w:br/>
            </w:r>
            <w:r>
              <w:rPr>
                <w:rFonts w:ascii="Times New Roman"/>
                <w:b w:val="false"/>
                <w:i w:val="false"/>
                <w:color w:val="000000"/>
                <w:sz w:val="20"/>
              </w:rPr>
              <w:t>орындалуын бақылауды жүзеге</w:t>
            </w:r>
            <w:r>
              <w:br/>
            </w:r>
            <w:r>
              <w:rPr>
                <w:rFonts w:ascii="Times New Roman"/>
                <w:b w:val="false"/>
                <w:i w:val="false"/>
                <w:color w:val="000000"/>
                <w:sz w:val="20"/>
              </w:rPr>
              <w:t>асыру тәртібіне</w:t>
            </w:r>
            <w:r>
              <w:br/>
            </w:r>
            <w:r>
              <w:rPr>
                <w:rFonts w:ascii="Times New Roman"/>
                <w:b w:val="false"/>
                <w:i w:val="false"/>
                <w:color w:val="000000"/>
                <w:sz w:val="20"/>
              </w:rPr>
              <w:t>2-қосымша</w:t>
            </w:r>
          </w:p>
        </w:tc>
      </w:tr>
    </w:tbl>
    <w:bookmarkStart w:name="z38" w:id="24"/>
    <w:p>
      <w:pPr>
        <w:spacing w:after="0"/>
        <w:ind w:left="0"/>
        <w:jc w:val="left"/>
      </w:pPr>
      <w:r>
        <w:rPr>
          <w:rFonts w:ascii="Times New Roman"/>
          <w:b/>
          <w:i w:val="false"/>
          <w:color w:val="000000"/>
        </w:rPr>
        <w:t xml:space="preserve"> Банктің шетел валютасындағы жекелеген қысқа мерзімді міндеттемелерінің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8"/>
        <w:gridCol w:w="6772"/>
      </w:tblGrid>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бағалы металдардағы металл шоттары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алынған қарыздар</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бағалы металдардағы мерзiмдi салымдары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бағалы металдардағы металл шоттары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бағалы металдардағы мерзiмдi салымдары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бағалы металдардағы металл шоттары бойынша есептелген шығыстар</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бағалы металдардағы металл шоттары бойынша есептелген шығыстар</w:t>
            </w:r>
          </w:p>
        </w:tc>
      </w:tr>
    </w:tbl>
    <w:p>
      <w:pPr>
        <w:spacing w:after="0"/>
        <w:ind w:left="0"/>
        <w:jc w:val="both"/>
      </w:pPr>
      <w:r>
        <w:rPr>
          <w:rFonts w:ascii="Times New Roman"/>
          <w:b w:val="false"/>
          <w:i w:val="false"/>
          <w:color w:val="000000"/>
          <w:sz w:val="28"/>
        </w:rPr>
        <w:t>
      Ескертпе: 2126 және 2708 баланстық шоттарда көрсетілген резервтелетін міндеттемелердің құрамынан басқа резидент банк, сондай-ақ Ұлттық Банк алдындағы міндеттемелер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шілдедегі</w:t>
            </w:r>
            <w:r>
              <w:br/>
            </w:r>
            <w:r>
              <w:rPr>
                <w:rFonts w:ascii="Times New Roman"/>
                <w:b w:val="false"/>
                <w:i w:val="false"/>
                <w:color w:val="000000"/>
                <w:sz w:val="20"/>
              </w:rPr>
              <w:t>№ 19001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w:t>
            </w:r>
            <w:r>
              <w:br/>
            </w:r>
            <w:r>
              <w:rPr>
                <w:rFonts w:ascii="Times New Roman"/>
                <w:b w:val="false"/>
                <w:i w:val="false"/>
                <w:color w:val="000000"/>
                <w:sz w:val="20"/>
              </w:rPr>
              <w:t>талаптарды есептеу үшін</w:t>
            </w:r>
            <w:r>
              <w:br/>
            </w:r>
            <w:r>
              <w:rPr>
                <w:rFonts w:ascii="Times New Roman"/>
                <w:b w:val="false"/>
                <w:i w:val="false"/>
                <w:color w:val="000000"/>
                <w:sz w:val="20"/>
              </w:rPr>
              <w:t>қабылданатын</w:t>
            </w:r>
            <w:r>
              <w:br/>
            </w:r>
            <w:r>
              <w:rPr>
                <w:rFonts w:ascii="Times New Roman"/>
                <w:b w:val="false"/>
                <w:i w:val="false"/>
                <w:color w:val="000000"/>
                <w:sz w:val="20"/>
              </w:rPr>
              <w:t>міндеттемелерінің құрылымын</w:t>
            </w:r>
            <w:r>
              <w:br/>
            </w:r>
            <w:r>
              <w:rPr>
                <w:rFonts w:ascii="Times New Roman"/>
                <w:b w:val="false"/>
                <w:i w:val="false"/>
                <w:color w:val="000000"/>
                <w:sz w:val="20"/>
              </w:rPr>
              <w:t>қоса алғанда, ең төмен резервтік</w:t>
            </w:r>
            <w:r>
              <w:br/>
            </w:r>
            <w:r>
              <w:rPr>
                <w:rFonts w:ascii="Times New Roman"/>
                <w:b w:val="false"/>
                <w:i w:val="false"/>
                <w:color w:val="000000"/>
                <w:sz w:val="20"/>
              </w:rPr>
              <w:t>талаптар туралы қағидаларға, ең</w:t>
            </w:r>
            <w:r>
              <w:br/>
            </w:r>
            <w:r>
              <w:rPr>
                <w:rFonts w:ascii="Times New Roman"/>
                <w:b w:val="false"/>
                <w:i w:val="false"/>
                <w:color w:val="000000"/>
                <w:sz w:val="20"/>
              </w:rPr>
              <w:t>төмен резервтік талаптарды</w:t>
            </w:r>
            <w:r>
              <w:br/>
            </w:r>
            <w:r>
              <w:rPr>
                <w:rFonts w:ascii="Times New Roman"/>
                <w:b w:val="false"/>
                <w:i w:val="false"/>
                <w:color w:val="000000"/>
                <w:sz w:val="20"/>
              </w:rPr>
              <w:t>есептеу, ең төмен резервтік</w:t>
            </w:r>
            <w:r>
              <w:br/>
            </w:r>
            <w:r>
              <w:rPr>
                <w:rFonts w:ascii="Times New Roman"/>
                <w:b w:val="false"/>
                <w:i w:val="false"/>
                <w:color w:val="000000"/>
                <w:sz w:val="20"/>
              </w:rPr>
              <w:t>талаптардың нормативтерін</w:t>
            </w:r>
            <w:r>
              <w:br/>
            </w:r>
            <w:r>
              <w:rPr>
                <w:rFonts w:ascii="Times New Roman"/>
                <w:b w:val="false"/>
                <w:i w:val="false"/>
                <w:color w:val="000000"/>
                <w:sz w:val="20"/>
              </w:rPr>
              <w:t>орындау, ең төмен резервтік</w:t>
            </w:r>
            <w:r>
              <w:br/>
            </w:r>
            <w:r>
              <w:rPr>
                <w:rFonts w:ascii="Times New Roman"/>
                <w:b w:val="false"/>
                <w:i w:val="false"/>
                <w:color w:val="000000"/>
                <w:sz w:val="20"/>
              </w:rPr>
              <w:t>талаптарды резервтеу және</w:t>
            </w:r>
            <w:r>
              <w:br/>
            </w:r>
            <w:r>
              <w:rPr>
                <w:rFonts w:ascii="Times New Roman"/>
                <w:b w:val="false"/>
                <w:i w:val="false"/>
                <w:color w:val="000000"/>
                <w:sz w:val="20"/>
              </w:rPr>
              <w:t>олардың нормативтерінің</w:t>
            </w:r>
            <w:r>
              <w:br/>
            </w:r>
            <w:r>
              <w:rPr>
                <w:rFonts w:ascii="Times New Roman"/>
                <w:b w:val="false"/>
                <w:i w:val="false"/>
                <w:color w:val="000000"/>
                <w:sz w:val="20"/>
              </w:rPr>
              <w:t>орындалуын бақылауды жүзеге</w:t>
            </w:r>
            <w:r>
              <w:br/>
            </w:r>
            <w:r>
              <w:rPr>
                <w:rFonts w:ascii="Times New Roman"/>
                <w:b w:val="false"/>
                <w:i w:val="false"/>
                <w:color w:val="000000"/>
                <w:sz w:val="20"/>
              </w:rPr>
              <w:t>асыру тәртібіне</w:t>
            </w:r>
            <w:r>
              <w:br/>
            </w:r>
            <w:r>
              <w:rPr>
                <w:rFonts w:ascii="Times New Roman"/>
                <w:b w:val="false"/>
                <w:i w:val="false"/>
                <w:color w:val="000000"/>
                <w:sz w:val="20"/>
              </w:rPr>
              <w:t>3-қосымша</w:t>
            </w:r>
          </w:p>
        </w:tc>
      </w:tr>
    </w:tbl>
    <w:bookmarkStart w:name="z41" w:id="25"/>
    <w:p>
      <w:pPr>
        <w:spacing w:after="0"/>
        <w:ind w:left="0"/>
        <w:jc w:val="left"/>
      </w:pPr>
      <w:r>
        <w:rPr>
          <w:rFonts w:ascii="Times New Roman"/>
          <w:b/>
          <w:i w:val="false"/>
          <w:color w:val="000000"/>
        </w:rPr>
        <w:t xml:space="preserve"> Банктің ұлттық және шетел валютасындағы ұзақ мерзімді міндеттемелерінің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7968"/>
      </w:tblGrid>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аты</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қарыздар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мерзiмдi қарыздар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мерзiмдi қарыздар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қаржы лизингi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түрлерiн жүзеге асыратын ұйымдардан алынған ұзақ мерзiмдi қарыздар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түрлерiн жүзеге асыратын ұйымдардан алынған қаржы лизингi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ұзақ мерзiмдi салымдары</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 бойынша мерзiмi өткен берешек</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 бойынша есептелген шығыстар</w:t>
            </w:r>
          </w:p>
        </w:tc>
      </w:tr>
    </w:tbl>
    <w:p>
      <w:pPr>
        <w:spacing w:after="0"/>
        <w:ind w:left="0"/>
        <w:jc w:val="both"/>
      </w:pPr>
      <w:r>
        <w:rPr>
          <w:rFonts w:ascii="Times New Roman"/>
          <w:b w:val="false"/>
          <w:i w:val="false"/>
          <w:color w:val="000000"/>
          <w:sz w:val="28"/>
        </w:rPr>
        <w:t>
      Ескертпе: 2056, 2057, 2127, 2227, 2301, 2303, 2306 және 2745 баланстық шоттарда көрсетілген резервтелетін міндеттемелердің құрамынан басқа резидент банк, сондай-ақ Ұлттық Банк алдындағы міндеттемелер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шілдедегі</w:t>
            </w:r>
            <w:r>
              <w:br/>
            </w:r>
            <w:r>
              <w:rPr>
                <w:rFonts w:ascii="Times New Roman"/>
                <w:b w:val="false"/>
                <w:i w:val="false"/>
                <w:color w:val="000000"/>
                <w:sz w:val="20"/>
              </w:rPr>
              <w:t>№ 19001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w:t>
            </w:r>
            <w:r>
              <w:br/>
            </w:r>
            <w:r>
              <w:rPr>
                <w:rFonts w:ascii="Times New Roman"/>
                <w:b w:val="false"/>
                <w:i w:val="false"/>
                <w:color w:val="000000"/>
                <w:sz w:val="20"/>
              </w:rPr>
              <w:t>талаптарды есептеу үшін</w:t>
            </w:r>
            <w:r>
              <w:br/>
            </w:r>
            <w:r>
              <w:rPr>
                <w:rFonts w:ascii="Times New Roman"/>
                <w:b w:val="false"/>
                <w:i w:val="false"/>
                <w:color w:val="000000"/>
                <w:sz w:val="20"/>
              </w:rPr>
              <w:t>қабылданатын</w:t>
            </w:r>
            <w:r>
              <w:br/>
            </w:r>
            <w:r>
              <w:rPr>
                <w:rFonts w:ascii="Times New Roman"/>
                <w:b w:val="false"/>
                <w:i w:val="false"/>
                <w:color w:val="000000"/>
                <w:sz w:val="20"/>
              </w:rPr>
              <w:t>міндеттемелерінің құрылымын</w:t>
            </w:r>
            <w:r>
              <w:br/>
            </w:r>
            <w:r>
              <w:rPr>
                <w:rFonts w:ascii="Times New Roman"/>
                <w:b w:val="false"/>
                <w:i w:val="false"/>
                <w:color w:val="000000"/>
                <w:sz w:val="20"/>
              </w:rPr>
              <w:t>қоса алғанда, ең төмен резервтік</w:t>
            </w:r>
            <w:r>
              <w:br/>
            </w:r>
            <w:r>
              <w:rPr>
                <w:rFonts w:ascii="Times New Roman"/>
                <w:b w:val="false"/>
                <w:i w:val="false"/>
                <w:color w:val="000000"/>
                <w:sz w:val="20"/>
              </w:rPr>
              <w:t>талаптар туралы қағидаларға, ең</w:t>
            </w:r>
            <w:r>
              <w:br/>
            </w:r>
            <w:r>
              <w:rPr>
                <w:rFonts w:ascii="Times New Roman"/>
                <w:b w:val="false"/>
                <w:i w:val="false"/>
                <w:color w:val="000000"/>
                <w:sz w:val="20"/>
              </w:rPr>
              <w:t>төмен резервтік талаптарды</w:t>
            </w:r>
            <w:r>
              <w:br/>
            </w:r>
            <w:r>
              <w:rPr>
                <w:rFonts w:ascii="Times New Roman"/>
                <w:b w:val="false"/>
                <w:i w:val="false"/>
                <w:color w:val="000000"/>
                <w:sz w:val="20"/>
              </w:rPr>
              <w:t>есептеу, ең төмен резервтік</w:t>
            </w:r>
            <w:r>
              <w:br/>
            </w:r>
            <w:r>
              <w:rPr>
                <w:rFonts w:ascii="Times New Roman"/>
                <w:b w:val="false"/>
                <w:i w:val="false"/>
                <w:color w:val="000000"/>
                <w:sz w:val="20"/>
              </w:rPr>
              <w:t>талаптардың нормативтерін</w:t>
            </w:r>
            <w:r>
              <w:br/>
            </w:r>
            <w:r>
              <w:rPr>
                <w:rFonts w:ascii="Times New Roman"/>
                <w:b w:val="false"/>
                <w:i w:val="false"/>
                <w:color w:val="000000"/>
                <w:sz w:val="20"/>
              </w:rPr>
              <w:t>орындау, ең төмен резервтік</w:t>
            </w:r>
            <w:r>
              <w:br/>
            </w:r>
            <w:r>
              <w:rPr>
                <w:rFonts w:ascii="Times New Roman"/>
                <w:b w:val="false"/>
                <w:i w:val="false"/>
                <w:color w:val="000000"/>
                <w:sz w:val="20"/>
              </w:rPr>
              <w:t>талаптарды резервтеу және</w:t>
            </w:r>
            <w:r>
              <w:br/>
            </w:r>
            <w:r>
              <w:rPr>
                <w:rFonts w:ascii="Times New Roman"/>
                <w:b w:val="false"/>
                <w:i w:val="false"/>
                <w:color w:val="000000"/>
                <w:sz w:val="20"/>
              </w:rPr>
              <w:t>олардың нормативтерінің</w:t>
            </w:r>
            <w:r>
              <w:br/>
            </w:r>
            <w:r>
              <w:rPr>
                <w:rFonts w:ascii="Times New Roman"/>
                <w:b w:val="false"/>
                <w:i w:val="false"/>
                <w:color w:val="000000"/>
                <w:sz w:val="20"/>
              </w:rPr>
              <w:t>орындалуын бақылауды жүзеге</w:t>
            </w:r>
            <w:r>
              <w:br/>
            </w:r>
            <w:r>
              <w:rPr>
                <w:rFonts w:ascii="Times New Roman"/>
                <w:b w:val="false"/>
                <w:i w:val="false"/>
                <w:color w:val="000000"/>
                <w:sz w:val="20"/>
              </w:rPr>
              <w:t>асыру тәртібіне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жинауға арналған нысан "Ең төмен резервтік талаптарды орындау туралы ақпарат"</w:t>
      </w:r>
    </w:p>
    <w:p>
      <w:pPr>
        <w:spacing w:after="0"/>
        <w:ind w:left="0"/>
        <w:jc w:val="both"/>
      </w:pPr>
      <w:r>
        <w:rPr>
          <w:rFonts w:ascii="Times New Roman"/>
          <w:b w:val="false"/>
          <w:i w:val="false"/>
          <w:color w:val="000000"/>
          <w:sz w:val="28"/>
        </w:rPr>
        <w:t xml:space="preserve">
      Индекс: ЕРТ </w:t>
      </w:r>
    </w:p>
    <w:p>
      <w:pPr>
        <w:spacing w:after="0"/>
        <w:ind w:left="0"/>
        <w:jc w:val="both"/>
      </w:pPr>
      <w:r>
        <w:rPr>
          <w:rFonts w:ascii="Times New Roman"/>
          <w:b w:val="false"/>
          <w:i w:val="false"/>
          <w:color w:val="000000"/>
          <w:sz w:val="28"/>
        </w:rPr>
        <w:t xml:space="preserve">
      Кезеңділігі: әрбір 28 (жиырма сегіз) күн </w:t>
      </w:r>
    </w:p>
    <w:p>
      <w:pPr>
        <w:spacing w:after="0"/>
        <w:ind w:left="0"/>
        <w:jc w:val="both"/>
      </w:pPr>
      <w:r>
        <w:rPr>
          <w:rFonts w:ascii="Times New Roman"/>
          <w:b w:val="false"/>
          <w:i w:val="false"/>
          <w:color w:val="000000"/>
          <w:sz w:val="28"/>
        </w:rPr>
        <w:t xml:space="preserve">
      Ұсынады: екінші деңгейдегі банктер </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банктің резервтік активтерді қалыптастыру кезеңінің соңғы күнінен кейінгі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Ең төмен резервтік талаптарды орындау туралы ақпарат</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xml:space="preserve">
      Ең төмен резервтік талаптарды белгілеу кезеңі ______ - _______ аралығында </w:t>
      </w:r>
    </w:p>
    <w:p>
      <w:pPr>
        <w:spacing w:after="0"/>
        <w:ind w:left="0"/>
        <w:jc w:val="both"/>
      </w:pPr>
      <w:r>
        <w:rPr>
          <w:rFonts w:ascii="Times New Roman"/>
          <w:b w:val="false"/>
          <w:i w:val="false"/>
          <w:color w:val="000000"/>
          <w:sz w:val="28"/>
        </w:rPr>
        <w:t>
      Резервтік активтерді қалыптастыру кезеңі ______ - _______ аралығында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2108"/>
        <w:gridCol w:w="2108"/>
        <w:gridCol w:w="2109"/>
        <w:gridCol w:w="2109"/>
      </w:tblGrid>
      <w:tr>
        <w:trPr>
          <w:trHeight w:val="30" w:hRule="atLeast"/>
        </w:trPr>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талаптарды айқындау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ұлттық валютадағы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валютасындағы міндеттемелері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728"/>
        <w:gridCol w:w="1728"/>
        <w:gridCol w:w="1728"/>
        <w:gridCol w:w="3809"/>
        <w:gridCol w:w="789"/>
        <w:gridCol w:w="7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 бойынша ең төмен резервтік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бойынша ең төмен резервтік талаптар</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талаптардың жиынтығы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41"/>
        <w:gridCol w:w="5951"/>
        <w:gridCol w:w="2008"/>
      </w:tblGrid>
      <w:tr>
        <w:trPr>
          <w:trHeight w:val="30" w:hRule="atLeast"/>
        </w:trPr>
        <w:tc>
          <w:tcPr>
            <w:tcW w:w="4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немесе ол есепке қол қоюға уәкілеттік берген адам</w:t>
            </w:r>
          </w:p>
        </w:tc>
        <w:tc>
          <w:tcPr>
            <w:tcW w:w="5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ол есепке қол қоюға уәкілеттік берген адам</w:t>
            </w:r>
          </w:p>
        </w:tc>
        <w:tc>
          <w:tcPr>
            <w:tcW w:w="5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(ол бар болса), қолы, телефон нөмірі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___ жылғы "___" _________</w:t>
            </w:r>
          </w:p>
        </w:tc>
      </w:tr>
    </w:tbl>
    <w:p>
      <w:pPr>
        <w:spacing w:after="0"/>
        <w:ind w:left="0"/>
        <w:jc w:val="both"/>
      </w:pPr>
      <w:r>
        <w:rPr>
          <w:rFonts w:ascii="Times New Roman"/>
          <w:b w:val="false"/>
          <w:i w:val="false"/>
          <w:color w:val="000000"/>
          <w:sz w:val="28"/>
        </w:rPr>
        <w:t>
      Түсіндіру:</w:t>
      </w:r>
    </w:p>
    <w:p>
      <w:pPr>
        <w:spacing w:after="0"/>
        <w:ind w:left="0"/>
        <w:jc w:val="both"/>
      </w:pPr>
      <w:r>
        <w:rPr>
          <w:rFonts w:ascii="Times New Roman"/>
          <w:b w:val="false"/>
          <w:i w:val="false"/>
          <w:color w:val="000000"/>
          <w:sz w:val="28"/>
        </w:rPr>
        <w:t>
      n1 - банктің ұлттық валютадағы қысқа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n2 - банктің ұлттық валютадағы ұзақ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n3 - банктің шетел валютасындағы қысқа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n4 - банктің шетел валютасындағы ұзақ мерзімді міндеттемелері бойынша ең төмен резервтік талаптардың нормативі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талаптарды</w:t>
            </w:r>
            <w:r>
              <w:br/>
            </w:r>
            <w:r>
              <w:rPr>
                <w:rFonts w:ascii="Times New Roman"/>
                <w:b w:val="false"/>
                <w:i w:val="false"/>
                <w:color w:val="000000"/>
                <w:sz w:val="20"/>
              </w:rPr>
              <w:t>орындау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5" w:id="26"/>
    <w:p>
      <w:pPr>
        <w:spacing w:after="0"/>
        <w:ind w:left="0"/>
        <w:jc w:val="left"/>
      </w:pPr>
      <w:r>
        <w:rPr>
          <w:rFonts w:ascii="Times New Roman"/>
          <w:b/>
          <w:i w:val="false"/>
          <w:color w:val="000000"/>
        </w:rPr>
        <w:t xml:space="preserve"> "Ең төмен резервтік талаптарды орындау туралы ақпарат" әкімшілік деректерді жинауға арналған нысанды толтыру бойынша түсіндіру </w:t>
      </w:r>
    </w:p>
    <w:bookmarkEnd w:id="26"/>
    <w:bookmarkStart w:name="z46" w:id="27"/>
    <w:p>
      <w:pPr>
        <w:spacing w:after="0"/>
        <w:ind w:left="0"/>
        <w:jc w:val="left"/>
      </w:pPr>
      <w:r>
        <w:rPr>
          <w:rFonts w:ascii="Times New Roman"/>
          <w:b/>
          <w:i w:val="false"/>
          <w:color w:val="000000"/>
        </w:rPr>
        <w:t xml:space="preserve"> 1-тарау. Жалпы ережелер</w:t>
      </w:r>
    </w:p>
    <w:bookmarkEnd w:id="27"/>
    <w:bookmarkStart w:name="z47" w:id="28"/>
    <w:p>
      <w:pPr>
        <w:spacing w:after="0"/>
        <w:ind w:left="0"/>
        <w:jc w:val="both"/>
      </w:pPr>
      <w:r>
        <w:rPr>
          <w:rFonts w:ascii="Times New Roman"/>
          <w:b w:val="false"/>
          <w:i w:val="false"/>
          <w:color w:val="000000"/>
          <w:sz w:val="28"/>
        </w:rPr>
        <w:t>
      1. Осы түсіндіру (бұдан әрі - Түсіндіру) "Ең төмен резервтік талаптарды орындау туралы ақпарат" нысанын (бұдан әрі - Нысан) толтыру бойынша бірыңғай талаптарды айқындайды.</w:t>
      </w:r>
    </w:p>
    <w:bookmarkEnd w:id="28"/>
    <w:bookmarkStart w:name="z48" w:id="2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әзірленді.</w:t>
      </w:r>
    </w:p>
    <w:bookmarkEnd w:id="29"/>
    <w:bookmarkStart w:name="z49" w:id="30"/>
    <w:p>
      <w:pPr>
        <w:spacing w:after="0"/>
        <w:ind w:left="0"/>
        <w:jc w:val="both"/>
      </w:pPr>
      <w:r>
        <w:rPr>
          <w:rFonts w:ascii="Times New Roman"/>
          <w:b w:val="false"/>
          <w:i w:val="false"/>
          <w:color w:val="000000"/>
          <w:sz w:val="28"/>
        </w:rPr>
        <w:t>
      3. Нысанды екінші деңгейдегі банктер әрбір 28 (жиырма сегіз) күн сайын толтырады және банктің резервтік активтерді қалыптастыру кезеңінің соңғы күнінен кейінгі оныншы жұмыс күнінен кешіктірілмейтін мерзімде Қазақстан Республикасының Ұлттық Банкіне ұсынады.</w:t>
      </w:r>
    </w:p>
    <w:bookmarkEnd w:id="30"/>
    <w:bookmarkStart w:name="z50" w:id="31"/>
    <w:p>
      <w:pPr>
        <w:spacing w:after="0"/>
        <w:ind w:left="0"/>
        <w:jc w:val="both"/>
      </w:pPr>
      <w:r>
        <w:rPr>
          <w:rFonts w:ascii="Times New Roman"/>
          <w:b w:val="false"/>
          <w:i w:val="false"/>
          <w:color w:val="000000"/>
          <w:sz w:val="28"/>
        </w:rPr>
        <w:t>
      4. Толтырылған Нысанға бірінші басшы (ол болмаған кезеңде - оның міндеттерін атқаратын адам), бас бухгалтер мен орындаушы қол қояды.</w:t>
      </w:r>
    </w:p>
    <w:bookmarkEnd w:id="31"/>
    <w:bookmarkStart w:name="z51" w:id="32"/>
    <w:p>
      <w:pPr>
        <w:spacing w:after="0"/>
        <w:ind w:left="0"/>
        <w:jc w:val="left"/>
      </w:pPr>
      <w:r>
        <w:rPr>
          <w:rFonts w:ascii="Times New Roman"/>
          <w:b/>
          <w:i w:val="false"/>
          <w:color w:val="000000"/>
        </w:rPr>
        <w:t xml:space="preserve"> 2-тарау. Нысанды толтыру бойынша түсіндіру</w:t>
      </w:r>
    </w:p>
    <w:bookmarkEnd w:id="32"/>
    <w:bookmarkStart w:name="z52" w:id="33"/>
    <w:p>
      <w:pPr>
        <w:spacing w:after="0"/>
        <w:ind w:left="0"/>
        <w:jc w:val="both"/>
      </w:pPr>
      <w:r>
        <w:rPr>
          <w:rFonts w:ascii="Times New Roman"/>
          <w:b w:val="false"/>
          <w:i w:val="false"/>
          <w:color w:val="000000"/>
          <w:sz w:val="28"/>
        </w:rPr>
        <w:t>
      5. Нысанда ең төмен резервтік талаптарды айқындау кезеңіндегі резервтік міндеттемелер мен ең төмен резервтік талаптар бойынша орташа алынған шама, резервтік активтерді қалыптастыру кезеңіндегі резервтік активтер бойынша орташа алынған шама беріледі.</w:t>
      </w:r>
    </w:p>
    <w:bookmarkEnd w:id="33"/>
    <w:bookmarkStart w:name="z53" w:id="34"/>
    <w:p>
      <w:pPr>
        <w:spacing w:after="0"/>
        <w:ind w:left="0"/>
        <w:jc w:val="both"/>
      </w:pPr>
      <w:r>
        <w:rPr>
          <w:rFonts w:ascii="Times New Roman"/>
          <w:b w:val="false"/>
          <w:i w:val="false"/>
          <w:color w:val="000000"/>
          <w:sz w:val="28"/>
        </w:rPr>
        <w:t>
      6. Нысандағы деректер Қазақстан Республикасының ұлттық валютасы - теңгемен көрсетіледі.</w:t>
      </w:r>
    </w:p>
    <w:bookmarkEnd w:id="34"/>
    <w:bookmarkStart w:name="z54" w:id="35"/>
    <w:p>
      <w:pPr>
        <w:spacing w:after="0"/>
        <w:ind w:left="0"/>
        <w:jc w:val="both"/>
      </w:pPr>
      <w:r>
        <w:rPr>
          <w:rFonts w:ascii="Times New Roman"/>
          <w:b w:val="false"/>
          <w:i w:val="false"/>
          <w:color w:val="000000"/>
          <w:sz w:val="28"/>
        </w:rPr>
        <w:t>
      7.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