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aa73" w14:textId="ff1a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4 шілдедегі № 189 бұйрығы. Қазақстан Республикасының Әділет министрлігінде 2019 жылғы 5 шілдеде № 18987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11444 болып тіркелген, 2015 жылы 10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көрсетілетін қызмет регламенті;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регламенті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8" w:id="5"/>
    <w:p>
      <w:pPr>
        <w:spacing w:after="0"/>
        <w:ind w:left="0"/>
        <w:jc w:val="both"/>
      </w:pPr>
      <w:r>
        <w:rPr>
          <w:rFonts w:ascii="Times New Roman"/>
          <w:b w:val="false"/>
          <w:i w:val="false"/>
          <w:color w:val="000000"/>
          <w:sz w:val="28"/>
        </w:rPr>
        <w:t>
      "1) кеңсе қызметкерінің Мемлекеттік корпорация немесе портал арқылы келіп түскен құжаттарды 10 (он) минут ішінде қабылдауы және тіркеуі (сағат 17.30-дан кейін түскен жағдайда құжаттар келесі жұмыс күні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0" w:id="6"/>
    <w:p>
      <w:pPr>
        <w:spacing w:after="0"/>
        <w:ind w:left="0"/>
        <w:jc w:val="both"/>
      </w:pPr>
      <w:r>
        <w:rPr>
          <w:rFonts w:ascii="Times New Roman"/>
          <w:b w:val="false"/>
          <w:i w:val="false"/>
          <w:color w:val="000000"/>
          <w:sz w:val="28"/>
        </w:rPr>
        <w:t>
      "1) кеңсе қызметкері 10 (он) минут ішінде Мемлекеттік корпорациядан немесе портал арқылы келіп түскен құжаттарды қабылдайды және тіркейді (сағат 17.30-дан кейін түскен жағдайда құжаттар келесі жұмыс күні тіркеледі);";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12" w:id="7"/>
    <w:p>
      <w:pPr>
        <w:spacing w:after="0"/>
        <w:ind w:left="0"/>
        <w:jc w:val="both"/>
      </w:pPr>
      <w:r>
        <w:rPr>
          <w:rFonts w:ascii="Times New Roman"/>
          <w:b w:val="false"/>
          <w:i w:val="false"/>
          <w:color w:val="000000"/>
          <w:sz w:val="28"/>
        </w:rPr>
        <w:t xml:space="preserve">
      "10. Мемлекеттік көрсетілетін қызметтің нәтижесін Мемлекеттік корпорация арқылы алу үдерісінің сипаттамасы, оның ұзақтығы – көрсетілетін қызметті алушының мемлекеттік көрсетілетін қызмет нәтижесін, хабарламаны (сұранымды орындау мерзімін ұзарту, құжаттардың мемлекеттік сақтауда болмауы, қосымша ақпарат ұсыну туралы) алуы Мемлекеттік корпорация қызметкері арқылы 15 (он бес) минут ішінде жүргізіледі. </w:t>
      </w:r>
    </w:p>
    <w:bookmarkEnd w:id="7"/>
    <w:p>
      <w:pPr>
        <w:spacing w:after="0"/>
        <w:ind w:left="0"/>
        <w:jc w:val="both"/>
      </w:pPr>
      <w:r>
        <w:rPr>
          <w:rFonts w:ascii="Times New Roman"/>
          <w:b w:val="false"/>
          <w:i w:val="false"/>
          <w:color w:val="000000"/>
          <w:sz w:val="28"/>
        </w:rPr>
        <w:t xml:space="preserve">
      Мемлекеттік корпорацияда рұқсатты немесе мемлекеттік көрсетілетін қызметті көрсетуден бас тарту туралы хабарламаны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xml:space="preserve">
      Мемлекеттік корпорацияда мемлекеттік көрсетілетін қызмет нәтижесін, хабарламаны (мемлекеттік көрсетілетін қызметті көрсету мерзімі ұзартылған жағдайда)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мемлекеттік көрсетілетін қызмет нәтижесін 1 (бір) ай бойы сақтауды қамтамасыз етеді. </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 </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both"/>
      </w:pPr>
      <w:r>
        <w:rPr>
          <w:rFonts w:ascii="Times New Roman"/>
          <w:b w:val="false"/>
          <w:i w:val="false"/>
          <w:color w:val="000000"/>
          <w:sz w:val="28"/>
        </w:rPr>
        <w:t>
      көрсетілгенрегламенттің атауы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4" w:id="8"/>
    <w:p>
      <w:pPr>
        <w:spacing w:after="0"/>
        <w:ind w:left="0"/>
        <w:jc w:val="both"/>
      </w:pPr>
      <w:r>
        <w:rPr>
          <w:rFonts w:ascii="Times New Roman"/>
          <w:b w:val="false"/>
          <w:i w:val="false"/>
          <w:color w:val="000000"/>
          <w:sz w:val="28"/>
        </w:rPr>
        <w:t xml:space="preserve">
      "1.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2015 жылғы 20 мамырда № 11086 болып тіркелген) бекітілген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6" w:id="9"/>
    <w:p>
      <w:pPr>
        <w:spacing w:after="0"/>
        <w:ind w:left="0"/>
        <w:jc w:val="both"/>
      </w:pPr>
      <w:r>
        <w:rPr>
          <w:rFonts w:ascii="Times New Roman"/>
          <w:b w:val="false"/>
          <w:i w:val="false"/>
          <w:color w:val="000000"/>
          <w:sz w:val="28"/>
        </w:rPr>
        <w:t xml:space="preserve">
      "3. Мемлекеттік көрсетілетін қызметтің нәтижесі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мемлекеттік архивтерінен шығатын және шетелге жіберілетін архивтік анықтамалардағы, архивтік құжаттардың көшірмелеріндегі немесе архивтік үзінділердегі апостиль мөртаңбасы,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 w:id="10"/>
    <w:p>
      <w:pPr>
        <w:spacing w:after="0"/>
        <w:ind w:left="0"/>
        <w:jc w:val="both"/>
      </w:pPr>
      <w:r>
        <w:rPr>
          <w:rFonts w:ascii="Times New Roman"/>
          <w:b w:val="false"/>
          <w:i w:val="false"/>
          <w:color w:val="000000"/>
          <w:sz w:val="28"/>
        </w:rPr>
        <w:t>
      "4. Мемлекеттік корпорация немесе портал арқылы стандарттың 9-тармағында қарастырылған құжаттарды қабылдау мемлекеттік көрсетілетін қызметті көрсету бойынша рәсімдерді (іс-қимылдарды) бастауға негіздеме болып табылады.</w:t>
      </w:r>
    </w:p>
    <w:bookmarkEnd w:id="10"/>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нәтижесін беру Мемлекеттік корпорацияда немесе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 </w:t>
      </w:r>
    </w:p>
    <w:bookmarkStart w:name="z20" w:id="11"/>
    <w:p>
      <w:pPr>
        <w:spacing w:after="0"/>
        <w:ind w:left="0"/>
        <w:jc w:val="both"/>
      </w:pPr>
      <w:r>
        <w:rPr>
          <w:rFonts w:ascii="Times New Roman"/>
          <w:b w:val="false"/>
          <w:i w:val="false"/>
          <w:color w:val="000000"/>
          <w:sz w:val="28"/>
        </w:rPr>
        <w:t>
      "1) кеңсе қызметкерінің Мемлекеттік корпорация немесе портал арқылы келіп түскен құжаттарды 10 (он) минут ішінде қабылдауы және тіркеуі (сағат 17.30-дан кейін түскен жағдайда құжаттар келесі жұмыс күні тіркеледі);";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10) тармақшасы мынадай редакцияда жазылсын: </w:t>
      </w:r>
    </w:p>
    <w:bookmarkStart w:name="z22" w:id="12"/>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 6 (алты) жұмыс күні ішінде (Нұр-Сұлтан қаласында орналасқанға 1 (бір) жұмыс күні ішінде);";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4" w:id="13"/>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 – көрсетілетін қызметті алушының апостиль мөртабаны бар құжаттарды немесе мемлекеттік қызметті көрсетуден бас тарту туралы жауапты алуы Мемлекеттік корпорация қызметкері арқылы 15 (он бес) минут ішінде жүргізіледі.</w:t>
      </w:r>
    </w:p>
    <w:bookmarkEnd w:id="13"/>
    <w:p>
      <w:pPr>
        <w:spacing w:after="0"/>
        <w:ind w:left="0"/>
        <w:jc w:val="both"/>
      </w:pPr>
      <w:r>
        <w:rPr>
          <w:rFonts w:ascii="Times New Roman"/>
          <w:b w:val="false"/>
          <w:i w:val="false"/>
          <w:color w:val="000000"/>
          <w:sz w:val="28"/>
        </w:rPr>
        <w:t>
      Мемлекеттік корпорацияда апостиль мөртабаны бар құжаттарды немесе мемлекеттік қызметті көрсетуден бас тарту туралы жауапты беру тиісті құжаттардың қабылданғаны туралы қолхаттың негізінде, көрсетілетін қызметті алушының жеке куәлігін ұсынған жағдайда іске асырылады.</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апостиль мөртабаны бар құжаттарды немесе мемлекеттік қызметті көрсетуден бас тарту туралы жауапты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 </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w:t>
            </w:r>
            <w:r>
              <w:br/>
            </w:r>
            <w:r>
              <w:rPr>
                <w:rFonts w:ascii="Times New Roman"/>
                <w:b w:val="false"/>
                <w:i w:val="false"/>
                <w:color w:val="000000"/>
                <w:sz w:val="20"/>
              </w:rPr>
              <w:t>мемлекеттіккөрсетілетін қызмет</w:t>
            </w:r>
            <w:r>
              <w:br/>
            </w:r>
            <w:r>
              <w:rPr>
                <w:rFonts w:ascii="Times New Roman"/>
                <w:b w:val="false"/>
                <w:i w:val="false"/>
                <w:color w:val="000000"/>
                <w:sz w:val="20"/>
              </w:rPr>
              <w:t>регламентінің 1-қосымшасы";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регламентінің 2-қосымшасы";</w:t>
            </w:r>
          </w:p>
        </w:tc>
      </w:tr>
    </w:tbl>
    <w:bookmarkStart w:name="z29" w:id="14"/>
    <w:p>
      <w:pPr>
        <w:spacing w:after="0"/>
        <w:ind w:left="0"/>
        <w:jc w:val="both"/>
      </w:pPr>
      <w:r>
        <w:rPr>
          <w:rFonts w:ascii="Times New Roman"/>
          <w:b w:val="false"/>
          <w:i w:val="false"/>
          <w:color w:val="000000"/>
          <w:sz w:val="28"/>
        </w:rPr>
        <w:t>
      атауы мынадай редакцияда жазылсын:</w:t>
      </w:r>
    </w:p>
    <w:bookmarkEnd w:id="14"/>
    <w:p>
      <w:pPr>
        <w:spacing w:after="0"/>
        <w:ind w:left="0"/>
        <w:jc w:val="both"/>
      </w:pPr>
      <w:r>
        <w:rPr>
          <w:rFonts w:ascii="Times New Roman"/>
          <w:b w:val="false"/>
          <w:i w:val="false"/>
          <w:color w:val="000000"/>
          <w:sz w:val="28"/>
        </w:rPr>
        <w:t>
      "Қазақстан Республикасыныңмемлекеттік архивтеріненшығатын және шетелге жіберілетінархивтік анықтамалар мен архивтікқұжаттардың көшірмелеріне немесе архивтік үзінділерге апостиль қою" мемлекеттік көрсетілетін қызметін көрсетудің бизнес-процестерінің анықтамалығы</w:t>
      </w:r>
    </w:p>
    <w:bookmarkStart w:name="z30" w:id="15"/>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1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күнтізбелікон күн ішінде оның көшірмесін қағаз және электронды түрде қазақжәне орыс тілдерінде Қазақстан Республикасы нормативтік құқықтық актілерінің эталондық бақылау банкіне ресми жариялау және енгізуүшін "Республикалық құқықтық ақпарат орталығы" шаруашылықжүргізу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31" w:id="16"/>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16"/>
    <w:bookmarkStart w:name="z3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189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1-қосымша</w:t>
            </w:r>
          </w:p>
        </w:tc>
      </w:tr>
    </w:tbl>
    <w:bookmarkStart w:name="z34" w:id="18"/>
    <w:p>
      <w:pPr>
        <w:spacing w:after="0"/>
        <w:ind w:left="0"/>
        <w:jc w:val="left"/>
      </w:pPr>
      <w:r>
        <w:rPr>
          <w:rFonts w:ascii="Times New Roman"/>
          <w:b/>
          <w:i w:val="false"/>
          <w:color w:val="000000"/>
        </w:rPr>
        <w:t xml:space="preserve"> "Архивтік анықтамалар, архивтік құжаттардың көшірмелеріннемесе архивтік үзінділер беру" мемлекеттік көрсетілетін қызметрегламенті</w:t>
      </w:r>
    </w:p>
    <w:bookmarkEnd w:id="18"/>
    <w:bookmarkStart w:name="z35" w:id="19"/>
    <w:p>
      <w:pPr>
        <w:spacing w:after="0"/>
        <w:ind w:left="0"/>
        <w:jc w:val="left"/>
      </w:pPr>
      <w:r>
        <w:rPr>
          <w:rFonts w:ascii="Times New Roman"/>
          <w:b/>
          <w:i w:val="false"/>
          <w:color w:val="000000"/>
        </w:rPr>
        <w:t xml:space="preserve"> 1-тарау. Жалпы ережелер</w:t>
      </w:r>
    </w:p>
    <w:bookmarkEnd w:id="19"/>
    <w:bookmarkStart w:name="z36" w:id="20"/>
    <w:p>
      <w:pPr>
        <w:spacing w:after="0"/>
        <w:ind w:left="0"/>
        <w:jc w:val="both"/>
      </w:pPr>
      <w:r>
        <w:rPr>
          <w:rFonts w:ascii="Times New Roman"/>
          <w:b w:val="false"/>
          <w:i w:val="false"/>
          <w:color w:val="000000"/>
          <w:sz w:val="28"/>
        </w:rPr>
        <w:t xml:space="preserve">
      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Қазақстан РеспубликасыМәдениет және спорт министрінің2015 жылғы17 сәуірдегі № 138 бұйрығымен (Нормативтік құқықтық актілерді мемлекеттік тіркеу тізілімінде 2015 жылғы 20 мамырда № 11086 болып тіркелген)бекітілген "Архивтік анықтамалар, архивтік құжаттардың көшірмелерін немесе архивтік үзінділер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Республикасының Ұлттық архиві" республикалық мемлекеттік мекемесі, орталық мемлекеттік архивтер, облыстардың, Нұр-Сұлтан, Алматы және Шымкент қалаларының, қалалардың, аудандардың мемлекеттік архивтері (бұдан әрі – көрсетілетін қызметті беруші) көрсетеді.</w:t>
      </w:r>
    </w:p>
    <w:bookmarkEnd w:id="20"/>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Start w:name="z37" w:id="21"/>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21"/>
    <w:bookmarkStart w:name="z38" w:id="22"/>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22"/>
    <w:p>
      <w:pPr>
        <w:spacing w:after="0"/>
        <w:ind w:left="0"/>
        <w:jc w:val="both"/>
      </w:pPr>
      <w:r>
        <w:rPr>
          <w:rFonts w:ascii="Times New Roman"/>
          <w:b w:val="false"/>
          <w:i w:val="false"/>
          <w:color w:val="000000"/>
          <w:sz w:val="28"/>
        </w:rPr>
        <w:t>
      Сұраным портал арқылы түскен жағдайда көрсетілетін қызметті беруші мемлекеттік көрсетілетін қызмет нәтижесікөрсетілетін қызметті берушінің уәкілетті тұлғасының электрондық цифрлық қолтаңбасымен(бұдан әрі – ЭЦҚ) қол қойылған электрондық құжат нысанында көрсетілетін қызметті алушының "жеке кабинетіне" жолданады.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жолдайды.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электрондық немесе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39" w:id="23"/>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23"/>
    <w:bookmarkStart w:name="z40" w:id="24"/>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мемлекеттік көрсетілетін қызмет көрсету бойынша рәсімдерді (іс-қимылдарды) бастауға негіздеме болып табылады.</w:t>
      </w:r>
    </w:p>
    <w:bookmarkEnd w:id="24"/>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нәтижесін беру Мемлекеттік корпорацияда немесе портал арқылы жүзеге асырылады.</w:t>
      </w:r>
    </w:p>
    <w:bookmarkStart w:name="z41" w:id="25"/>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25"/>
    <w:p>
      <w:pPr>
        <w:spacing w:after="0"/>
        <w:ind w:left="0"/>
        <w:jc w:val="both"/>
      </w:pPr>
      <w:r>
        <w:rPr>
          <w:rFonts w:ascii="Times New Roman"/>
          <w:b w:val="false"/>
          <w:i w:val="false"/>
          <w:color w:val="000000"/>
          <w:sz w:val="28"/>
        </w:rPr>
        <w:t>
      1) кеңсе қызметкерінің Мемлекеттік корпорация немесе портал арқылыкеліп түскен өтінішті 10 (он) минут ішінде қабылдауы және тіркеуі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кеңсе қызметкері 4 (төрт) сағат ішінде құжаттарды көрсетілетін қызметті берушінің басшысына, жауапты орындаушыға қарастыру үшін жолдайды;</w:t>
      </w:r>
    </w:p>
    <w:p>
      <w:pPr>
        <w:spacing w:after="0"/>
        <w:ind w:left="0"/>
        <w:jc w:val="both"/>
      </w:pPr>
      <w:r>
        <w:rPr>
          <w:rFonts w:ascii="Times New Roman"/>
          <w:b w:val="false"/>
          <w:i w:val="false"/>
          <w:color w:val="000000"/>
          <w:sz w:val="28"/>
        </w:rPr>
        <w:t xml:space="preserve">
      3) жауапты орындаушы 8 (сегіз) жұмыс күні ішінде, ал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мемлекеттік көрсетілетін қызметті көрсету мерзімі ұзартылған жағдайда – 20 (жиырма) жұмыс күні ішінде, бірақ, мемлекеттік көрсетілетін қызметті көрсетудің ұзартылған мерзімнен кешіктірмей құжаттарды қарастырады (зерделейді).</w:t>
      </w:r>
    </w:p>
    <w:p>
      <w:pPr>
        <w:spacing w:after="0"/>
        <w:ind w:left="0"/>
        <w:jc w:val="both"/>
      </w:pPr>
      <w:r>
        <w:rPr>
          <w:rFonts w:ascii="Times New Roman"/>
          <w:b w:val="false"/>
          <w:i w:val="false"/>
          <w:color w:val="000000"/>
          <w:sz w:val="28"/>
        </w:rPr>
        <w:t>
      Мемлекеттік көрсетілетін қызметті көрсету мерзімі ұзартылған жағдайда жауапты орындаушы 1 (бір) жұмыс күні ішінде мемлекеттік көрсетілетін қызметтің мерзімі ұзартылғандығы туралы хабарлама әзірлейді.</w:t>
      </w:r>
    </w:p>
    <w:p>
      <w:pPr>
        <w:spacing w:after="0"/>
        <w:ind w:left="0"/>
        <w:jc w:val="both"/>
      </w:pPr>
      <w:r>
        <w:rPr>
          <w:rFonts w:ascii="Times New Roman"/>
          <w:b w:val="false"/>
          <w:i w:val="false"/>
          <w:color w:val="000000"/>
          <w:sz w:val="28"/>
        </w:rPr>
        <w:t xml:space="preserve">
      Егер құжаттар (мәліметтер) мемлекеттік сақтауда болмаған жағдайда, жауапты орындаушы 2 (екі) жұмыс күні ішінде көрсетілетін қызметті берушіде сұратылып жатқан құжаттар (мәліметтер) сақтауда жоқ екендігі туралы хабарлама әзірлейді; </w:t>
      </w:r>
    </w:p>
    <w:p>
      <w:pPr>
        <w:spacing w:after="0"/>
        <w:ind w:left="0"/>
        <w:jc w:val="both"/>
      </w:pPr>
      <w:r>
        <w:rPr>
          <w:rFonts w:ascii="Times New Roman"/>
          <w:b w:val="false"/>
          <w:i w:val="false"/>
          <w:color w:val="000000"/>
          <w:sz w:val="28"/>
        </w:rPr>
        <w:t>
      4) жауапты орындаушы, көрсетілетін қызметті берушінің басшысы 2 (екі) сағат ішінде мемлекеттік көрсетілетін қызметтің нәтижесіне немесе мемлекеттік көрсетілетін қызметтің мерзімі ұзартылғандығы туралы хабарламаға бұрыштама (қол) қояды.</w:t>
      </w:r>
    </w:p>
    <w:p>
      <w:pPr>
        <w:spacing w:after="0"/>
        <w:ind w:left="0"/>
        <w:jc w:val="both"/>
      </w:pPr>
      <w:r>
        <w:rPr>
          <w:rFonts w:ascii="Times New Roman"/>
          <w:b w:val="false"/>
          <w:i w:val="false"/>
          <w:color w:val="000000"/>
          <w:sz w:val="28"/>
        </w:rPr>
        <w:t>
      Шетелге жіберу үшін әзірленген архивтік анықтамаға көрсетілетін қызметті берушінің бірінші басшысы немесе оның міндетін атқарушы қол қояды;</w:t>
      </w:r>
    </w:p>
    <w:p>
      <w:pPr>
        <w:spacing w:after="0"/>
        <w:ind w:left="0"/>
        <w:jc w:val="both"/>
      </w:pPr>
      <w:r>
        <w:rPr>
          <w:rFonts w:ascii="Times New Roman"/>
          <w:b w:val="false"/>
          <w:i w:val="false"/>
          <w:color w:val="000000"/>
          <w:sz w:val="28"/>
        </w:rPr>
        <w:t>
      5) жауапты орындаушы 1 (бір) сағат ішінде кеңсе қызметкеріне мемлекеттік көрсетілетін қызметтің нәтижесін немесе мемлекеттік көрсетілетін қызметтің мерзімі ұзартылғандығы туралы хабарламаны тіркеу үшін береді;</w:t>
      </w:r>
    </w:p>
    <w:p>
      <w:pPr>
        <w:spacing w:after="0"/>
        <w:ind w:left="0"/>
        <w:jc w:val="both"/>
      </w:pPr>
      <w:r>
        <w:rPr>
          <w:rFonts w:ascii="Times New Roman"/>
          <w:b w:val="false"/>
          <w:i w:val="false"/>
          <w:color w:val="000000"/>
          <w:sz w:val="28"/>
        </w:rPr>
        <w:t>
      6) кеңсе қызметкері 1 (бір) сағат ішінде мемлекеттік көрсетілетін қызмет нәтижесін немесе мемлекеттік көрсетілетін қызметтің мерзімі ұзартылғандығы туралы хабарламаны тіркейді және келесі күні сағат 17.30-дан кешіктірмей көрсетілетін қызметті алушыға портал немесе Мемлекеттік корпорация арқылы жолдайды.</w:t>
      </w:r>
    </w:p>
    <w:bookmarkStart w:name="z42" w:id="26"/>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26"/>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көрсетілетін қызметтің нәтижесінің немесе мемлекеттік көрсетілетін қызметтің мерзімі ұзартылғандығы туралы хабарламасының жобасы;</w:t>
      </w:r>
    </w:p>
    <w:p>
      <w:pPr>
        <w:spacing w:after="0"/>
        <w:ind w:left="0"/>
        <w:jc w:val="both"/>
      </w:pPr>
      <w:r>
        <w:rPr>
          <w:rFonts w:ascii="Times New Roman"/>
          <w:b w:val="false"/>
          <w:i w:val="false"/>
          <w:color w:val="000000"/>
          <w:sz w:val="28"/>
        </w:rPr>
        <w:t>
      4) қол қойылған мемлекеттік көрсетілетін қызметтің нәтижесін немесе мемлекеттік көрсетілетін қызметтің мерзімі ұзартылғандығы туралы хабарлама;</w:t>
      </w:r>
    </w:p>
    <w:p>
      <w:pPr>
        <w:spacing w:after="0"/>
        <w:ind w:left="0"/>
        <w:jc w:val="both"/>
      </w:pPr>
      <w:r>
        <w:rPr>
          <w:rFonts w:ascii="Times New Roman"/>
          <w:b w:val="false"/>
          <w:i w:val="false"/>
          <w:color w:val="000000"/>
          <w:sz w:val="28"/>
        </w:rPr>
        <w:t>
      5) тіркелген мемлекеттік көрсетілетін қызметтің нәтижесін немесе мемлекеттік көрсетілетін қызметтің мерзімі ұзартылғандығы туралы хабарлама.</w:t>
      </w:r>
    </w:p>
    <w:bookmarkStart w:name="z43" w:id="27"/>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44" w:id="28"/>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45" w:id="2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bookmarkEnd w:id="29"/>
    <w:p>
      <w:pPr>
        <w:spacing w:after="0"/>
        <w:ind w:left="0"/>
        <w:jc w:val="both"/>
      </w:pPr>
      <w:r>
        <w:rPr>
          <w:rFonts w:ascii="Times New Roman"/>
          <w:b w:val="false"/>
          <w:i w:val="false"/>
          <w:color w:val="000000"/>
          <w:sz w:val="28"/>
        </w:rPr>
        <w:t>
      1) кеңсе қызметкері 10 (он) минут ішінде Мемлекеттік корпорация немесе портал арқылы келіп түскен өтінішті қабылдайды және тіркейді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құжаттарды тіркегеннен кейін кеңсе қызметкері оларды 4 (төрт) сағат ішінде көрсетілетін қызметті берушінің басшысына, жауапты орындаушыға қарастыру үшін жолдайды;</w:t>
      </w:r>
    </w:p>
    <w:p>
      <w:pPr>
        <w:spacing w:after="0"/>
        <w:ind w:left="0"/>
        <w:jc w:val="both"/>
      </w:pPr>
      <w:r>
        <w:rPr>
          <w:rFonts w:ascii="Times New Roman"/>
          <w:b w:val="false"/>
          <w:i w:val="false"/>
          <w:color w:val="000000"/>
          <w:sz w:val="28"/>
        </w:rPr>
        <w:t xml:space="preserve">
      3) көрсетілетін қызметті берушінің басшысының бұрыштамасын алғаннан кейін жауапты орындаушы 8 (сегіз) жұмыс күні ішінде, ал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мемлекеттік көрсетілетін қызметті көрсету мерзімі ұзартылған жағдайда – 20 (жиырма) жұмыс күні ішінде, бірақ, мемлекеттік көрсетілетін қызметті көрсетудің ұзартылған мерзімнен кешіктірмей құжаттарды қарастырады (зерделейді).</w:t>
      </w:r>
    </w:p>
    <w:p>
      <w:pPr>
        <w:spacing w:after="0"/>
        <w:ind w:left="0"/>
        <w:jc w:val="both"/>
      </w:pPr>
      <w:r>
        <w:rPr>
          <w:rFonts w:ascii="Times New Roman"/>
          <w:b w:val="false"/>
          <w:i w:val="false"/>
          <w:color w:val="000000"/>
          <w:sz w:val="28"/>
        </w:rPr>
        <w:t>
      Мемлекеттік көрсетілетін қызметті көрсету мерзімі ұзартылған жағдайда жауапты орындаушы 1 (бір) жұмыс күні ішінде мемлекеттік көрсетілетін қызметтің мерзімі ұзартылғандығы туралы хабарлама әзірлейді.</w:t>
      </w:r>
    </w:p>
    <w:p>
      <w:pPr>
        <w:spacing w:after="0"/>
        <w:ind w:left="0"/>
        <w:jc w:val="both"/>
      </w:pPr>
      <w:r>
        <w:rPr>
          <w:rFonts w:ascii="Times New Roman"/>
          <w:b w:val="false"/>
          <w:i w:val="false"/>
          <w:color w:val="000000"/>
          <w:sz w:val="28"/>
        </w:rPr>
        <w:t xml:space="preserve">
      Егер құжаттар (мәліметтер) мемлекеттік сақтауда болмаған жағдайда, жауапты орындаушы 2 (екі) жұмыс күні ішінде көрсетілетін қызметті берушіде сұратылып жатқан құжаттар (мәліметтер) сақтауда жоқ екендігі туралы хабарлама әзірлейді; </w:t>
      </w:r>
    </w:p>
    <w:p>
      <w:pPr>
        <w:spacing w:after="0"/>
        <w:ind w:left="0"/>
        <w:jc w:val="both"/>
      </w:pPr>
      <w:r>
        <w:rPr>
          <w:rFonts w:ascii="Times New Roman"/>
          <w:b w:val="false"/>
          <w:i w:val="false"/>
          <w:color w:val="000000"/>
          <w:sz w:val="28"/>
        </w:rPr>
        <w:t>
      4) жауапты орындаушы, көрсетілетін қызметті берушінің басшысы 2 (екі) сағат ішінде мемлекеттік көрсетілетін қызметтің нәтижесіне немесе мемлекеттік көрсетілетін қызметтің мерзімі ұзартылғандығы туралы хабарламаға бұрыштама (қол) қояды.</w:t>
      </w:r>
    </w:p>
    <w:p>
      <w:pPr>
        <w:spacing w:after="0"/>
        <w:ind w:left="0"/>
        <w:jc w:val="both"/>
      </w:pPr>
      <w:r>
        <w:rPr>
          <w:rFonts w:ascii="Times New Roman"/>
          <w:b w:val="false"/>
          <w:i w:val="false"/>
          <w:color w:val="000000"/>
          <w:sz w:val="28"/>
        </w:rPr>
        <w:t>
      Шетелге жіберу үшін әзірленген архивтік анықтамаға көрсетілетін қызметті берушінің бірінші басшысы немесе оның міндетін атқарушы қол қояды;</w:t>
      </w:r>
    </w:p>
    <w:p>
      <w:pPr>
        <w:spacing w:after="0"/>
        <w:ind w:left="0"/>
        <w:jc w:val="both"/>
      </w:pPr>
      <w:r>
        <w:rPr>
          <w:rFonts w:ascii="Times New Roman"/>
          <w:b w:val="false"/>
          <w:i w:val="false"/>
          <w:color w:val="000000"/>
          <w:sz w:val="28"/>
        </w:rPr>
        <w:t>
      5) жауапты орындаушы 1 (бір) сағат ішінде кеңсе қызметкеріне мемлекеттік көрсетілетін қызметтің нәтижесін немесе мемлекеттік көрсетілетін қызметтің мерзімі ұзартылғандығы туралы хабарламаны тіркеу үшін береді;</w:t>
      </w:r>
    </w:p>
    <w:p>
      <w:pPr>
        <w:spacing w:after="0"/>
        <w:ind w:left="0"/>
        <w:jc w:val="both"/>
      </w:pPr>
      <w:r>
        <w:rPr>
          <w:rFonts w:ascii="Times New Roman"/>
          <w:b w:val="false"/>
          <w:i w:val="false"/>
          <w:color w:val="000000"/>
          <w:sz w:val="28"/>
        </w:rPr>
        <w:t>
      6) кеңсе қызметкері 1 (бір) сағат ішінде мемлекеттік көрсетілетін қызмет нәтижесін немесе мемлекеттік көрсетілетін қызметтің мерзімі ұзартылғандығы туралы хабарламаны тіркейді және келесі күні сағат 17.30-дан кешіктірмей көрсетілетін қызметті алушыға портал немесе Мемлекеттік корпорация арқылы жолдайды.</w:t>
      </w:r>
    </w:p>
    <w:bookmarkStart w:name="z46" w:id="30"/>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30"/>
    <w:bookmarkStart w:name="z47" w:id="31"/>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3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МДҚ/ЗТ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МДҚ/ЗТ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8) 2-шарт – Мемлекеттік корпорация қызметкерінің құжаттардың стандарттың 9-тармағына сәйкес келуін тексеруі;</w:t>
      </w:r>
    </w:p>
    <w:p>
      <w:pPr>
        <w:spacing w:after="0"/>
        <w:ind w:left="0"/>
        <w:jc w:val="both"/>
      </w:pPr>
      <w:r>
        <w:rPr>
          <w:rFonts w:ascii="Times New Roman"/>
          <w:b w:val="false"/>
          <w:i w:val="false"/>
          <w:color w:val="000000"/>
          <w:sz w:val="28"/>
        </w:rPr>
        <w:t xml:space="preserve">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 </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12) 9-үдеріс – осы регламенттің 5-тармағы 2)-7)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мемлекеттік көрсетілетін қызмет нәтижесін немесе мемлекеттік көрсетілетін қызметтің мерзімі ұзартылғандығы туралы хабарламаны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48" w:id="32"/>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 – көрсетілетін қызметті алушының мемлекеттік көрсетілетін қызмет нәтижесін немесе мемлекеттік көрсетілетін қызметтің мерзімі ұзартылғандығы туралы хабарламаны алуы Мемлекеттік корпорация қызметкері арқылы 15 (он бес) минут ішінде жүргізіледі.</w:t>
      </w:r>
    </w:p>
    <w:bookmarkEnd w:id="32"/>
    <w:p>
      <w:pPr>
        <w:spacing w:after="0"/>
        <w:ind w:left="0"/>
        <w:jc w:val="both"/>
      </w:pPr>
      <w:r>
        <w:rPr>
          <w:rFonts w:ascii="Times New Roman"/>
          <w:b w:val="false"/>
          <w:i w:val="false"/>
          <w:color w:val="000000"/>
          <w:sz w:val="28"/>
        </w:rPr>
        <w:t xml:space="preserve">
      Мемлекеттік корпорацияда мемлекеттік көрсетілетін қызмет нәтижесін немесе мемлекеттік көрсетілетін қызметтің мерзімі ұзартылғандығы туралы хабарламаны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bookmarkStart w:name="z49" w:id="33"/>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33"/>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xml:space="preserve">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 </w:t>
      </w:r>
    </w:p>
    <w:p>
      <w:pPr>
        <w:spacing w:after="0"/>
        <w:ind w:left="0"/>
        <w:jc w:val="both"/>
      </w:pPr>
      <w:r>
        <w:rPr>
          <w:rFonts w:ascii="Times New Roman"/>
          <w:b w:val="false"/>
          <w:i w:val="false"/>
          <w:color w:val="000000"/>
          <w:sz w:val="28"/>
        </w:rPr>
        <w:t>
      4) 3-үдеріс – көрсетілетін қызметті алушының мемлекеттік көрсетілетін қызметті таңдау, мемлекеттік көрсетілетін қызметті көрсету үшін экранға сұраныс үлгісін шығаруы және көрсетілетін қызметті алушының оның құрылымы мен форматтық талаптарын ескере отырып, нысанды толтыру (деректерді енгізу), сұраныс нысанына электрондық түрдегі стандарттың 9-тармағында көрсетілген қажетті құжаттарды тіркеу, сонымен қатар көрсетілетін қызметті алушының сұранысты куәландыру (қол қою) үшін ЭЦҚ-ның тіркеу куәлігін таңдау 15 (он бес) минут ішінде;</w:t>
      </w:r>
    </w:p>
    <w:p>
      <w:pPr>
        <w:spacing w:after="0"/>
        <w:ind w:left="0"/>
        <w:jc w:val="both"/>
      </w:pPr>
      <w:r>
        <w:rPr>
          <w:rFonts w:ascii="Times New Roman"/>
          <w:b w:val="false"/>
          <w:i w:val="false"/>
          <w:color w:val="000000"/>
          <w:sz w:val="28"/>
        </w:rPr>
        <w:t>
      5) 2-шарт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немесе бір реттік парольмен куәландыру (қол қою)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p>
      <w:pPr>
        <w:spacing w:after="0"/>
        <w:ind w:left="0"/>
        <w:jc w:val="both"/>
      </w:pPr>
      <w:r>
        <w:rPr>
          <w:rFonts w:ascii="Times New Roman"/>
          <w:b w:val="false"/>
          <w:i w:val="false"/>
          <w:color w:val="000000"/>
          <w:sz w:val="28"/>
        </w:rPr>
        <w:t>
      8) 6-үдеріс – электрондық құжатты көрсетілетін қызметті берушінің АЖО-да тіркеу 2 (екі) минут ішінде;</w:t>
      </w:r>
    </w:p>
    <w:p>
      <w:pPr>
        <w:spacing w:after="0"/>
        <w:ind w:left="0"/>
        <w:jc w:val="both"/>
      </w:pPr>
      <w:r>
        <w:rPr>
          <w:rFonts w:ascii="Times New Roman"/>
          <w:b w:val="false"/>
          <w:i w:val="false"/>
          <w:color w:val="000000"/>
          <w:sz w:val="28"/>
        </w:rPr>
        <w:t>
      9) 3-үдеріс – көрсетілетін қызметті берушінің келіп түскен құжаттардың стандарттың 9-тармағына сәйкес келуін тексеру 15 (он бес) минут ішінде;</w:t>
      </w:r>
    </w:p>
    <w:p>
      <w:pPr>
        <w:spacing w:after="0"/>
        <w:ind w:left="0"/>
        <w:jc w:val="both"/>
      </w:pPr>
      <w:r>
        <w:rPr>
          <w:rFonts w:ascii="Times New Roman"/>
          <w:b w:val="false"/>
          <w:i w:val="false"/>
          <w:color w:val="000000"/>
          <w:sz w:val="28"/>
        </w:rPr>
        <w:t xml:space="preserve">
      10) 7-үдеріс – құжаттар стандарттың 9-тармағына сәйкес келмеген жағдайда мемлекеттік көрсетілетін қызметті көрсетуден бас тарту туралы хабарламаны құрастыру 2 (екі) минут ішінде; </w:t>
      </w:r>
    </w:p>
    <w:p>
      <w:pPr>
        <w:spacing w:after="0"/>
        <w:ind w:left="0"/>
        <w:jc w:val="both"/>
      </w:pPr>
      <w:r>
        <w:rPr>
          <w:rFonts w:ascii="Times New Roman"/>
          <w:b w:val="false"/>
          <w:i w:val="false"/>
          <w:color w:val="000000"/>
          <w:sz w:val="28"/>
        </w:rPr>
        <w:t>
      11) 8-үдеріс – осы регламенттің 5-тармағы 2)-7)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12) 9-үдеріс – көрсетілетін қызметті алушының көрсетілетін қызметті берушінің АЖО құрастырған көрсетілетін қызметті берушінің өкілетті тұлғасының ЭЦҚ-сымен куәландырылған мемлекеттік көрсетілетін қызмет нәтижесін немесе мемлекеттік көрсетілетін қызметтің мерзімі ұзартылғандығы туралы хабарламаны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50" w:id="34"/>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34"/>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175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