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8574" w14:textId="6bf8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өзгерiстер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 шілдедегі № 475 бұйрығы. Қазақстан Республикасының Әділет министрлігінде 2019 жылғы 4 шілдеде № 18977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12684 болып тіркелді, "Әділет" ақпараттық-құқықтық жүйесінде 2016 жылы 4 ақпанда жарияланды) мынадай өзгерiстер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9)-тармақшасын</w:t>
      </w:r>
      <w:r>
        <w:rPr>
          <w:rFonts w:ascii="Times New Roman"/>
          <w:b w:val="false"/>
          <w:i w:val="false"/>
          <w:color w:val="000000"/>
          <w:sz w:val="28"/>
        </w:rPr>
        <w:t xml:space="preserve"> алып тастау;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"20. Уақытша қондырғылар мен құрылыстарды (сауда палаткаларын (павильондарды), киоскiлердi сыртқы (көрнекі) жарнама объектiлерiн және басқа да сервис объектiлерiн) орналастыру Жер кодексінің 109-бабына сәйкес жүзеге асырылады.";</w:t>
      </w:r>
    </w:p>
    <w:bookmarkEnd w:id="4"/>
    <w:bookmarkStart w:name="z7" w:id="5"/>
    <w:p>
      <w:pPr>
        <w:spacing w:after="0"/>
        <w:ind w:left="0"/>
        <w:jc w:val="both"/>
      </w:pPr>
      <w:r>
        <w:rPr>
          <w:rFonts w:ascii="Times New Roman"/>
          <w:b w:val="false"/>
          <w:i w:val="false"/>
          <w:color w:val="000000"/>
          <w:sz w:val="28"/>
        </w:rPr>
        <w:t>
      24-2-тармақ мынадай редакцияда жазылсын:</w:t>
      </w:r>
    </w:p>
    <w:bookmarkEnd w:id="5"/>
    <w:bookmarkStart w:name="z8" w:id="6"/>
    <w:p>
      <w:pPr>
        <w:spacing w:after="0"/>
        <w:ind w:left="0"/>
        <w:jc w:val="both"/>
      </w:pPr>
      <w:r>
        <w:rPr>
          <w:rFonts w:ascii="Times New Roman"/>
          <w:b w:val="false"/>
          <w:i w:val="false"/>
          <w:color w:val="000000"/>
          <w:sz w:val="28"/>
        </w:rPr>
        <w:t>
      "24-2. Түркістан облысының Түркістан қаласын қоспағанда, жобаланып жатқан инженерлік желілерге қосылу үшін техникалық шарттарды беруге жол берілмейді.";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"31. Бастапқы материалдарды / сәулет-жоспарлау тапсырмасын және техникалық шарттар / тіреу және қоршау конструкцияларын, инженерлік жүйелері мен жабдықтарын өзгертуге байланысты қолданыстағы үйлер мен ғимараттардың үй-жайларын (жеке бөліктерін) реконструкциялауға (қайта жоспарлау, қайта жабдықтау) арналған бастапқы материалдарды ұсыну туралы өтініш ЖАО-ның сәулет және қала құрылысы саласындағы функцияларды жүзеге асыратын құрылымдық бөлімшесінің атына "электрондық үкімет" веб-порталы арқылы мынадай құжаттарды қоса бере отырып, 1 және 2 Пакетті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беріледі: </w:t>
      </w:r>
    </w:p>
    <w:bookmarkEnd w:id="7"/>
    <w:p>
      <w:pPr>
        <w:spacing w:after="0"/>
        <w:ind w:left="0"/>
        <w:jc w:val="both"/>
      </w:pPr>
      <w:r>
        <w:rPr>
          <w:rFonts w:ascii="Times New Roman"/>
          <w:b w:val="false"/>
          <w:i w:val="false"/>
          <w:color w:val="000000"/>
          <w:sz w:val="28"/>
        </w:rPr>
        <w:t>
      1) жер учаскесіне құқығын белгілейтін құжат ("Жылжымайтын мүлік тіркелімі" мемлекеттік деректер қорында тіркелмеген жағдайда");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 парағы (техникалық шарттарды алған жағдайда).</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34-1-тармақтар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"34. 1-пакетті алу үшін бастапқы материалдарды / сәулет-жоспарлау тапсырмасын және техникалық шарттарды / тіреу және қоршау конструкцияларын, инженерлік жүйелері мен жабдықтарын өзгертуге байланысты қолданыстағы ғимараттар мен құрылыстардың үй-жайларын (жеке бөліктерін) реконструкциялауға (қайта жоспарлауға, қайта жабдықтауға) арналған бастапқы материалдарды ұсыну туралы өтінішті берген жағдайда ЖАО-ның сәулет және қала құрылысы саласындағы функцияларды жүзеге асыратын құрылымдық бөлімшесі қоса берілген құжаттарды жоспарланған құрылыстың бекітілген бас жоспарға, егжей-тегжейлі жоспарлау жобасына немесе елді мекендерді дамыту және салу схемасына сәйкестігін қарайды. </w:t>
      </w:r>
    </w:p>
    <w:bookmarkEnd w:id="8"/>
    <w:p>
      <w:pPr>
        <w:spacing w:after="0"/>
        <w:ind w:left="0"/>
        <w:jc w:val="both"/>
      </w:pPr>
      <w:r>
        <w:rPr>
          <w:rFonts w:ascii="Times New Roman"/>
          <w:b w:val="false"/>
          <w:i w:val="false"/>
          <w:color w:val="000000"/>
          <w:sz w:val="28"/>
        </w:rPr>
        <w:t>
      Жоспарланған құрылыс бекітілген бас жоспарға, егжей-тегжейлі жоспарлау жобасына немесе елді мекендерді дамыту және салу схемасына сәйкес келген жағдайда, мынадай материалдарды дайындайды: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СЖТ; </w:t>
      </w:r>
    </w:p>
    <w:p>
      <w:pPr>
        <w:spacing w:after="0"/>
        <w:ind w:left="0"/>
        <w:jc w:val="both"/>
      </w:pPr>
      <w:r>
        <w:rPr>
          <w:rFonts w:ascii="Times New Roman"/>
          <w:b w:val="false"/>
          <w:i w:val="false"/>
          <w:color w:val="000000"/>
          <w:sz w:val="28"/>
        </w:rPr>
        <w:t xml:space="preserve">
      2) егжей-тегжейлі жоспарлау жобасынан алынған үзінді көшірме; </w:t>
      </w:r>
    </w:p>
    <w:p>
      <w:pPr>
        <w:spacing w:after="0"/>
        <w:ind w:left="0"/>
        <w:jc w:val="both"/>
      </w:pPr>
      <w:r>
        <w:rPr>
          <w:rFonts w:ascii="Times New Roman"/>
          <w:b w:val="false"/>
          <w:i w:val="false"/>
          <w:color w:val="000000"/>
          <w:sz w:val="28"/>
        </w:rPr>
        <w:t>
      3) тік жоспарлау белгілері;</w:t>
      </w:r>
    </w:p>
    <w:p>
      <w:pPr>
        <w:spacing w:after="0"/>
        <w:ind w:left="0"/>
        <w:jc w:val="both"/>
      </w:pPr>
      <w:r>
        <w:rPr>
          <w:rFonts w:ascii="Times New Roman"/>
          <w:b w:val="false"/>
          <w:i w:val="false"/>
          <w:color w:val="000000"/>
          <w:sz w:val="28"/>
        </w:rPr>
        <w:t>
      4) жолдар мен көшелердің көлденең қималары;</w:t>
      </w:r>
    </w:p>
    <w:p>
      <w:pPr>
        <w:spacing w:after="0"/>
        <w:ind w:left="0"/>
        <w:jc w:val="both"/>
      </w:pPr>
      <w:r>
        <w:rPr>
          <w:rFonts w:ascii="Times New Roman"/>
          <w:b w:val="false"/>
          <w:i w:val="false"/>
          <w:color w:val="000000"/>
          <w:sz w:val="28"/>
        </w:rPr>
        <w:t>
      5) сыртқы инженерлік желілер трассасының схемасы.</w:t>
      </w:r>
    </w:p>
    <w:p>
      <w:pPr>
        <w:spacing w:after="0"/>
        <w:ind w:left="0"/>
        <w:jc w:val="both"/>
      </w:pPr>
      <w:r>
        <w:rPr>
          <w:rFonts w:ascii="Times New Roman"/>
          <w:b w:val="false"/>
          <w:i w:val="false"/>
          <w:color w:val="000000"/>
          <w:sz w:val="28"/>
        </w:rPr>
        <w:t xml:space="preserve">
      ЖАО-ның сәулет және қала құрылысы саласындағы функцияларды жүзеге асыратын құрылымдық бөлімшесі дайындалған материалдарды және техникалық шарттарды "электрондық үкімет" веб-порталы арқылы жібереді. </w:t>
      </w:r>
    </w:p>
    <w:p>
      <w:pPr>
        <w:spacing w:after="0"/>
        <w:ind w:left="0"/>
        <w:jc w:val="both"/>
      </w:pPr>
      <w:r>
        <w:rPr>
          <w:rFonts w:ascii="Times New Roman"/>
          <w:b w:val="false"/>
          <w:i w:val="false"/>
          <w:color w:val="000000"/>
          <w:sz w:val="28"/>
        </w:rPr>
        <w:t xml:space="preserve">
      2-ші пакетті алу үшін бастапқы материалдарды / сәулет-жоспарлау тапсырмасы және техникалық шарттар / тіреу және қоршау конструкцияларын, инженерлік жүйелері мен жабдықтарын өзгертуге байланысты қолданыстағы ғимараттар мен құрылыстардың үй-жайларын (жеке бөліктерін) реконструкциялауға (қайта жоспарлауға, қайта жабдықтауға) арналған бастапқы материалдарды ұсыну туралы өтінішті берген жағдайда, ЖАО-ның сәулет және қала құрылысы саласындағы функцияларды жүзеге асыратын құрылымдық бөлімшесі қоса берілген құжаттарды жоспарланған құрылыстың бекітілген бас жоспарға, егжей-тегжейлі жоспарлау жобасына немесе елді мекендерді дамыту және салу схемасына сәйкестігін қарайды. </w:t>
      </w:r>
    </w:p>
    <w:p>
      <w:pPr>
        <w:spacing w:after="0"/>
        <w:ind w:left="0"/>
        <w:jc w:val="both"/>
      </w:pPr>
      <w:r>
        <w:rPr>
          <w:rFonts w:ascii="Times New Roman"/>
          <w:b w:val="false"/>
          <w:i w:val="false"/>
          <w:color w:val="000000"/>
          <w:sz w:val="28"/>
        </w:rPr>
        <w:t>
      Жоспарланған құрылыс бекітілген бас жоспарға, егжей-тегжейлі жоспарлау жобасына немесе елді мекендерді дамыту және салу схемасына сәйкес келген жағдайда, осы Қағидаларға 3-қосымшаға сәйкес нысан бойынша СЖТ дайындайды.</w:t>
      </w:r>
    </w:p>
    <w:p>
      <w:pPr>
        <w:spacing w:after="0"/>
        <w:ind w:left="0"/>
        <w:jc w:val="both"/>
      </w:pPr>
      <w:r>
        <w:rPr>
          <w:rFonts w:ascii="Times New Roman"/>
          <w:b w:val="false"/>
          <w:i w:val="false"/>
          <w:color w:val="000000"/>
          <w:sz w:val="28"/>
        </w:rPr>
        <w:t>
      ЖАО-ның сәулет және қала құрылысы саласындағы функцияларды жүзеге асыратын құрылымдық бөлімшесі дайындалған СЖТ және техникалық шарттарды "электрондық үкімет" веб-порталы арқылы жібереді.";</w:t>
      </w:r>
    </w:p>
    <w:bookmarkStart w:name="z14" w:id="9"/>
    <w:p>
      <w:pPr>
        <w:spacing w:after="0"/>
        <w:ind w:left="0"/>
        <w:jc w:val="both"/>
      </w:pPr>
      <w:r>
        <w:rPr>
          <w:rFonts w:ascii="Times New Roman"/>
          <w:b w:val="false"/>
          <w:i w:val="false"/>
          <w:color w:val="000000"/>
          <w:sz w:val="28"/>
        </w:rPr>
        <w:t>
      34-1. ЖАО-ның сәулет және қала құрылысы саласындағы функцияларды жүзеге асыратын құрылымдық бөлімшесі өтініш берілген күннен бастап 5 (бес) жұмыс күні ішінде өтінім берушіге "электрондық үкімет" веб-порталы арқылы мынадай негіздер бойынша дәлелді бас тарту жолдайды:</w:t>
      </w:r>
    </w:p>
    <w:bookmarkEnd w:id="9"/>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олардағы деректердің (мәліметтердің) жалғандығын анықтау; </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35. "Электрондық үкімет" веб-порталы арқылы өтініш беруші мынадай құжаттарды алады:</w:t>
      </w:r>
    </w:p>
    <w:bookmarkEnd w:id="1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СЖТ;</w:t>
      </w:r>
    </w:p>
    <w:p>
      <w:pPr>
        <w:spacing w:after="0"/>
        <w:ind w:left="0"/>
        <w:jc w:val="both"/>
      </w:pPr>
      <w:r>
        <w:rPr>
          <w:rFonts w:ascii="Times New Roman"/>
          <w:b w:val="false"/>
          <w:i w:val="false"/>
          <w:color w:val="000000"/>
          <w:sz w:val="28"/>
        </w:rPr>
        <w:t>
      2) техникалық шарттар;</w:t>
      </w:r>
    </w:p>
    <w:p>
      <w:pPr>
        <w:spacing w:after="0"/>
        <w:ind w:left="0"/>
        <w:jc w:val="both"/>
      </w:pPr>
      <w:r>
        <w:rPr>
          <w:rFonts w:ascii="Times New Roman"/>
          <w:b w:val="false"/>
          <w:i w:val="false"/>
          <w:color w:val="000000"/>
          <w:sz w:val="28"/>
        </w:rPr>
        <w:t>
      3) сыртқы инженерлік желілер трассаларының схемалары;</w:t>
      </w:r>
    </w:p>
    <w:p>
      <w:pPr>
        <w:spacing w:after="0"/>
        <w:ind w:left="0"/>
        <w:jc w:val="both"/>
      </w:pPr>
      <w:r>
        <w:rPr>
          <w:rFonts w:ascii="Times New Roman"/>
          <w:b w:val="false"/>
          <w:i w:val="false"/>
          <w:color w:val="000000"/>
          <w:sz w:val="28"/>
        </w:rPr>
        <w:t>
      4) егжей-тегжейлі жоспарлау жобасының көшірмесі;</w:t>
      </w:r>
    </w:p>
    <w:p>
      <w:pPr>
        <w:spacing w:after="0"/>
        <w:ind w:left="0"/>
        <w:jc w:val="both"/>
      </w:pPr>
      <w:r>
        <w:rPr>
          <w:rFonts w:ascii="Times New Roman"/>
          <w:b w:val="false"/>
          <w:i w:val="false"/>
          <w:color w:val="000000"/>
          <w:sz w:val="28"/>
        </w:rPr>
        <w:t>
      5) тік жоспарлау белгілері;</w:t>
      </w:r>
    </w:p>
    <w:p>
      <w:pPr>
        <w:spacing w:after="0"/>
        <w:ind w:left="0"/>
        <w:jc w:val="both"/>
      </w:pPr>
      <w:r>
        <w:rPr>
          <w:rFonts w:ascii="Times New Roman"/>
          <w:b w:val="false"/>
          <w:i w:val="false"/>
          <w:color w:val="000000"/>
          <w:sz w:val="28"/>
        </w:rPr>
        <w:t>
      6) жолдар мен көшелердің көлденең қималары.";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"37. Өтініш беруші бас тарту алған жағдайда, ЖАО-ның сәулет және қала құрылысы саласындағы функцияларды жүзеге асыратын құрылымдық бөлімшесінің ескертулерін жойғаннан кейін қайта өтініш "электрондық үкімет" веб-порталы арқылы береді. </w:t>
      </w:r>
    </w:p>
    <w:bookmarkEnd w:id="11"/>
    <w:p>
      <w:pPr>
        <w:spacing w:after="0"/>
        <w:ind w:left="0"/>
        <w:jc w:val="both"/>
      </w:pPr>
      <w:r>
        <w:rPr>
          <w:rFonts w:ascii="Times New Roman"/>
          <w:b w:val="false"/>
          <w:i w:val="false"/>
          <w:color w:val="000000"/>
          <w:sz w:val="28"/>
        </w:rPr>
        <w:t>
      Мұндай жағдайда бұрын болған, бірақ көрсетілмеген негіздер бойынша қайталап бас тартуға жол берілмейді.";</w:t>
      </w:r>
    </w:p>
    <w:bookmarkStart w:name="z19" w:id="12"/>
    <w:p>
      <w:pPr>
        <w:spacing w:after="0"/>
        <w:ind w:left="0"/>
        <w:jc w:val="both"/>
      </w:pPr>
      <w:r>
        <w:rPr>
          <w:rFonts w:ascii="Times New Roman"/>
          <w:b w:val="false"/>
          <w:i w:val="false"/>
          <w:color w:val="000000"/>
          <w:sz w:val="28"/>
        </w:rPr>
        <w:t xml:space="preserve">
      38. Бастапқы материалдарды және эскизді (эскиздік жобаны) алғаннан кейін өтініш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үкімет" веб-порталы арқылы оны ЖАО-ның сәулет және қала құрылысы саласындағы функцияларды жүзеге асыратын құрылымдық бөлімшесіне өтініш беру арқылы келісуді жүзеге асырады.</w:t>
      </w:r>
    </w:p>
    <w:bookmarkEnd w:id="12"/>
    <w:p>
      <w:pPr>
        <w:spacing w:after="0"/>
        <w:ind w:left="0"/>
        <w:jc w:val="both"/>
      </w:pPr>
      <w:r>
        <w:rPr>
          <w:rFonts w:ascii="Times New Roman"/>
          <w:b w:val="false"/>
          <w:i w:val="false"/>
          <w:color w:val="000000"/>
          <w:sz w:val="28"/>
        </w:rPr>
        <w:t>
      Өтінішке мыналар қоса беріледі:</w:t>
      </w:r>
    </w:p>
    <w:p>
      <w:pPr>
        <w:spacing w:after="0"/>
        <w:ind w:left="0"/>
        <w:jc w:val="both"/>
      </w:pPr>
      <w:r>
        <w:rPr>
          <w:rFonts w:ascii="Times New Roman"/>
          <w:b w:val="false"/>
          <w:i w:val="false"/>
          <w:color w:val="000000"/>
          <w:sz w:val="28"/>
        </w:rPr>
        <w:t>
      1) эскиз (эскиздік жоба) (құрамы мен мазмұны осы Қағидаларға 5-қосымшада жазылған).</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"41. ЖАО-ның сәулет және қала құрылысы саласындағы функцияларды жүзеге асыратын құрылымдық бөлімшесі өтінім берушіге "электрондық үкімет" веб-порталы арқылы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жағдайда дәлелді бас тартуды жолдайды.";</w:t>
      </w:r>
    </w:p>
    <w:bookmarkEnd w:id="13"/>
    <w:bookmarkStart w:name="z22" w:id="14"/>
    <w:p>
      <w:pPr>
        <w:spacing w:after="0"/>
        <w:ind w:left="0"/>
        <w:jc w:val="both"/>
      </w:pPr>
      <w:r>
        <w:rPr>
          <w:rFonts w:ascii="Times New Roman"/>
          <w:b w:val="false"/>
          <w:i w:val="false"/>
          <w:color w:val="000000"/>
          <w:sz w:val="28"/>
        </w:rPr>
        <w:t>
      41-1-тармақ мынадай редакцияда жазылсын:</w:t>
      </w:r>
    </w:p>
    <w:bookmarkEnd w:id="14"/>
    <w:bookmarkStart w:name="z23" w:id="15"/>
    <w:p>
      <w:pPr>
        <w:spacing w:after="0"/>
        <w:ind w:left="0"/>
        <w:jc w:val="both"/>
      </w:pPr>
      <w:r>
        <w:rPr>
          <w:rFonts w:ascii="Times New Roman"/>
          <w:b w:val="false"/>
          <w:i w:val="false"/>
          <w:color w:val="000000"/>
          <w:sz w:val="28"/>
        </w:rPr>
        <w:t xml:space="preserve">
      "41-1. Эскиз (эскиздік жобасы) құрамы мен мазмұны осы Қағидаларға </w:t>
      </w:r>
      <w:r>
        <w:rPr>
          <w:rFonts w:ascii="Times New Roman"/>
          <w:b w:val="false"/>
          <w:i w:val="false"/>
          <w:color w:val="000000"/>
          <w:sz w:val="28"/>
        </w:rPr>
        <w:t>5-қосымшаға</w:t>
      </w:r>
      <w:r>
        <w:rPr>
          <w:rFonts w:ascii="Times New Roman"/>
          <w:b w:val="false"/>
          <w:i w:val="false"/>
          <w:color w:val="000000"/>
          <w:sz w:val="28"/>
        </w:rPr>
        <w:t>, мақсатына, негізгі параметрлеріне, объектінің нақты жер учаскесінде орналасуына және көшелерді, орамдарды және тұрғын үй алаптарын салудың сәулет-көркем колористикасына сәйкес түсіне қатысты шешімге қойылатын талаптар кешеніне ауытқуларына сәйкес болуы қажет.";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"44. Эскизді (эскиздік жобаны) келіскеннен кейін ЖАО-ның сәулет және қала құрылысы саласындағы функцияларды жүзеге асыратын құрылымдық бөлімшесі келісілген эскизді (эскиздік жобаны) тіркеуді және деректер базасына енгізуді жүргізеді, сондай-ақ өтініш берушіге келісім-хат "электрондық үкімет" веб-порталы арқылы 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"50.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3-пакетті алу үшін бастапқы материалдарды / сәулет-жоспарлау тапсырмасын және техникалық шарттарды / тіреу және қоршау конструкцияларын, инженерлік жүйелері мен жабдықтарын өзгертуге байланысты қолданыстағы ғимараттар мен құрылыстардың үй-жайларын (жеке бөліктерін) реконструкциялауға (қайта жоспарлауға, қайта жабдықтауға) арналған бастапқы материалдарды ұсыну туралы өтініш ЖАО-ның атына "электрондық үкімет" веб-порталы арқылы мынадай қосымшалармен беріледі:</w:t>
      </w:r>
    </w:p>
    <w:bookmarkEnd w:id="17"/>
    <w:p>
      <w:pPr>
        <w:spacing w:after="0"/>
        <w:ind w:left="0"/>
        <w:jc w:val="both"/>
      </w:pPr>
      <w:r>
        <w:rPr>
          <w:rFonts w:ascii="Times New Roman"/>
          <w:b w:val="false"/>
          <w:i w:val="false"/>
          <w:color w:val="000000"/>
          <w:sz w:val="28"/>
        </w:rPr>
        <w:t>
      1) тұрғын үйдің үй-жайлары (пәтерлері) меншік иелерінің жалпы санының кемінде үштен екі бөлігінің жазбаша келісімі немесе, егер өзгерістер кондоминиум объектісінің ортақ мүлкін қозғаған жағдайда, тұрғын үйдің үй-жайлары (пәтерлер)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етілмиді);</w:t>
      </w:r>
    </w:p>
    <w:p>
      <w:pPr>
        <w:spacing w:after="0"/>
        <w:ind w:left="0"/>
        <w:jc w:val="both"/>
      </w:pPr>
      <w:r>
        <w:rPr>
          <w:rFonts w:ascii="Times New Roman"/>
          <w:b w:val="false"/>
          <w:i w:val="false"/>
          <w:color w:val="000000"/>
          <w:sz w:val="28"/>
        </w:rPr>
        <w:t>
      2) өзгертілетін үй-жайдың техникалық паспорты (болған жағдайда);</w:t>
      </w:r>
    </w:p>
    <w:p>
      <w:pPr>
        <w:spacing w:after="0"/>
        <w:ind w:left="0"/>
        <w:jc w:val="both"/>
      </w:pPr>
      <w:r>
        <w:rPr>
          <w:rFonts w:ascii="Times New Roman"/>
          <w:b w:val="false"/>
          <w:i w:val="false"/>
          <w:color w:val="000000"/>
          <w:sz w:val="28"/>
        </w:rPr>
        <w:t>
      3) сауалнама парағы (инженерлік және/немесе коммуналдық қамтамасыз ету көздеріне қосымша қосу және/немесе жүктемені арттыру қажет болған жағдайда);</w:t>
      </w:r>
    </w:p>
    <w:p>
      <w:pPr>
        <w:spacing w:after="0"/>
        <w:ind w:left="0"/>
        <w:jc w:val="both"/>
      </w:pPr>
      <w:r>
        <w:rPr>
          <w:rFonts w:ascii="Times New Roman"/>
          <w:b w:val="false"/>
          <w:i w:val="false"/>
          <w:color w:val="000000"/>
          <w:sz w:val="28"/>
        </w:rPr>
        <w:t>
      4) жер учаскесіне құқық белгілейтін құжат (егер реконструкциялау жер учаскесін қосымша бөлуді (кесіп беруді) көздейтін болса) ("Жылжымайтын мүлік тіркелімі" мемлекеттік деректер қорында тіркелмеген жағдайда");</w:t>
      </w:r>
    </w:p>
    <w:p>
      <w:pPr>
        <w:spacing w:after="0"/>
        <w:ind w:left="0"/>
        <w:jc w:val="both"/>
      </w:pPr>
      <w:r>
        <w:rPr>
          <w:rFonts w:ascii="Times New Roman"/>
          <w:b w:val="false"/>
          <w:i w:val="false"/>
          <w:color w:val="000000"/>
          <w:sz w:val="28"/>
        </w:rPr>
        <w:t xml:space="preserve">
      5) техникалық жоба (құрамы мен мазмұны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6)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 болса, олардың нотариалды куәландырылған жазбаша келісімі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етілмиді).</w:t>
      </w:r>
    </w:p>
    <w:p>
      <w:pPr>
        <w:spacing w:after="0"/>
        <w:ind w:left="0"/>
        <w:jc w:val="both"/>
      </w:pPr>
      <w:r>
        <w:rPr>
          <w:rFonts w:ascii="Times New Roman"/>
          <w:b w:val="false"/>
          <w:i w:val="false"/>
          <w:color w:val="000000"/>
          <w:sz w:val="28"/>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55-тармақтарын</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"54. ЖАО-ның сәулет және қала құрылысы саласындағы функцияларды жүзеге асыратын құрылымдық бөлімшесі әзірленген құжаттарды өтініш берушіге ұсыну үшін "электрондық үкімет" веб-порталы арқылы жібереді.</w:t>
      </w:r>
    </w:p>
    <w:bookmarkEnd w:id="18"/>
    <w:bookmarkStart w:name="z30" w:id="19"/>
    <w:p>
      <w:pPr>
        <w:spacing w:after="0"/>
        <w:ind w:left="0"/>
        <w:jc w:val="both"/>
      </w:pPr>
      <w:r>
        <w:rPr>
          <w:rFonts w:ascii="Times New Roman"/>
          <w:b w:val="false"/>
          <w:i w:val="false"/>
          <w:color w:val="000000"/>
          <w:sz w:val="28"/>
        </w:rPr>
        <w:t>
      55. "Электрондық үкімет" веб-порталы арқылы өтініш беруші мынадай құжаттардың электрондық көшірмелерды алады:</w:t>
      </w:r>
    </w:p>
    <w:bookmarkEnd w:id="19"/>
    <w:p>
      <w:pPr>
        <w:spacing w:after="0"/>
        <w:ind w:left="0"/>
        <w:jc w:val="both"/>
      </w:pPr>
      <w:r>
        <w:rPr>
          <w:rFonts w:ascii="Times New Roman"/>
          <w:b w:val="false"/>
          <w:i w:val="false"/>
          <w:color w:val="000000"/>
          <w:sz w:val="28"/>
        </w:rPr>
        <w:t>
      1) тіреу және қоршау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СЖТ;</w:t>
      </w:r>
    </w:p>
    <w:p>
      <w:pPr>
        <w:spacing w:after="0"/>
        <w:ind w:left="0"/>
        <w:jc w:val="both"/>
      </w:pPr>
      <w:r>
        <w:rPr>
          <w:rFonts w:ascii="Times New Roman"/>
          <w:b w:val="false"/>
          <w:i w:val="false"/>
          <w:color w:val="000000"/>
          <w:sz w:val="28"/>
        </w:rPr>
        <w:t>
      3) техникалық шарттар және сыртқы инженерлік желілер трассасының схемалары (өтініш беруші сауалнама парағын берген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алынып тасталынсын;</w:t>
      </w:r>
    </w:p>
    <w:bookmarkStart w:name="z32" w:id="20"/>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20"/>
    <w:bookmarkStart w:name="z33" w:id="2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4"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2"/>
    <w:bookmarkStart w:name="z35"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 шілдедегі</w:t>
            </w:r>
            <w:r>
              <w:br/>
            </w:r>
            <w:r>
              <w:rPr>
                <w:rFonts w:ascii="Times New Roman"/>
                <w:b w:val="false"/>
                <w:i w:val="false"/>
                <w:color w:val="000000"/>
                <w:sz w:val="20"/>
              </w:rPr>
              <w:t>№ 475</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7" w:id="24"/>
    <w:p>
      <w:pPr>
        <w:spacing w:after="0"/>
        <w:ind w:left="0"/>
        <w:jc w:val="left"/>
      </w:pPr>
      <w:r>
        <w:rPr>
          <w:rFonts w:ascii="Times New Roman"/>
          <w:b/>
          <w:i w:val="false"/>
          <w:color w:val="000000"/>
        </w:rPr>
        <w:t xml:space="preserve"> Бастапқы материалдарды/сәулет-жоспарлау тапсырмасын және техникалық шарттарды ұсыну /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 алу туралы өтініш</w:t>
      </w:r>
    </w:p>
    <w:bookmarkEnd w:id="24"/>
    <w:p>
      <w:pPr>
        <w:spacing w:after="0"/>
        <w:ind w:left="0"/>
        <w:jc w:val="both"/>
      </w:pPr>
      <w:r>
        <w:rPr>
          <w:rFonts w:ascii="Times New Roman"/>
          <w:b w:val="false"/>
          <w:i w:val="false"/>
          <w:color w:val="000000"/>
          <w:sz w:val="28"/>
        </w:rPr>
        <w:t>
      Өтініш берушінің аты: ___________________________________________________________</w:t>
      </w:r>
    </w:p>
    <w:p>
      <w:pPr>
        <w:spacing w:after="0"/>
        <w:ind w:left="0"/>
        <w:jc w:val="both"/>
      </w:pPr>
      <w:r>
        <w:rPr>
          <w:rFonts w:ascii="Times New Roman"/>
          <w:b w:val="false"/>
          <w:i w:val="false"/>
          <w:color w:val="000000"/>
          <w:sz w:val="28"/>
        </w:rPr>
        <w:t>
      (Жеке тұлғаның тегі, аты, болса – әкесінің аты немесе заңды тұлғаның атауы)</w:t>
      </w:r>
    </w:p>
    <w:p>
      <w:pPr>
        <w:spacing w:after="0"/>
        <w:ind w:left="0"/>
        <w:jc w:val="both"/>
      </w:pPr>
      <w:r>
        <w:rPr>
          <w:rFonts w:ascii="Times New Roman"/>
          <w:b w:val="false"/>
          <w:i w:val="false"/>
          <w:color w:val="000000"/>
          <w:sz w:val="28"/>
        </w:rPr>
        <w:t>
      Мекенжайы: ___________________________________________________________________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_______________________________________________________________</w:t>
      </w:r>
    </w:p>
    <w:p>
      <w:pPr>
        <w:spacing w:after="0"/>
        <w:ind w:left="0"/>
        <w:jc w:val="both"/>
      </w:pPr>
      <w:r>
        <w:rPr>
          <w:rFonts w:ascii="Times New Roman"/>
          <w:b w:val="false"/>
          <w:i w:val="false"/>
          <w:color w:val="000000"/>
          <w:sz w:val="28"/>
        </w:rPr>
        <w:t>
      Жобаланатын объектінің атауы:___________________________________________________</w:t>
      </w:r>
    </w:p>
    <w:p>
      <w:pPr>
        <w:spacing w:after="0"/>
        <w:ind w:left="0"/>
        <w:jc w:val="both"/>
      </w:pPr>
      <w:r>
        <w:rPr>
          <w:rFonts w:ascii="Times New Roman"/>
          <w:b w:val="false"/>
          <w:i w:val="false"/>
          <w:color w:val="000000"/>
          <w:sz w:val="28"/>
        </w:rPr>
        <w:t>
      Жобаланатын объектінің мекенжайы:______________________________________________</w:t>
      </w:r>
    </w:p>
    <w:p>
      <w:pPr>
        <w:spacing w:after="0"/>
        <w:ind w:left="0"/>
        <w:jc w:val="both"/>
      </w:pPr>
      <w:r>
        <w:rPr>
          <w:rFonts w:ascii="Times New Roman"/>
          <w:b w:val="false"/>
          <w:i w:val="false"/>
          <w:color w:val="000000"/>
          <w:sz w:val="28"/>
        </w:rPr>
        <w:t>
      Сізден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пакет. Жаңа құрылысқа бастапқы материалдар (сәулет-жоспарлау тапсырмасын (бұдан әрі – СЖТ), тік жоспарлау белгілерін, түбегейлі жоспарлау жобасынан алынған көшірмені, жолдар мен көшелердің көлденең қималарын, техникалық шарттарды (бұдан әрі –ТШ), сыртқы инженерлік желілер трассасының схемаларын)</w:t>
      </w:r>
      <w:r>
        <w:br/>
      </w: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2-пакет. СЖТ және ТШ</w:t>
      </w:r>
      <w:r>
        <w:br/>
      </w: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3-пакет. Қолданыстағы ғимараттардағы үй-жайларды (жекелеген бөліктерін) реконструкциялауға (қайта жоспарлауға, қайта жабдықтауға) бастапқы материалдар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 СЖТ, ТШ, сыртқы инженерлік желілер трассаларының схемалары) беруіңізді сұраймын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Сізден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пакет. Жаңа құрылысқа бастапқы материалдар (СЖТ, тік жоспарлау белгілерін, түбегейлі жоспарлау жобасынан алынған көшірмені, жолдар мен көшелердің көлденең қималарын, ТШ, сыртқы инженерлік желілер трассасының схемаларын)</w:t>
      </w:r>
      <w:r>
        <w:br/>
      </w: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2-пакет. СЖТ және ТШ</w:t>
      </w:r>
      <w:r>
        <w:br/>
      </w: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3-пакет. Қолданыстағы ғимараттардағы үй-жайларды (жекелеген бөліктерін) реконструкциялауға (қайта жоспарлауға, қайта жабдықтауға) бастапқы материалдар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 СЖТ, ТШ, сыртқы инженерлік желілер трассаларының схемалары) дубликатты беруіңізді сұраймын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20__ жылғы "__"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Тапсырды: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 шілдедегі</w:t>
            </w:r>
            <w:r>
              <w:br/>
            </w:r>
            <w:r>
              <w:rPr>
                <w:rFonts w:ascii="Times New Roman"/>
                <w:b w:val="false"/>
                <w:i w:val="false"/>
                <w:color w:val="000000"/>
                <w:sz w:val="20"/>
              </w:rPr>
              <w:t>№ 475</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5"/>
    <w:p>
      <w:pPr>
        <w:spacing w:after="0"/>
        <w:ind w:left="0"/>
        <w:jc w:val="left"/>
      </w:pPr>
      <w:r>
        <w:rPr>
          <w:rFonts w:ascii="Times New Roman"/>
          <w:b/>
          <w:i w:val="false"/>
          <w:color w:val="000000"/>
        </w:rPr>
        <w:t xml:space="preserve"> Инженерлік және коммуналдық қамтамасыз ету көздеріне қосылу үшін техникалық шарттарға арналған сауалнама парағы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1"/>
        <w:gridCol w:w="3219"/>
      </w:tblGrid>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құрылыс салу мерзімі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(реконструкциялауға) құқық белгілейтін құжаттар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Қабаттылығы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алаңы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(нөмірлер, кабинеттер) саны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3210"/>
        <w:gridCol w:w="8139"/>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w:t>
            </w:r>
            <w:r>
              <w:br/>
            </w:r>
            <w:r>
              <w:rPr>
                <w:rFonts w:ascii="Times New Roman"/>
                <w:b w:val="false"/>
                <w:i w:val="false"/>
                <w:color w:val="000000"/>
                <w:sz w:val="20"/>
              </w:rPr>
              <w:t>
Кезек бойынша құрылыс салу барысында қосымша</w:t>
            </w:r>
            <w:r>
              <w:br/>
            </w:r>
            <w:r>
              <w:rPr>
                <w:rFonts w:ascii="Times New Roman"/>
                <w:b w:val="false"/>
                <w:i w:val="false"/>
                <w:color w:val="000000"/>
                <w:sz w:val="20"/>
              </w:rPr>
              <w:t>
Реконструкциялау барысында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қуаты, кВт</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сипаты (фаза)</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үш фазалы, тұрақты, уақытша, маусымдық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 бойынша санаты</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r>
              <w:br/>
            </w:r>
            <w:r>
              <w:rPr>
                <w:rFonts w:ascii="Times New Roman"/>
                <w:b w:val="false"/>
                <w:i w:val="false"/>
                <w:color w:val="000000"/>
                <w:sz w:val="20"/>
              </w:rPr>
              <w:t>
II санат ___кВт (кВА),</w:t>
            </w:r>
            <w:r>
              <w:br/>
            </w:r>
            <w:r>
              <w:rPr>
                <w:rFonts w:ascii="Times New Roman"/>
                <w:b w:val="false"/>
                <w:i w:val="false"/>
                <w:color w:val="000000"/>
                <w:sz w:val="20"/>
              </w:rPr>
              <w:t xml:space="preserve">
III санат___кВт (кВА)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жылдар бойынша ең жоғарғы жүктеме (қолданыстағы жүктемені ескере отырып үдемелі қорытындымен)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20__ж.____кВт, 20__ж.____кВт, 20__ж.____кВт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ең жоғарғы жүктемеден мыналар электр қабылдағыштарға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r>
              <w:br/>
            </w:r>
            <w:r>
              <w:rPr>
                <w:rFonts w:ascii="Times New Roman"/>
                <w:b w:val="false"/>
                <w:i w:val="false"/>
                <w:color w:val="000000"/>
                <w:sz w:val="20"/>
              </w:rPr>
              <w:t>
II санат ___кВт (кВА),</w:t>
            </w:r>
            <w:r>
              <w:br/>
            </w:r>
            <w:r>
              <w:rPr>
                <w:rFonts w:ascii="Times New Roman"/>
                <w:b w:val="false"/>
                <w:i w:val="false"/>
                <w:color w:val="000000"/>
                <w:sz w:val="20"/>
              </w:rPr>
              <w:t>
III санат___кВт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қазандарын, электрокалориферлерді, электр плиталарын, электр пештерін, электр су қыздырғыштарды орнату болжанады (қажеттісінің астын сызыңыз)</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___ дана, бірліктік қуаты</w:t>
            </w:r>
            <w:r>
              <w:br/>
            </w:r>
            <w:r>
              <w:rPr>
                <w:rFonts w:ascii="Times New Roman"/>
                <w:b w:val="false"/>
                <w:i w:val="false"/>
                <w:color w:val="000000"/>
                <w:sz w:val="20"/>
              </w:rPr>
              <w:t>
_____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ең жоғарғы жүктеме</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шарт бойынша рұқсат етілген қуаты</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_________ТЖ-да ______ ТЖ-да кВА </w:t>
            </w:r>
            <w:r>
              <w:br/>
            </w:r>
            <w:r>
              <w:rPr>
                <w:rFonts w:ascii="Times New Roman"/>
                <w:b w:val="false"/>
                <w:i w:val="false"/>
                <w:color w:val="000000"/>
                <w:sz w:val="20"/>
              </w:rPr>
              <w:t xml:space="preserve">
№ _________ТЖ-да ______ ТЖ-да кВА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521"/>
        <w:gridCol w:w="2206"/>
        <w:gridCol w:w="1008"/>
        <w:gridCol w:w="2207"/>
        <w:gridCol w:w="616"/>
        <w:gridCol w:w="620"/>
        <w:gridCol w:w="2208"/>
        <w:gridCol w:w="1316"/>
      </w:tblGrid>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жалпы қажеттілігі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r>
              <w:br/>
            </w:r>
            <w:r>
              <w:rPr>
                <w:rFonts w:ascii="Times New Roman"/>
                <w:b w:val="false"/>
                <w:i w:val="false"/>
                <w:color w:val="000000"/>
                <w:sz w:val="20"/>
              </w:rPr>
              <w:t>
ауыз суы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қажеттіліктеріне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қажетті шығыстар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мөлшері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Нәжіспен ластанған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ластанған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кәрізіне шығарылатын шартты таза сулар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сарқынды сулардың сапалық құрамы мен сипаттамалары (рН, өлшенген заттардың, қышқылдардың, сілтілердің, жарылғыш, радиактивтік жанатын заттардың және басқалары концентрациясының БГ)</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жылу жүктемесі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 (бу)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тұрғын үйлер және жапсарлас салынған үй-жайлар бойынша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орнату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мен заңды тұлғалар бойынша ОТА және қызметтер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сыйымдылығы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телефон арнасы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 (жабдықтың түрі, кабель түрі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әзірлеуге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үйлерге газ орнату кезінде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bl>
    <w:p>
      <w:pPr>
        <w:spacing w:after="0"/>
        <w:ind w:left="0"/>
        <w:jc w:val="both"/>
      </w:pP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Сауалнама парағын қосалқы тұтынушы берген жағдайда, ескертпеде тұтынушының қосалқы тұтынушыны оның желілеріне қосуға келісімі көрсетіледі. Бұл ретте тұтынушының келісімінде оның деректері көрсетіледі (жеке тұлғалар – қолдарын қояды, заңды тұлғалар – қолдары мен мөрлерін қояды (онын болған жағдайда)).</w:t>
      </w:r>
    </w:p>
    <w:p>
      <w:pPr>
        <w:spacing w:after="0"/>
        <w:ind w:left="0"/>
        <w:jc w:val="both"/>
      </w:pPr>
      <w:r>
        <w:rPr>
          <w:rFonts w:ascii="Times New Roman"/>
          <w:b w:val="false"/>
          <w:i w:val="false"/>
          <w:color w:val="000000"/>
          <w:sz w:val="28"/>
        </w:rPr>
        <w:t>
      Тапсырыс беруші: ______________________</w:t>
      </w:r>
    </w:p>
    <w:p>
      <w:pPr>
        <w:spacing w:after="0"/>
        <w:ind w:left="0"/>
        <w:jc w:val="both"/>
      </w:pPr>
      <w:r>
        <w:rPr>
          <w:rFonts w:ascii="Times New Roman"/>
          <w:b w:val="false"/>
          <w:i w:val="false"/>
          <w:color w:val="000000"/>
          <w:sz w:val="28"/>
        </w:rPr>
        <w:t>
      20___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 шілдедегі</w:t>
            </w:r>
            <w:r>
              <w:br/>
            </w:r>
            <w:r>
              <w:rPr>
                <w:rFonts w:ascii="Times New Roman"/>
                <w:b w:val="false"/>
                <w:i w:val="false"/>
                <w:color w:val="000000"/>
                <w:sz w:val="20"/>
              </w:rPr>
              <w:t>№ 475</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"Бекітемін"</w:t>
            </w:r>
            <w:r>
              <w:br/>
            </w:r>
            <w:r>
              <w:rPr>
                <w:rFonts w:ascii="Times New Roman"/>
                <w:b w:val="false"/>
                <w:i w:val="false"/>
                <w:color w:val="000000"/>
                <w:sz w:val="20"/>
              </w:rPr>
              <w:t>Главный архитектор (города,</w:t>
            </w:r>
            <w:r>
              <w:br/>
            </w:r>
            <w:r>
              <w:rPr>
                <w:rFonts w:ascii="Times New Roman"/>
                <w:b w:val="false"/>
                <w:i w:val="false"/>
                <w:color w:val="000000"/>
                <w:sz w:val="20"/>
              </w:rPr>
              <w:t>района)</w:t>
            </w:r>
            <w:r>
              <w:br/>
            </w:r>
            <w:r>
              <w:rPr>
                <w:rFonts w:ascii="Times New Roman"/>
                <w:b w:val="false"/>
                <w:i w:val="false"/>
                <w:color w:val="000000"/>
                <w:sz w:val="20"/>
              </w:rPr>
              <w:t>(қаланың, ауданның) бас</w:t>
            </w:r>
            <w:r>
              <w:br/>
            </w:r>
            <w:r>
              <w:rPr>
                <w:rFonts w:ascii="Times New Roman"/>
                <w:b w:val="false"/>
                <w:i w:val="false"/>
                <w:color w:val="000000"/>
                <w:sz w:val="20"/>
              </w:rPr>
              <w:t>сәулетшісі</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(далее – ФИО)</w:t>
            </w:r>
            <w:r>
              <w:br/>
            </w:r>
            <w:r>
              <w:rPr>
                <w:rFonts w:ascii="Times New Roman"/>
                <w:b w:val="false"/>
                <w:i w:val="false"/>
                <w:color w:val="000000"/>
                <w:sz w:val="20"/>
              </w:rPr>
              <w:t>Тегі, аты, әкесінің аты (оның</w:t>
            </w:r>
            <w:r>
              <w:br/>
            </w:r>
            <w:r>
              <w:rPr>
                <w:rFonts w:ascii="Times New Roman"/>
                <w:b w:val="false"/>
                <w:i w:val="false"/>
                <w:color w:val="000000"/>
                <w:sz w:val="20"/>
              </w:rPr>
              <w:t xml:space="preserve">болған жағдайында) (бұдан әрі – </w:t>
            </w:r>
            <w:r>
              <w:br/>
            </w:r>
            <w:r>
              <w:rPr>
                <w:rFonts w:ascii="Times New Roman"/>
                <w:b w:val="false"/>
                <w:i w:val="false"/>
                <w:color w:val="000000"/>
                <w:sz w:val="20"/>
              </w:rPr>
              <w:t>Т.А.Ә. )</w:t>
            </w:r>
          </w:p>
        </w:tc>
      </w:tr>
    </w:tbl>
    <w:p>
      <w:pPr>
        <w:spacing w:after="0"/>
        <w:ind w:left="0"/>
        <w:jc w:val="left"/>
      </w:pPr>
      <w:r>
        <w:rPr>
          <w:rFonts w:ascii="Times New Roman"/>
          <w:b/>
          <w:i w:val="false"/>
          <w:color w:val="000000"/>
        </w:rPr>
        <w:t xml:space="preserve"> Архитектурно – планировочное задание на проектирование (АПЗ) Жобалауға арналған сәулет-жоспарлау тапсырмасы (СЖТ)</w:t>
      </w:r>
    </w:p>
    <w:p>
      <w:pPr>
        <w:spacing w:after="0"/>
        <w:ind w:left="0"/>
        <w:jc w:val="both"/>
      </w:pPr>
      <w:r>
        <w:rPr>
          <w:rFonts w:ascii="Times New Roman"/>
          <w:b w:val="false"/>
          <w:i w:val="false"/>
          <w:color w:val="000000"/>
          <w:sz w:val="28"/>
        </w:rPr>
        <w:t>
      №_______ от "____"_____________20____ года</w:t>
      </w:r>
    </w:p>
    <w:p>
      <w:pPr>
        <w:spacing w:after="0"/>
        <w:ind w:left="0"/>
        <w:jc w:val="both"/>
      </w:pPr>
      <w:r>
        <w:rPr>
          <w:rFonts w:ascii="Times New Roman"/>
          <w:b w:val="false"/>
          <w:i w:val="false"/>
          <w:color w:val="000000"/>
          <w:sz w:val="28"/>
        </w:rPr>
        <w:t>
      №_______ 20____ жылғы "____"_____________</w:t>
      </w:r>
    </w:p>
    <w:p>
      <w:pPr>
        <w:spacing w:after="0"/>
        <w:ind w:left="0"/>
        <w:jc w:val="both"/>
      </w:pPr>
      <w:r>
        <w:rPr>
          <w:rFonts w:ascii="Times New Roman"/>
          <w:b w:val="false"/>
          <w:i w:val="false"/>
          <w:color w:val="000000"/>
          <w:sz w:val="28"/>
        </w:rPr>
        <w:t>
      Наименование объекта:______________________________________________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Заказчик (застройщик, инвестор): _____________________________________</w:t>
      </w:r>
    </w:p>
    <w:p>
      <w:pPr>
        <w:spacing w:after="0"/>
        <w:ind w:left="0"/>
        <w:jc w:val="both"/>
      </w:pPr>
      <w:r>
        <w:rPr>
          <w:rFonts w:ascii="Times New Roman"/>
          <w:b w:val="false"/>
          <w:i w:val="false"/>
          <w:color w:val="000000"/>
          <w:sz w:val="28"/>
        </w:rPr>
        <w:t>
      Тапсырыс беруші (құрылыс салушы, инвестор):</w:t>
      </w:r>
    </w:p>
    <w:p>
      <w:pPr>
        <w:spacing w:after="0"/>
        <w:ind w:left="0"/>
        <w:jc w:val="both"/>
      </w:pPr>
      <w:r>
        <w:rPr>
          <w:rFonts w:ascii="Times New Roman"/>
          <w:b w:val="false"/>
          <w:i w:val="false"/>
          <w:color w:val="000000"/>
          <w:sz w:val="28"/>
        </w:rPr>
        <w:t>
      Населенный пункт, год</w:t>
      </w:r>
    </w:p>
    <w:p>
      <w:pPr>
        <w:spacing w:after="0"/>
        <w:ind w:left="0"/>
        <w:jc w:val="both"/>
      </w:pPr>
      <w:r>
        <w:rPr>
          <w:rFonts w:ascii="Times New Roman"/>
          <w:b w:val="false"/>
          <w:i w:val="false"/>
          <w:color w:val="000000"/>
          <w:sz w:val="28"/>
        </w:rPr>
        <w:t>
      Қала (елді мекен),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177"/>
        <w:gridCol w:w="8295"/>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r>
              <w:br/>
            </w:r>
            <w:r>
              <w:rPr>
                <w:rFonts w:ascii="Times New Roman"/>
                <w:b w:val="false"/>
                <w:i w:val="false"/>
                <w:color w:val="000000"/>
                <w:sz w:val="20"/>
              </w:rPr>
              <w:t>
Сәулет-жоспарлау тапсырмасын (СЖТ) әзірлеу үшін негіздеме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r>
              <w:br/>
            </w:r>
            <w:r>
              <w:rPr>
                <w:rFonts w:ascii="Times New Roman"/>
                <w:b w:val="false"/>
                <w:i w:val="false"/>
                <w:color w:val="000000"/>
                <w:sz w:val="20"/>
              </w:rPr>
              <w:t>
Қала (аудан) әкімдігінің қаулысы немесе құқық белгілейтін құжат №_______ _________ (күні, айы, жылы)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r>
              <w:br/>
            </w:r>
            <w:r>
              <w:rPr>
                <w:rFonts w:ascii="Times New Roman"/>
                <w:b w:val="false"/>
                <w:i w:val="false"/>
                <w:color w:val="000000"/>
                <w:sz w:val="20"/>
              </w:rPr>
              <w:t>
Учаскенің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r>
              <w:br/>
            </w:r>
            <w:r>
              <w:rPr>
                <w:rFonts w:ascii="Times New Roman"/>
                <w:b w:val="false"/>
                <w:i w:val="false"/>
                <w:color w:val="000000"/>
                <w:sz w:val="20"/>
              </w:rPr>
              <w:t>
Учаскенің орналасқан жері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r>
              <w:br/>
            </w:r>
            <w:r>
              <w:rPr>
                <w:rFonts w:ascii="Times New Roman"/>
                <w:b w:val="false"/>
                <w:i w:val="false"/>
                <w:color w:val="000000"/>
                <w:sz w:val="20"/>
              </w:rPr>
              <w:t>
Қала, аудан, шағын аудан, ауыл, орам</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r>
              <w:br/>
            </w: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r>
              <w:br/>
            </w:r>
            <w:r>
              <w:rPr>
                <w:rFonts w:ascii="Times New Roman"/>
                <w:b w:val="false"/>
                <w:i w:val="false"/>
                <w:color w:val="000000"/>
                <w:sz w:val="20"/>
              </w:rPr>
              <w:t>
Геодезиялық зерделенуі (түсірілімдердің болуы, олардың масштабтары)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r>
              <w:br/>
            </w: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r>
              <w:br/>
            </w:r>
            <w:r>
              <w:rPr>
                <w:rFonts w:ascii="Times New Roman"/>
                <w:b w:val="false"/>
                <w:i w:val="false"/>
                <w:color w:val="000000"/>
                <w:sz w:val="20"/>
              </w:rPr>
              <w:t>
Жобаланатын объектінің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r>
              <w:br/>
            </w:r>
            <w:r>
              <w:rPr>
                <w:rFonts w:ascii="Times New Roman"/>
                <w:b w:val="false"/>
                <w:i w:val="false"/>
                <w:color w:val="000000"/>
                <w:sz w:val="20"/>
              </w:rPr>
              <w:t>
Объектінің функционалдық мәні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r>
              <w:br/>
            </w:r>
            <w:r>
              <w:rPr>
                <w:rFonts w:ascii="Times New Roman"/>
                <w:b w:val="false"/>
                <w:i w:val="false"/>
                <w:color w:val="000000"/>
                <w:sz w:val="20"/>
              </w:rPr>
              <w:t>
Қабаттылығы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r>
              <w:br/>
            </w:r>
            <w:r>
              <w:rPr>
                <w:rFonts w:ascii="Times New Roman"/>
                <w:b w:val="false"/>
                <w:i w:val="false"/>
                <w:color w:val="000000"/>
                <w:sz w:val="20"/>
              </w:rPr>
              <w:t>
Жоспарлау жүйесі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r>
              <w:br/>
            </w: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r>
              <w:br/>
            </w:r>
            <w:r>
              <w:rPr>
                <w:rFonts w:ascii="Times New Roman"/>
                <w:b w:val="false"/>
                <w:i w:val="false"/>
                <w:color w:val="000000"/>
                <w:sz w:val="20"/>
              </w:rPr>
              <w:t>
Конструктивті схема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r>
              <w:br/>
            </w:r>
            <w:r>
              <w:rPr>
                <w:rFonts w:ascii="Times New Roman"/>
                <w:b w:val="false"/>
                <w:i w:val="false"/>
                <w:color w:val="000000"/>
                <w:sz w:val="20"/>
              </w:rPr>
              <w:t>
Жоба бойынша</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r>
              <w:br/>
            </w:r>
            <w:r>
              <w:rPr>
                <w:rFonts w:ascii="Times New Roman"/>
                <w:b w:val="false"/>
                <w:i w:val="false"/>
                <w:color w:val="000000"/>
                <w:sz w:val="20"/>
              </w:rPr>
              <w:t>
Инженерлік қамтамасыз ету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r>
              <w:br/>
            </w:r>
            <w:r>
              <w:rPr>
                <w:rFonts w:ascii="Times New Roman"/>
                <w:b w:val="false"/>
                <w:i w:val="false"/>
                <w:color w:val="000000"/>
                <w:sz w:val="20"/>
              </w:rPr>
              <w:t>
Энергия тиімділік сыныбы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r>
              <w:br/>
            </w:r>
            <w:r>
              <w:rPr>
                <w:rFonts w:ascii="Times New Roman"/>
                <w:b w:val="false"/>
                <w:i w:val="false"/>
                <w:color w:val="000000"/>
                <w:sz w:val="20"/>
              </w:rPr>
              <w:t>
Қысқаша сипаттамалары бар нормативтік</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r>
              <w:br/>
            </w:r>
            <w:r>
              <w:rPr>
                <w:rFonts w:ascii="Times New Roman"/>
                <w:b w:val="false"/>
                <w:i w:val="false"/>
                <w:color w:val="000000"/>
                <w:sz w:val="20"/>
              </w:rPr>
              <w:t>
Қала құрылысы талаптары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r>
              <w:br/>
            </w:r>
            <w:r>
              <w:rPr>
                <w:rFonts w:ascii="Times New Roman"/>
                <w:b w:val="false"/>
                <w:i w:val="false"/>
                <w:color w:val="000000"/>
                <w:sz w:val="20"/>
              </w:rPr>
              <w:t>
Көлемдік-кеңістіктік шешім</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r>
              <w:br/>
            </w:r>
            <w:r>
              <w:rPr>
                <w:rFonts w:ascii="Times New Roman"/>
                <w:b w:val="false"/>
                <w:i w:val="false"/>
                <w:color w:val="000000"/>
                <w:sz w:val="20"/>
              </w:rPr>
              <w:t>
Учаске бойынша іргелес объектілермен байланыстыру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r>
              <w:br/>
            </w:r>
            <w:r>
              <w:rPr>
                <w:rFonts w:ascii="Times New Roman"/>
                <w:b w:val="false"/>
                <w:i w:val="false"/>
                <w:color w:val="000000"/>
                <w:sz w:val="20"/>
              </w:rPr>
              <w:t>
Бас жоспар жобасы: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ПДП, вертикальных планировочных отметок прилегающих улиц, требованиям строительных нормативных документов Республики Казахстан.</w:t>
            </w:r>
            <w:r>
              <w:br/>
            </w: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r>
              <w:br/>
            </w:r>
            <w:r>
              <w:rPr>
                <w:rFonts w:ascii="Times New Roman"/>
                <w:b w:val="false"/>
                <w:i w:val="false"/>
                <w:color w:val="000000"/>
                <w:sz w:val="20"/>
              </w:rPr>
              <w:t>
тік жоспарлау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r>
              <w:br/>
            </w: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r>
              <w:br/>
            </w:r>
            <w:r>
              <w:rPr>
                <w:rFonts w:ascii="Times New Roman"/>
                <w:b w:val="false"/>
                <w:i w:val="false"/>
                <w:color w:val="000000"/>
                <w:sz w:val="20"/>
              </w:rPr>
              <w:t>
абаттандыру және көгалдандыру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r>
              <w:br/>
            </w:r>
            <w:r>
              <w:rPr>
                <w:rFonts w:ascii="Times New Roman"/>
                <w:b w:val="false"/>
                <w:i w:val="false"/>
                <w:color w:val="000000"/>
                <w:sz w:val="20"/>
              </w:rPr>
              <w:t>
3 автомобильдер тұрағы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r>
              <w:br/>
            </w:r>
            <w:r>
              <w:rPr>
                <w:rFonts w:ascii="Times New Roman"/>
                <w:b w:val="false"/>
                <w:i w:val="false"/>
                <w:color w:val="000000"/>
                <w:sz w:val="20"/>
              </w:rPr>
              <w:t>
топырақтың құнарлы қабатын пайдалану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r>
              <w:br/>
            </w:r>
            <w:r>
              <w:rPr>
                <w:rFonts w:ascii="Times New Roman"/>
                <w:b w:val="false"/>
                <w:i w:val="false"/>
                <w:color w:val="000000"/>
                <w:sz w:val="20"/>
              </w:rPr>
              <w:t>
шағын сәулет нысандары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r>
              <w:br/>
            </w:r>
            <w:r>
              <w:rPr>
                <w:rFonts w:ascii="Times New Roman"/>
                <w:b w:val="false"/>
                <w:i w:val="false"/>
                <w:color w:val="000000"/>
                <w:sz w:val="20"/>
              </w:rPr>
              <w:t>
жарықтандыру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r>
              <w:br/>
            </w:r>
            <w:r>
              <w:rPr>
                <w:rFonts w:ascii="Times New Roman"/>
                <w:b w:val="false"/>
                <w:i w:val="false"/>
                <w:color w:val="000000"/>
                <w:sz w:val="20"/>
              </w:rPr>
              <w:t>
Сәулет талаптары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r>
              <w:br/>
            </w:r>
            <w:r>
              <w:rPr>
                <w:rFonts w:ascii="Times New Roman"/>
                <w:b w:val="false"/>
                <w:i w:val="false"/>
                <w:color w:val="000000"/>
                <w:sz w:val="20"/>
              </w:rPr>
              <w:t>
Сәулеттік келбетінің стилистикасы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r>
              <w:br/>
            </w: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r>
              <w:br/>
            </w:r>
            <w:r>
              <w:rPr>
                <w:rFonts w:ascii="Times New Roman"/>
                <w:b w:val="false"/>
                <w:i w:val="false"/>
                <w:color w:val="000000"/>
                <w:sz w:val="20"/>
              </w:rPr>
              <w:t>
Қоршап тұрған құрылыс салумен өзара үйлесімдік сипаты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r>
              <w:br/>
            </w: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r>
              <w:br/>
            </w:r>
            <w:r>
              <w:rPr>
                <w:rFonts w:ascii="Times New Roman"/>
                <w:b w:val="false"/>
                <w:i w:val="false"/>
                <w:color w:val="000000"/>
                <w:sz w:val="20"/>
              </w:rPr>
              <w:t>
Түсіне қатысты шешім</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r>
              <w:br/>
            </w:r>
            <w:r>
              <w:rPr>
                <w:rFonts w:ascii="Times New Roman"/>
                <w:b w:val="false"/>
                <w:i w:val="false"/>
                <w:color w:val="000000"/>
                <w:sz w:val="20"/>
              </w:rPr>
              <w:t>
Келісілген эскиздік жобаға сәйкес</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r>
              <w:br/>
            </w:r>
            <w:r>
              <w:rPr>
                <w:rFonts w:ascii="Times New Roman"/>
                <w:b w:val="false"/>
                <w:i w:val="false"/>
                <w:color w:val="000000"/>
                <w:sz w:val="20"/>
              </w:rPr>
              <w:t>
Жарнамалық-ақпараттық шешім, оның ішінде: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рекламно-информационные установки согласно статье 21 Закона Республики Казахстан от 11 июля 1997 года "О языках в Республике Казахстан"</w:t>
            </w:r>
            <w:r>
              <w:br/>
            </w:r>
            <w:r>
              <w:rPr>
                <w:rFonts w:ascii="Times New Roman"/>
                <w:b w:val="false"/>
                <w:i w:val="false"/>
                <w:color w:val="000000"/>
                <w:sz w:val="20"/>
              </w:rPr>
              <w:t xml:space="preserve">
"Қазақстан Республикасындағы тіл туралы" Қазақстан Республикасының 1997 жылғы 11 шiлдедегі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r>
              <w:br/>
            </w:r>
            <w:r>
              <w:rPr>
                <w:rFonts w:ascii="Times New Roman"/>
                <w:b w:val="false"/>
                <w:i w:val="false"/>
                <w:color w:val="000000"/>
                <w:sz w:val="20"/>
              </w:rPr>
              <w:t>
түнгі жарықпен безендіру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r>
              <w:br/>
            </w:r>
            <w:r>
              <w:rPr>
                <w:rFonts w:ascii="Times New Roman"/>
                <w:b w:val="false"/>
                <w:i w:val="false"/>
                <w:color w:val="000000"/>
                <w:sz w:val="20"/>
              </w:rPr>
              <w:t>
Кіреберіс тораптар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r>
              <w:br/>
            </w:r>
            <w:r>
              <w:rPr>
                <w:rFonts w:ascii="Times New Roman"/>
                <w:b w:val="false"/>
                <w:i w:val="false"/>
                <w:color w:val="000000"/>
                <w:sz w:val="20"/>
              </w:rPr>
              <w:t>
Кіреберіс тораптарға назар аударуды ұсыну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r>
              <w:br/>
            </w:r>
            <w:r>
              <w:rPr>
                <w:rFonts w:ascii="Times New Roman"/>
                <w:b w:val="false"/>
                <w:i w:val="false"/>
                <w:color w:val="000000"/>
                <w:sz w:val="20"/>
              </w:rPr>
              <w:t>
Халықтың мүмкіндігі шектеулі топтарының өмір сүруі үшін жағдай жасау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инвалидов к зданию, предусмотреть пандусы, специальные подъездные пути и устройства для проезда инвалидных колясок</w:t>
            </w:r>
            <w:r>
              <w:br/>
            </w: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мүгедектердің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r>
              <w:br/>
            </w:r>
            <w:r>
              <w:rPr>
                <w:rFonts w:ascii="Times New Roman"/>
                <w:b w:val="false"/>
                <w:i w:val="false"/>
                <w:color w:val="000000"/>
                <w:sz w:val="20"/>
              </w:rPr>
              <w:t>
Дыбыс-шу көрсеткіштері бойынша шарттарды сақтау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r>
              <w:br/>
            </w: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r>
              <w:br/>
            </w:r>
            <w:r>
              <w:rPr>
                <w:rFonts w:ascii="Times New Roman"/>
                <w:b w:val="false"/>
                <w:i w:val="false"/>
                <w:color w:val="000000"/>
                <w:sz w:val="20"/>
              </w:rPr>
              <w:t>
Сыртқы әрлеуге қойылатын талаптар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r>
              <w:br/>
            </w:r>
            <w:r>
              <w:rPr>
                <w:rFonts w:ascii="Times New Roman"/>
                <w:b w:val="false"/>
                <w:i w:val="false"/>
                <w:color w:val="000000"/>
                <w:sz w:val="20"/>
              </w:rPr>
              <w:t>
Цоколь</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r>
              <w:br/>
            </w:r>
            <w:r>
              <w:rPr>
                <w:rFonts w:ascii="Times New Roman"/>
                <w:b w:val="false"/>
                <w:i w:val="false"/>
                <w:color w:val="000000"/>
                <w:sz w:val="20"/>
              </w:rPr>
              <w:t>
Ограждающие конструкций</w:t>
            </w:r>
            <w:r>
              <w:br/>
            </w:r>
            <w:r>
              <w:rPr>
                <w:rFonts w:ascii="Times New Roman"/>
                <w:b w:val="false"/>
                <w:i w:val="false"/>
                <w:color w:val="000000"/>
                <w:sz w:val="20"/>
              </w:rPr>
              <w:t>
Қасбет</w:t>
            </w:r>
            <w:r>
              <w:br/>
            </w:r>
            <w:r>
              <w:rPr>
                <w:rFonts w:ascii="Times New Roman"/>
                <w:b w:val="false"/>
                <w:i w:val="false"/>
                <w:color w:val="000000"/>
                <w:sz w:val="20"/>
              </w:rPr>
              <w:t>
Қоршау конструкциялары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r>
              <w:br/>
            </w:r>
            <w:r>
              <w:rPr>
                <w:rFonts w:ascii="Times New Roman"/>
                <w:b w:val="false"/>
                <w:i w:val="false"/>
                <w:color w:val="000000"/>
                <w:sz w:val="20"/>
              </w:rPr>
              <w:t>
Инженерлік желілерге қойылатын талаптар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r>
              <w:br/>
            </w:r>
            <w:r>
              <w:rPr>
                <w:rFonts w:ascii="Times New Roman"/>
                <w:b w:val="false"/>
                <w:i w:val="false"/>
                <w:color w:val="000000"/>
                <w:sz w:val="20"/>
              </w:rPr>
              <w:t>
Жылумен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r>
              <w:br/>
            </w:r>
            <w:r>
              <w:rPr>
                <w:rFonts w:ascii="Times New Roman"/>
                <w:b w:val="false"/>
                <w:i w:val="false"/>
                <w:color w:val="000000"/>
                <w:sz w:val="20"/>
              </w:rPr>
              <w:t>
Сумен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r>
              <w:br/>
            </w:r>
            <w:r>
              <w:rPr>
                <w:rFonts w:ascii="Times New Roman"/>
                <w:b w:val="false"/>
                <w:i w:val="false"/>
                <w:color w:val="000000"/>
                <w:sz w:val="20"/>
              </w:rPr>
              <w:t>
Кәріз</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r>
              <w:br/>
            </w:r>
            <w:r>
              <w:rPr>
                <w:rFonts w:ascii="Times New Roman"/>
                <w:b w:val="false"/>
                <w:i w:val="false"/>
                <w:color w:val="000000"/>
                <w:sz w:val="20"/>
              </w:rPr>
              <w:t>
Электрмен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r>
              <w:br/>
            </w:r>
            <w:r>
              <w:rPr>
                <w:rFonts w:ascii="Times New Roman"/>
                <w:b w:val="false"/>
                <w:i w:val="false"/>
                <w:color w:val="000000"/>
                <w:sz w:val="20"/>
              </w:rPr>
              <w:t>
Газбен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r>
              <w:br/>
            </w:r>
            <w:r>
              <w:rPr>
                <w:rFonts w:ascii="Times New Roman"/>
                <w:b w:val="false"/>
                <w:i w:val="false"/>
                <w:color w:val="000000"/>
                <w:sz w:val="20"/>
              </w:rPr>
              <w:t>
Телекоммуникациялар және телерадиохабар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(№__ и дата выдачи ТУ) и требований нормативным документам </w:t>
            </w:r>
            <w:r>
              <w:br/>
            </w:r>
            <w:r>
              <w:rPr>
                <w:rFonts w:ascii="Times New Roman"/>
                <w:b w:val="false"/>
                <w:i w:val="false"/>
                <w:color w:val="000000"/>
                <w:sz w:val="20"/>
              </w:rPr>
              <w:t>
Техникалық шарттарға (ТШ №__ және берілген күні) және нормативтік құжаттарға сәйкес</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r>
              <w:br/>
            </w:r>
            <w:r>
              <w:rPr>
                <w:rFonts w:ascii="Times New Roman"/>
                <w:b w:val="false"/>
                <w:i w:val="false"/>
                <w:color w:val="000000"/>
                <w:sz w:val="20"/>
              </w:rPr>
              <w:t>
Дренаж (қажет болған жағдайда) және нөсерлік кәріз</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r>
              <w:br/>
            </w:r>
            <w:r>
              <w:rPr>
                <w:rFonts w:ascii="Times New Roman"/>
                <w:b w:val="false"/>
                <w:i w:val="false"/>
                <w:color w:val="000000"/>
                <w:sz w:val="20"/>
              </w:rPr>
              <w:t>
Стационарлы суғару жүйелері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r>
              <w:br/>
            </w:r>
            <w:r>
              <w:rPr>
                <w:rFonts w:ascii="Times New Roman"/>
                <w:b w:val="false"/>
                <w:i w:val="false"/>
                <w:color w:val="000000"/>
                <w:sz w:val="20"/>
              </w:rPr>
              <w:t>
Құрылыс салушыға жүктелетін міндеттемелер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r>
              <w:br/>
            </w:r>
            <w:r>
              <w:rPr>
                <w:rFonts w:ascii="Times New Roman"/>
                <w:b w:val="false"/>
                <w:i w:val="false"/>
                <w:color w:val="000000"/>
                <w:sz w:val="20"/>
              </w:rPr>
              <w:t>
Инженерлік іздестірулер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Приступать к освоению земельного участка разрешается после геодезического выноса и закрепления его границ в натуре (на местности) </w:t>
            </w:r>
            <w:r>
              <w:br/>
            </w:r>
            <w:r>
              <w:rPr>
                <w:rFonts w:ascii="Times New Roman"/>
                <w:b w:val="false"/>
                <w:i w:val="false"/>
                <w:color w:val="000000"/>
                <w:sz w:val="20"/>
              </w:rPr>
              <w:t>
Жер учаскесін игеруге геодезиялық орналастырылғаннан және оның шекарасы нақты (жергілікті жерге) бекітілгеннен кейін кірісу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сносу (переносу) существующих строений и сооружений</w:t>
            </w:r>
            <w:r>
              <w:br/>
            </w:r>
            <w:r>
              <w:rPr>
                <w:rFonts w:ascii="Times New Roman"/>
                <w:b w:val="false"/>
                <w:i w:val="false"/>
                <w:color w:val="000000"/>
                <w:sz w:val="20"/>
              </w:rPr>
              <w:t>
Қолданыстағы құрылыстар мен имараттарды бұзу (көшіру)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краткое описание</w:t>
            </w:r>
            <w:r>
              <w:br/>
            </w:r>
            <w:r>
              <w:rPr>
                <w:rFonts w:ascii="Times New Roman"/>
                <w:b w:val="false"/>
                <w:i w:val="false"/>
                <w:color w:val="000000"/>
                <w:sz w:val="20"/>
              </w:rPr>
              <w:t>
Қажет болған жағдайда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r>
              <w:br/>
            </w:r>
            <w:r>
              <w:rPr>
                <w:rFonts w:ascii="Times New Roman"/>
                <w:b w:val="false"/>
                <w:i w:val="false"/>
                <w:color w:val="000000"/>
                <w:sz w:val="20"/>
              </w:rPr>
              <w:t>
Жер асты және жер үсті коммуникацияларын ауыстыру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на перенос (вынос) либо на проведения мероприятия по защите сетей и сооружений. </w:t>
            </w:r>
            <w:r>
              <w:br/>
            </w: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сохранению и/или пересадке зеленых насаждений</w:t>
            </w:r>
            <w:r>
              <w:br/>
            </w:r>
            <w:r>
              <w:rPr>
                <w:rFonts w:ascii="Times New Roman"/>
                <w:b w:val="false"/>
                <w:i w:val="false"/>
                <w:color w:val="000000"/>
                <w:sz w:val="20"/>
              </w:rPr>
              <w:t>
Жасыл көшеттерді сақтау және/немесе отырғызу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временного ограждения участка</w:t>
            </w:r>
            <w:r>
              <w:br/>
            </w:r>
            <w:r>
              <w:rPr>
                <w:rFonts w:ascii="Times New Roman"/>
                <w:b w:val="false"/>
                <w:i w:val="false"/>
                <w:color w:val="000000"/>
                <w:sz w:val="20"/>
              </w:rPr>
              <w:t>
Учаскенің уақытша қоршау құрылысы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r>
              <w:br/>
            </w:r>
            <w:r>
              <w:rPr>
                <w:rFonts w:ascii="Times New Roman"/>
                <w:b w:val="false"/>
                <w:i w:val="false"/>
                <w:color w:val="000000"/>
                <w:sz w:val="20"/>
              </w:rPr>
              <w:t>
Қосымша талаптар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проектировании системы кондиционирования в здании (в том случае,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r>
              <w:br/>
            </w:r>
            <w:r>
              <w:rPr>
                <w:rFonts w:ascii="Times New Roman"/>
                <w:b w:val="false"/>
                <w:i w:val="false"/>
                <w:color w:val="000000"/>
                <w:sz w:val="20"/>
              </w:rPr>
              <w:t>
2. Применить материалы по ресурсосбережению и современных энергосберегающих технологий.</w:t>
            </w:r>
            <w:r>
              <w:br/>
            </w: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көзделмеген жағдайда)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r>
              <w:br/>
            </w:r>
            <w:r>
              <w:rPr>
                <w:rFonts w:ascii="Times New Roman"/>
                <w:b w:val="false"/>
                <w:i w:val="false"/>
                <w:color w:val="000000"/>
                <w:sz w:val="20"/>
              </w:rPr>
              <w:t>
2. Ресурс үнемдеу және қазіргі заманғы энергия үнемдеу технологиялары бойынша материалдарды қолдану.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r>
              <w:br/>
            </w:r>
            <w:r>
              <w:rPr>
                <w:rFonts w:ascii="Times New Roman"/>
                <w:b w:val="false"/>
                <w:i w:val="false"/>
                <w:color w:val="000000"/>
                <w:sz w:val="20"/>
              </w:rPr>
              <w:t>
Жалпы талаптар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r>
              <w:br/>
            </w:r>
            <w:r>
              <w:rPr>
                <w:rFonts w:ascii="Times New Roman"/>
                <w:b w:val="false"/>
                <w:i w:val="false"/>
                <w:color w:val="000000"/>
                <w:sz w:val="20"/>
              </w:rPr>
              <w:t>
2. Согласовать с главным архитектором города (района):</w:t>
            </w:r>
            <w:r>
              <w:br/>
            </w:r>
            <w:r>
              <w:rPr>
                <w:rFonts w:ascii="Times New Roman"/>
                <w:b w:val="false"/>
                <w:i w:val="false"/>
                <w:color w:val="000000"/>
                <w:sz w:val="20"/>
              </w:rPr>
              <w:t>
- Эскизный проект.</w:t>
            </w:r>
            <w:r>
              <w:br/>
            </w:r>
            <w:r>
              <w:rPr>
                <w:rFonts w:ascii="Times New Roman"/>
                <w:b w:val="false"/>
                <w:i w:val="false"/>
                <w:color w:val="000000"/>
                <w:sz w:val="20"/>
              </w:rPr>
              <w:t>
3. Провести экспертизу проекта строительства.</w:t>
            </w:r>
            <w:r>
              <w:br/>
            </w:r>
            <w:r>
              <w:rPr>
                <w:rFonts w:ascii="Times New Roman"/>
                <w:b w:val="false"/>
                <w:i w:val="false"/>
                <w:color w:val="000000"/>
                <w:sz w:val="20"/>
              </w:rPr>
              <w:t>
4. Подать уведомление о начале строительно-монтажных работ.</w:t>
            </w:r>
            <w:r>
              <w:br/>
            </w:r>
            <w:r>
              <w:rPr>
                <w:rFonts w:ascii="Times New Roman"/>
                <w:b w:val="false"/>
                <w:i w:val="false"/>
                <w:color w:val="000000"/>
                <w:sz w:val="20"/>
              </w:rPr>
              <w:t>
5. Приемка и ввод в эксплуатацию построенного объекта ( тип приемки).</w:t>
            </w:r>
            <w:r>
              <w:br/>
            </w: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r>
              <w:br/>
            </w:r>
            <w:r>
              <w:rPr>
                <w:rFonts w:ascii="Times New Roman"/>
                <w:b w:val="false"/>
                <w:i w:val="false"/>
                <w:color w:val="000000"/>
                <w:sz w:val="20"/>
              </w:rPr>
              <w:t>
2. Қаланың (ауданның) бас сәулетшісімен келісу:</w:t>
            </w:r>
            <w:r>
              <w:br/>
            </w:r>
            <w:r>
              <w:rPr>
                <w:rFonts w:ascii="Times New Roman"/>
                <w:b w:val="false"/>
                <w:i w:val="false"/>
                <w:color w:val="000000"/>
                <w:sz w:val="20"/>
              </w:rPr>
              <w:t>
- эскиздік жоба.</w:t>
            </w:r>
            <w:r>
              <w:br/>
            </w:r>
            <w:r>
              <w:rPr>
                <w:rFonts w:ascii="Times New Roman"/>
                <w:b w:val="false"/>
                <w:i w:val="false"/>
                <w:color w:val="000000"/>
                <w:sz w:val="20"/>
              </w:rPr>
              <w:t xml:space="preserve">
3. Құрылыс жобасына сараптама жүргізу. </w:t>
            </w:r>
            <w:r>
              <w:br/>
            </w:r>
            <w:r>
              <w:rPr>
                <w:rFonts w:ascii="Times New Roman"/>
                <w:b w:val="false"/>
                <w:i w:val="false"/>
                <w:color w:val="000000"/>
                <w:sz w:val="20"/>
              </w:rPr>
              <w:t xml:space="preserve">
4. Құрылыс-монтаждау жұмыстарының басталғандығы туралы хабарлама беру. </w:t>
            </w:r>
            <w:r>
              <w:br/>
            </w:r>
            <w:r>
              <w:rPr>
                <w:rFonts w:ascii="Times New Roman"/>
                <w:b w:val="false"/>
                <w:i w:val="false"/>
                <w:color w:val="000000"/>
                <w:sz w:val="20"/>
              </w:rPr>
              <w:t>
5. Салынған объектіні қабылдау және пайдалануға беру. (қабылдау түрі).</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p>
      <w:pPr>
        <w:spacing w:after="0"/>
        <w:ind w:left="0"/>
        <w:jc w:val="both"/>
      </w:pPr>
      <w:r>
        <w:rPr>
          <w:rFonts w:ascii="Times New Roman"/>
          <w:b w:val="false"/>
          <w:i w:val="false"/>
          <w:color w:val="000000"/>
          <w:sz w:val="28"/>
        </w:rPr>
        <w:t>
      СЖТ және ТТ жобалау (жобалау-сметалық) құжаттаманың құрамында бекітілген құрылыстың бүкіл нормативтік ұзақтығының мерзімі шегінде қолданылады.</w:t>
      </w:r>
    </w:p>
    <w:p>
      <w:pPr>
        <w:spacing w:after="0"/>
        <w:ind w:left="0"/>
        <w:jc w:val="both"/>
      </w:pPr>
      <w:r>
        <w:rPr>
          <w:rFonts w:ascii="Times New Roman"/>
          <w:b w:val="false"/>
          <w:i w:val="false"/>
          <w:color w:val="000000"/>
          <w:sz w:val="28"/>
        </w:rPr>
        <w:t xml:space="preserve">
      2. В случае возникновения обстоятельств, требующих пересмотра условий АПЗ, изменения в него вносятся по согласованию с заказчиком. </w:t>
      </w:r>
    </w:p>
    <w:p>
      <w:pPr>
        <w:spacing w:after="0"/>
        <w:ind w:left="0"/>
        <w:jc w:val="both"/>
      </w:pPr>
      <w:r>
        <w:rPr>
          <w:rFonts w:ascii="Times New Roman"/>
          <w:b w:val="false"/>
          <w:i w:val="false"/>
          <w:color w:val="000000"/>
          <w:sz w:val="28"/>
        </w:rPr>
        <w:t>
      СЖТ шарттарын қайта қарауды талап ететін жағдайлар туындаған кезде, оған өзгерістерді тапсырыс берушінің келісімі бойынша енгізілуі мүмкін.</w:t>
      </w:r>
    </w:p>
    <w:p>
      <w:pPr>
        <w:spacing w:after="0"/>
        <w:ind w:left="0"/>
        <w:jc w:val="both"/>
      </w:pPr>
      <w:r>
        <w:rPr>
          <w:rFonts w:ascii="Times New Roman"/>
          <w:b w:val="false"/>
          <w:i w:val="false"/>
          <w:color w:val="000000"/>
          <w:sz w:val="28"/>
        </w:rPr>
        <w:t xml:space="preserve">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w:t>
      </w:r>
    </w:p>
    <w:p>
      <w:pPr>
        <w:spacing w:after="0"/>
        <w:ind w:left="0"/>
        <w:jc w:val="both"/>
      </w:pPr>
      <w:r>
        <w:rPr>
          <w:rFonts w:ascii="Times New Roman"/>
          <w:b w:val="false"/>
          <w:i w:val="false"/>
          <w:color w:val="000000"/>
          <w:sz w:val="28"/>
        </w:rPr>
        <w:t>
      СЖТ-да жазылған талаптар мен шарттар меншік нысанына және қаржыландыру көздеріне қарамастан инвестициялық процестің барлық қатысушылары үшін міндетті.</w:t>
      </w:r>
    </w:p>
    <w:p>
      <w:pPr>
        <w:spacing w:after="0"/>
        <w:ind w:left="0"/>
        <w:jc w:val="both"/>
      </w:pPr>
      <w:r>
        <w:rPr>
          <w:rFonts w:ascii="Times New Roman"/>
          <w:b w:val="false"/>
          <w:i w:val="false"/>
          <w:color w:val="000000"/>
          <w:sz w:val="28"/>
        </w:rPr>
        <w:t>
      4. Несогласие заказчика с требованиями, содержащимися в АПЗ, обжалуется в судебном порядке.</w:t>
      </w:r>
    </w:p>
    <w:p>
      <w:pPr>
        <w:spacing w:after="0"/>
        <w:ind w:left="0"/>
        <w:jc w:val="both"/>
      </w:pPr>
      <w:r>
        <w:rPr>
          <w:rFonts w:ascii="Times New Roman"/>
          <w:b w:val="false"/>
          <w:i w:val="false"/>
          <w:color w:val="000000"/>
          <w:sz w:val="28"/>
        </w:rPr>
        <w:t>
      Тапсырыс берушінің СЖТ-да қамтылған талаптармен келіспеуі сот тәртібімен шағымдалуы мүмкін.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 шілдедегі</w:t>
            </w:r>
            <w:r>
              <w:br/>
            </w:r>
            <w:r>
              <w:rPr>
                <w:rFonts w:ascii="Times New Roman"/>
                <w:b w:val="false"/>
                <w:i w:val="false"/>
                <w:color w:val="000000"/>
                <w:sz w:val="20"/>
              </w:rPr>
              <w:t>№ 475</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Өтініш берушінің атауы:___________________________________________________________</w:t>
      </w:r>
    </w:p>
    <w:p>
      <w:pPr>
        <w:spacing w:after="0"/>
        <w:ind w:left="0"/>
        <w:jc w:val="both"/>
      </w:pPr>
      <w:r>
        <w:rPr>
          <w:rFonts w:ascii="Times New Roman"/>
          <w:b w:val="false"/>
          <w:i w:val="false"/>
          <w:color w:val="000000"/>
          <w:sz w:val="28"/>
        </w:rPr>
        <w:t>
      (Жеке тұлғаның тегі, аты, болса – әкесінің аты (немесе заңды тұлғаның атауы)</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w:t>
      </w:r>
    </w:p>
    <w:p>
      <w:pPr>
        <w:spacing w:after="0"/>
        <w:ind w:left="0"/>
        <w:jc w:val="both"/>
      </w:pPr>
      <w:r>
        <w:rPr>
          <w:rFonts w:ascii="Times New Roman"/>
          <w:b w:val="false"/>
          <w:i w:val="false"/>
          <w:color w:val="000000"/>
          <w:sz w:val="28"/>
        </w:rPr>
        <w:t>
      Тапсырыс беруші:_____________________________________________________</w:t>
      </w:r>
    </w:p>
    <w:p>
      <w:pPr>
        <w:spacing w:after="0"/>
        <w:ind w:left="0"/>
        <w:jc w:val="both"/>
      </w:pPr>
      <w:r>
        <w:rPr>
          <w:rFonts w:ascii="Times New Roman"/>
          <w:b w:val="false"/>
          <w:i w:val="false"/>
          <w:color w:val="000000"/>
          <w:sz w:val="28"/>
        </w:rPr>
        <w:t>
      Жобаланатын объектінің атауы:_________________________________________</w:t>
      </w:r>
    </w:p>
    <w:p>
      <w:pPr>
        <w:spacing w:after="0"/>
        <w:ind w:left="0"/>
        <w:jc w:val="both"/>
      </w:pPr>
      <w:r>
        <w:rPr>
          <w:rFonts w:ascii="Times New Roman"/>
          <w:b w:val="false"/>
          <w:i w:val="false"/>
          <w:color w:val="000000"/>
          <w:sz w:val="28"/>
        </w:rPr>
        <w:t>
      Жобаланатын объектінің мекенжайы:____________________________________</w:t>
      </w:r>
    </w:p>
    <w:p>
      <w:pPr>
        <w:spacing w:after="0"/>
        <w:ind w:left="0"/>
        <w:jc w:val="both"/>
      </w:pPr>
      <w:r>
        <w:rPr>
          <w:rFonts w:ascii="Times New Roman"/>
          <w:b w:val="false"/>
          <w:i w:val="false"/>
          <w:color w:val="000000"/>
          <w:sz w:val="28"/>
        </w:rPr>
        <w:t>
      Сізден эскизді (эскиздік жобаны) келісуіңізді сұраймын</w:t>
      </w:r>
    </w:p>
    <w:p>
      <w:pPr>
        <w:spacing w:after="0"/>
        <w:ind w:left="0"/>
        <w:jc w:val="both"/>
      </w:pPr>
      <w:r>
        <w:rPr>
          <w:rFonts w:ascii="Times New Roman"/>
          <w:b w:val="false"/>
          <w:i w:val="false"/>
          <w:color w:val="000000"/>
          <w:sz w:val="28"/>
        </w:rPr>
        <w:t>
      Қабылдады (қолы) ___________________</w:t>
      </w:r>
    </w:p>
    <w:p>
      <w:pPr>
        <w:spacing w:after="0"/>
        <w:ind w:left="0"/>
        <w:jc w:val="both"/>
      </w:pPr>
      <w:r>
        <w:rPr>
          <w:rFonts w:ascii="Times New Roman"/>
          <w:b w:val="false"/>
          <w:i w:val="false"/>
          <w:color w:val="000000"/>
          <w:sz w:val="28"/>
        </w:rPr>
        <w:t>
      күні: 20__ жылғы "___" ____________</w:t>
      </w:r>
    </w:p>
    <w:p>
      <w:pPr>
        <w:spacing w:after="0"/>
        <w:ind w:left="0"/>
        <w:jc w:val="both"/>
      </w:pPr>
      <w:r>
        <w:rPr>
          <w:rFonts w:ascii="Times New Roman"/>
          <w:b w:val="false"/>
          <w:i w:val="false"/>
          <w:color w:val="000000"/>
          <w:sz w:val="28"/>
        </w:rPr>
        <w:t>
      Тапсырды (қолы)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 шілдедегі</w:t>
            </w:r>
            <w:r>
              <w:br/>
            </w:r>
            <w:r>
              <w:rPr>
                <w:rFonts w:ascii="Times New Roman"/>
                <w:b w:val="false"/>
                <w:i w:val="false"/>
                <w:color w:val="000000"/>
                <w:sz w:val="20"/>
              </w:rPr>
              <w:t>№ 475</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 өту</w:t>
            </w:r>
            <w:r>
              <w:br/>
            </w:r>
            <w:r>
              <w:rPr>
                <w:rFonts w:ascii="Times New Roman"/>
                <w:b w:val="false"/>
                <w:i w:val="false"/>
                <w:color w:val="000000"/>
                <w:sz w:val="20"/>
              </w:rPr>
              <w:t>қағидаларына 5-қосымша</w:t>
            </w:r>
          </w:p>
        </w:tc>
      </w:tr>
    </w:tbl>
    <w:bookmarkStart w:name="z43" w:id="26"/>
    <w:p>
      <w:pPr>
        <w:spacing w:after="0"/>
        <w:ind w:left="0"/>
        <w:jc w:val="left"/>
      </w:pPr>
      <w:r>
        <w:rPr>
          <w:rFonts w:ascii="Times New Roman"/>
          <w:b/>
          <w:i w:val="false"/>
          <w:color w:val="000000"/>
        </w:rPr>
        <w:t xml:space="preserve"> Эскиздің (эскиздік жобаның), техникалық жобаның құрамы мен мазмұны</w:t>
      </w:r>
    </w:p>
    <w:bookmarkEnd w:id="26"/>
    <w:p>
      <w:pPr>
        <w:spacing w:after="0"/>
        <w:ind w:left="0"/>
        <w:jc w:val="both"/>
      </w:pPr>
      <w:r>
        <w:rPr>
          <w:rFonts w:ascii="Times New Roman"/>
          <w:b w:val="false"/>
          <w:i w:val="false"/>
          <w:color w:val="000000"/>
          <w:sz w:val="28"/>
        </w:rPr>
        <w:t>
      Тиісті лицензиясы бар жобалау ұйым әзірлеген қосымша жер учаскесін бөлуді (аумақ кесіп беруді) талап ететін жаңа құрылыс объектілері үшін, сондай-ақ реконструкциялау (қайта жоспарлау, қайта жабдықтау) объектілері үшін жобалау алдындағы сатыда әзірленетін эскиздің (эскиздік жобаның) құрамы мен мазмұны:</w:t>
      </w:r>
    </w:p>
    <w:p>
      <w:pPr>
        <w:spacing w:after="0"/>
        <w:ind w:left="0"/>
        <w:jc w:val="both"/>
      </w:pPr>
      <w:r>
        <w:rPr>
          <w:rFonts w:ascii="Times New Roman"/>
          <w:b w:val="false"/>
          <w:i w:val="false"/>
          <w:color w:val="000000"/>
          <w:sz w:val="28"/>
        </w:rPr>
        <w:t>
      1. 1:1000; 1:2000; 1:5000 (аталғанның бірі) масштабындағы ахуалдық жоспар;</w:t>
      </w:r>
    </w:p>
    <w:p>
      <w:pPr>
        <w:spacing w:after="0"/>
        <w:ind w:left="0"/>
        <w:jc w:val="both"/>
      </w:pPr>
      <w:r>
        <w:rPr>
          <w:rFonts w:ascii="Times New Roman"/>
          <w:b w:val="false"/>
          <w:i w:val="false"/>
          <w:color w:val="000000"/>
          <w:sz w:val="28"/>
        </w:rPr>
        <w:t>
      2. 1:500; 1:1000 (аталғанның бірі) масштабындағы объектінің бас жоспары;</w:t>
      </w:r>
    </w:p>
    <w:p>
      <w:pPr>
        <w:spacing w:after="0"/>
        <w:ind w:left="0"/>
        <w:jc w:val="both"/>
      </w:pPr>
      <w:r>
        <w:rPr>
          <w:rFonts w:ascii="Times New Roman"/>
          <w:b w:val="false"/>
          <w:i w:val="false"/>
          <w:color w:val="000000"/>
          <w:sz w:val="28"/>
        </w:rPr>
        <w:t>
      3. 1:50; 1:100; 1:200; 1:400 (аталғанның бірі) масштабындағы сыртқы әрлеудің ведомосімен қоса, қасбеттер;</w:t>
      </w:r>
    </w:p>
    <w:p>
      <w:pPr>
        <w:spacing w:after="0"/>
        <w:ind w:left="0"/>
        <w:jc w:val="both"/>
      </w:pPr>
      <w:r>
        <w:rPr>
          <w:rFonts w:ascii="Times New Roman"/>
          <w:b w:val="false"/>
          <w:i w:val="false"/>
          <w:color w:val="000000"/>
          <w:sz w:val="28"/>
        </w:rPr>
        <w:t>
      4. 1:100; 1:200; 1:400 (аталғанның бірі) масштабындағы үй-жайлардың экспликациясы бар қабаттардың жоспары, бөліністер;</w:t>
      </w:r>
    </w:p>
    <w:p>
      <w:pPr>
        <w:spacing w:after="0"/>
        <w:ind w:left="0"/>
        <w:jc w:val="both"/>
      </w:pPr>
      <w:r>
        <w:rPr>
          <w:rFonts w:ascii="Times New Roman"/>
          <w:b w:val="false"/>
          <w:i w:val="false"/>
          <w:color w:val="000000"/>
          <w:sz w:val="28"/>
        </w:rPr>
        <w:t>
      5. 1:50; 1:100; 1:200; 1:400 (аталғанның бірі) масштабындағы шатыр жоспары;</w:t>
      </w:r>
    </w:p>
    <w:p>
      <w:pPr>
        <w:spacing w:after="0"/>
        <w:ind w:left="0"/>
        <w:jc w:val="both"/>
      </w:pPr>
      <w:r>
        <w:rPr>
          <w:rFonts w:ascii="Times New Roman"/>
          <w:b w:val="false"/>
          <w:i w:val="false"/>
          <w:color w:val="000000"/>
          <w:sz w:val="28"/>
        </w:rPr>
        <w:t>
      6. Инженерлік желілердің жоспарлары;</w:t>
      </w:r>
    </w:p>
    <w:p>
      <w:pPr>
        <w:spacing w:after="0"/>
        <w:ind w:left="0"/>
        <w:jc w:val="both"/>
      </w:pPr>
      <w:r>
        <w:rPr>
          <w:rFonts w:ascii="Times New Roman"/>
          <w:b w:val="false"/>
          <w:i w:val="false"/>
          <w:color w:val="000000"/>
          <w:sz w:val="28"/>
        </w:rPr>
        <w:t>
      7. Ғимараттың негізгі конструктивтік және сәулет-жоспарлау шешімдері, әрлеу материалдары мен қасбеттің түсіне қатысты шешімін таңдау, сондай-ақ негізгі көлемдік-жоспарлау көрсеткіштері (сыйымдылығы, өткізу қабілеті, қуаты, құрылыс көлемі, ғимараттың, құрылыс алаңының, көгалдандырылған және абаттандырылған учаске аумағының жалпы және пайдалы алаңы, әрлеу материалдары мен қасбеттің түсі) келтірілген абаттандыру мен көгалдандыру элементтері сипатталған жалпы деректер.</w:t>
      </w:r>
    </w:p>
    <w:p>
      <w:pPr>
        <w:spacing w:after="0"/>
        <w:ind w:left="0"/>
        <w:jc w:val="both"/>
      </w:pPr>
      <w:r>
        <w:rPr>
          <w:rFonts w:ascii="Times New Roman"/>
          <w:b w:val="false"/>
          <w:i w:val="false"/>
          <w:color w:val="000000"/>
          <w:sz w:val="28"/>
        </w:rPr>
        <w:t>
      Тиісті лицензиясы бар жобалау ұйымы әзірлеген қосымша жер учаскесін бөлуді (аумақ кесіп беруді) талап етілмитін реконструкциялау (қайта жоспарлау, қайта жабдықтау) объектілері үшін әзірленетін техникалық жобаның құрамы мен мазмұны:</w:t>
      </w:r>
    </w:p>
    <w:p>
      <w:pPr>
        <w:spacing w:after="0"/>
        <w:ind w:left="0"/>
        <w:jc w:val="both"/>
      </w:pPr>
      <w:r>
        <w:rPr>
          <w:rFonts w:ascii="Times New Roman"/>
          <w:b w:val="false"/>
          <w:i w:val="false"/>
          <w:color w:val="000000"/>
          <w:sz w:val="28"/>
        </w:rPr>
        <w:t>
      1. Реконструкциялауға (қайта жоспарлауға, қайта жабдықтауға) дейінгі үй-жайлардың жоспарлары;</w:t>
      </w:r>
    </w:p>
    <w:p>
      <w:pPr>
        <w:spacing w:after="0"/>
        <w:ind w:left="0"/>
        <w:jc w:val="both"/>
      </w:pPr>
      <w:r>
        <w:rPr>
          <w:rFonts w:ascii="Times New Roman"/>
          <w:b w:val="false"/>
          <w:i w:val="false"/>
          <w:color w:val="000000"/>
          <w:sz w:val="28"/>
        </w:rPr>
        <w:t>
      2. Реконструкциялаудан (қайта жоспарлаудан, қайта жабдықтаудан) кейінгі үй-жайлардың жоспарлары;</w:t>
      </w:r>
    </w:p>
    <w:p>
      <w:pPr>
        <w:spacing w:after="0"/>
        <w:ind w:left="0"/>
        <w:jc w:val="both"/>
      </w:pPr>
      <w:r>
        <w:rPr>
          <w:rFonts w:ascii="Times New Roman"/>
          <w:b w:val="false"/>
          <w:i w:val="false"/>
          <w:color w:val="000000"/>
          <w:sz w:val="28"/>
        </w:rPr>
        <w:t>
      3. Қолданыстағы объектінің сыртқы бейнесі (қасбеттері) өзгерген жағдайдағы қасбет;</w:t>
      </w:r>
    </w:p>
    <w:p>
      <w:pPr>
        <w:spacing w:after="0"/>
        <w:ind w:left="0"/>
        <w:jc w:val="both"/>
      </w:pPr>
      <w:r>
        <w:rPr>
          <w:rFonts w:ascii="Times New Roman"/>
          <w:b w:val="false"/>
          <w:i w:val="false"/>
          <w:color w:val="000000"/>
          <w:sz w:val="28"/>
        </w:rPr>
        <w:t>
      4. Ғимараттардың негізгі конструктивтік және сәулет-жоспарлау шешімдері, әрлеу материалдары мен қасбеттің түсіне қатысты шешімді таңдау сипатталған жалпы деректер.</w:t>
      </w:r>
    </w:p>
    <w:p>
      <w:pPr>
        <w:spacing w:after="0"/>
        <w:ind w:left="0"/>
        <w:jc w:val="both"/>
      </w:pPr>
      <w:r>
        <w:rPr>
          <w:rFonts w:ascii="Times New Roman"/>
          <w:b w:val="false"/>
          <w:i w:val="false"/>
          <w:color w:val="000000"/>
          <w:sz w:val="28"/>
        </w:rPr>
        <w:t>
      Тиісті лицензиясы бар тұлға немесе жобалау ұйымымен әзірленген елді мекендердегі үй-жайлардың шегінен тыс ашық кеңістікте орналастырылған сыртқы (көрнекі) жарнама объектілері үшін эскиздің (эскиздік жобаның) құрамы мен мазмұны:</w:t>
      </w:r>
    </w:p>
    <w:p>
      <w:pPr>
        <w:spacing w:after="0"/>
        <w:ind w:left="0"/>
        <w:jc w:val="both"/>
      </w:pPr>
      <w:r>
        <w:rPr>
          <w:rFonts w:ascii="Times New Roman"/>
          <w:b w:val="false"/>
          <w:i w:val="false"/>
          <w:color w:val="000000"/>
          <w:sz w:val="28"/>
        </w:rPr>
        <w:t>
      1. 1:1000; 1:2000; 1:5000 (аталғанның бірі) масштабындағы ахуалдық жоспар;</w:t>
      </w:r>
    </w:p>
    <w:p>
      <w:pPr>
        <w:spacing w:after="0"/>
        <w:ind w:left="0"/>
        <w:jc w:val="both"/>
      </w:pPr>
      <w:r>
        <w:rPr>
          <w:rFonts w:ascii="Times New Roman"/>
          <w:b w:val="false"/>
          <w:i w:val="false"/>
          <w:color w:val="000000"/>
          <w:sz w:val="28"/>
        </w:rPr>
        <w:t>
      2. Сыртқы (көрнекі) жарнама объектісінің күндізгі және түнгі бейнесі;</w:t>
      </w:r>
    </w:p>
    <w:p>
      <w:pPr>
        <w:spacing w:after="0"/>
        <w:ind w:left="0"/>
        <w:jc w:val="both"/>
      </w:pPr>
      <w:r>
        <w:rPr>
          <w:rFonts w:ascii="Times New Roman"/>
          <w:b w:val="false"/>
          <w:i w:val="false"/>
          <w:color w:val="000000"/>
          <w:sz w:val="28"/>
        </w:rPr>
        <w:t>
      3. Конструктивтік шешімдер;</w:t>
      </w:r>
    </w:p>
    <w:p>
      <w:pPr>
        <w:spacing w:after="0"/>
        <w:ind w:left="0"/>
        <w:jc w:val="both"/>
      </w:pPr>
      <w:r>
        <w:rPr>
          <w:rFonts w:ascii="Times New Roman"/>
          <w:b w:val="false"/>
          <w:i w:val="false"/>
          <w:color w:val="000000"/>
          <w:sz w:val="28"/>
        </w:rPr>
        <w:t>
      4. Инженерлік қамту бойынша шешім;</w:t>
      </w:r>
    </w:p>
    <w:p>
      <w:pPr>
        <w:spacing w:after="0"/>
        <w:ind w:left="0"/>
        <w:jc w:val="both"/>
      </w:pPr>
      <w:r>
        <w:rPr>
          <w:rFonts w:ascii="Times New Roman"/>
          <w:b w:val="false"/>
          <w:i w:val="false"/>
          <w:color w:val="000000"/>
          <w:sz w:val="28"/>
        </w:rPr>
        <w:t>
      5. Негізгі конструктивтік және сәулет-жоспарлау шешімдері, әрлеу материалдары мен түсіне қатысты шешімінің таңдауы сипатталған жалпы деректер.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