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4dbe" w14:textId="1264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14 маусымдағы № 269 бұйрығы. Қазақстан Республикасының Әділет министрлігінде 2019 жылғы 17 маусымда № 18851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Нормативтік құқықтық актілердің эталондық бақылау банкінде 2018 жылғы 2 қарашада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тіркеуден өткен күнінен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14 маусымдағы</w:t>
            </w:r>
            <w:r>
              <w:br/>
            </w:r>
            <w:r>
              <w:rPr>
                <w:rFonts w:ascii="Times New Roman"/>
                <w:b w:val="false"/>
                <w:i w:val="false"/>
                <w:color w:val="000000"/>
                <w:sz w:val="20"/>
              </w:rPr>
              <w:t>№ 269 бұйрығы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Жоғары білімнің білім беру бағдарламаларын іске асыратын білім беру ұйымдарына оқуға қабылдаудың үлгілік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туралы"2007 жылғы 27 шілдедегі Қазақстан Республикасы Заңының (бұдан әрі – Заң)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әзірленген және жоғары білімнің білім беру бағдарламаларын іске асыратын білім беру ұйымдарына оқуға қабылдау тәртібін анықтайды.</w:t>
      </w:r>
    </w:p>
    <w:bookmarkEnd w:id="9"/>
    <w:bookmarkStart w:name="z12" w:id="10"/>
    <w:p>
      <w:pPr>
        <w:spacing w:after="0"/>
        <w:ind w:left="0"/>
        <w:jc w:val="both"/>
      </w:pPr>
      <w:r>
        <w:rPr>
          <w:rFonts w:ascii="Times New Roman"/>
          <w:b w:val="false"/>
          <w:i w:val="false"/>
          <w:color w:val="000000"/>
          <w:sz w:val="28"/>
        </w:rPr>
        <w:t>
      2. Жоғары және (немесе) жоғары оқу орнынан кейінгі білім беру бағдарламаларын іске асыратын Қазақстан Республикасының білім беру ұйымдарына (бұдан әрі–ЖЖОКБҰ) адамдарды қабылдау республикалық бюджетнемесе жергілікті бюджет қаражаты есебінен жоғары білімнің білім беру грантын тағайындау, сондай-ақ білім алушылардың өз қаражаты мен басқа да көздер есебінен оқуға ақы төлеуі арқылы жүзеге асырылады.</w:t>
      </w:r>
    </w:p>
    <w:bookmarkEnd w:id="10"/>
    <w:bookmarkStart w:name="z13" w:id="11"/>
    <w:p>
      <w:pPr>
        <w:spacing w:after="0"/>
        <w:ind w:left="0"/>
        <w:jc w:val="left"/>
      </w:pPr>
      <w:r>
        <w:rPr>
          <w:rFonts w:ascii="Times New Roman"/>
          <w:b/>
          <w:i w:val="false"/>
          <w:color w:val="000000"/>
        </w:rPr>
        <w:t xml:space="preserve"> 2-тарау. Жоғары білімнің білім беру бағдарламаларын іске асыратын білім беру ұйымдарына қабылдау рәсімі</w:t>
      </w:r>
    </w:p>
    <w:bookmarkEnd w:id="11"/>
    <w:bookmarkStart w:name="z14" w:id="12"/>
    <w:p>
      <w:pPr>
        <w:spacing w:after="0"/>
        <w:ind w:left="0"/>
        <w:jc w:val="both"/>
      </w:pPr>
      <w:r>
        <w:rPr>
          <w:rFonts w:ascii="Times New Roman"/>
          <w:b w:val="false"/>
          <w:i w:val="false"/>
          <w:color w:val="000000"/>
          <w:sz w:val="28"/>
        </w:rPr>
        <w:t>
      3. ЖЖОКБҰ-ға жалпы орта, техникалық және кәсіптік, орта білімнен кейінгі, жоғары білімі бар адамдар қабылданады.</w:t>
      </w:r>
    </w:p>
    <w:bookmarkEnd w:id="12"/>
    <w:bookmarkStart w:name="z15" w:id="13"/>
    <w:p>
      <w:pPr>
        <w:spacing w:after="0"/>
        <w:ind w:left="0"/>
        <w:jc w:val="both"/>
      </w:pPr>
      <w:r>
        <w:rPr>
          <w:rFonts w:ascii="Times New Roman"/>
          <w:b w:val="false"/>
          <w:i w:val="false"/>
          <w:color w:val="000000"/>
          <w:sz w:val="28"/>
        </w:rPr>
        <w:t>
      4. Шығармашылық дайындықты талап ететін жоғары білімнің білім беру бағдарламаларына оқуға түсушілерді қоспағанда, ҰБТ-дан өткен және республикалық бюджет немесе жергілікті бюджет қаражаты есебінен жоғары білімнің білім беру грантын беру конкурсына қатысуға және (немесе) ұлттық ЖЖОКБҰ-ға ақылы оқуға ниет білдірген орта, техникалық және кәсіптік немесе орта білімнен кейінгі білімі бар адамдар, қысқартылған оқыту мерзімдерін көздейтін жоғары білімі бар кадрларды даярлаудың ұқсас бағыттары бойынша түсушілерді қоспағанда, ҰБТ нәтижесі бойынша – кемінде 65 балл, "Педагогикалық ғылымдар", "Ауыл шаруашылығы және биоресурстар", "Ветеринария" білім беру салалары бойынша–кемінде 60 балл, басқа ЖЖОКБҰ-ға – кемінде 50 балл, "Денсаулық сақтау және әлеуметтік қамтамасыз ету (медицина)" білім беру саласы бойынша – кемінде 65 балл, оның ішінде Қазақстан тарихы, математикалық сауаттылық, оқу сауаттылығы – оқу тілі бойынша – кемінде 5 балл және әр бейіндік пәннен кемінде 5 балл алуы қажет.</w:t>
      </w:r>
    </w:p>
    <w:bookmarkEnd w:id="13"/>
    <w:p>
      <w:pPr>
        <w:spacing w:after="0"/>
        <w:ind w:left="0"/>
        <w:jc w:val="both"/>
      </w:pPr>
      <w:r>
        <w:rPr>
          <w:rFonts w:ascii="Times New Roman"/>
          <w:b w:val="false"/>
          <w:i w:val="false"/>
          <w:color w:val="000000"/>
          <w:sz w:val="28"/>
        </w:rPr>
        <w:t>
      Шығармашылық дайындықты талап ететін, ҰБТ-дан өткен және республикалық бюджет немесе жергілікті бюджет қаражаты есебінен жоғары білімнің білім беру грантын беру конкурсына қатысуға және (немесе) ұлттық ЖЖОКБҰ-ға ақылы оқуға ниет білдірген орта, техникалық және кәсіптік немесе орта білімнен кейінгі білімі бар адамдар, қысқартылған оқыту мерзімдерін көздейтін жоғары білімі бар кадрларды даярлаудың ұқсас бағыттарын қоспағанда, ҰБТ және шығармашылық емтихан нәтижесі бойынша – кемінде 65 балл, "Педагогикалық ғылымдар" білім беру саласы бойынша – кемінде 60 балл, басқа ЖЖОКБҰ-ға – кемінде 50 балл, "Педагогикалық ғылымдар" білім беру саласы бойынша – кемінде 60 балл, оның ішінде Қазақстан тарихы, оқу сауаттылығы – оқу тілі бойынша – кемінде 5 балл және әр шығармашылық емтиханнан кемінде 5 балл алуы қажет.</w:t>
      </w:r>
    </w:p>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бағдарламаларына оқуға түсушілерді қоспағанда, ҰБТ-дан өткен және республикалық бюджет немесе жергілікті бюджет қаражаты есебінен жоғары білімнің білім беру грантын беру конкурсына қатысуға ниет білдірген, қысқартылған оқыту мерзімдерін көздейтін жоғары білімі бар кадрларды даярлаудың ұқсас бағыттары бойынша оқуға түсуші техникалық және кәсіптік, орта білімнен кейінгі білімі бар адамдар ҰБТ нәтижесі бойынша кемінде 25 балл, оның ішінде жалпы бейіндік пәннен – кемінде 5 балл және арнаулы емтихан бойынша кемінде 5 балл алуы қажет.</w:t>
      </w:r>
    </w:p>
    <w:p>
      <w:pPr>
        <w:spacing w:after="0"/>
        <w:ind w:left="0"/>
        <w:jc w:val="both"/>
      </w:pPr>
      <w:r>
        <w:rPr>
          <w:rFonts w:ascii="Times New Roman"/>
          <w:b w:val="false"/>
          <w:i w:val="false"/>
          <w:color w:val="000000"/>
          <w:sz w:val="28"/>
        </w:rPr>
        <w:t>
      Шығармашылық дайындықты талап ететін, ҰБТ-дан өткен және республикалық бюджет немесе жергілікті бюджет қаражаты есебінен білім беру грантын беру конкурсына қатысуға ниет білдірген, қысқартылған оқыту мерзімдерін көздейтін жоғары білім кадрларын даярлаудың ұқсас бағыттары бойынша оқуға түсуші техникалық және кәсіптік, орта білімнен кейінгі білімі бар адамдар ҰБТ және шығармашылық емтихан нәтижесі бойынша кемінде 25 балл, оның ішінде шығармашылық емтиханнан – кемінде 5 балл және арнаулы пән бойынша кемінде 5 балл алуы қажет.</w:t>
      </w:r>
    </w:p>
    <w:bookmarkStart w:name="z16" w:id="14"/>
    <w:p>
      <w:pPr>
        <w:spacing w:after="0"/>
        <w:ind w:left="0"/>
        <w:jc w:val="both"/>
      </w:pPr>
      <w:r>
        <w:rPr>
          <w:rFonts w:ascii="Times New Roman"/>
          <w:b w:val="false"/>
          <w:i w:val="false"/>
          <w:color w:val="000000"/>
          <w:sz w:val="28"/>
        </w:rPr>
        <w:t xml:space="preserve">
      5. ЖЖОКБҰ-лар ЖЖОКБҰ-ға ақылы негізде оқуға қабылдау үшін Заңның 43-1-бабының </w:t>
      </w:r>
      <w:r>
        <w:rPr>
          <w:rFonts w:ascii="Times New Roman"/>
          <w:b w:val="false"/>
          <w:i w:val="false"/>
          <w:color w:val="000000"/>
          <w:sz w:val="28"/>
        </w:rPr>
        <w:t>2) тармағының</w:t>
      </w:r>
      <w:r>
        <w:rPr>
          <w:rFonts w:ascii="Times New Roman"/>
          <w:b w:val="false"/>
          <w:i w:val="false"/>
          <w:color w:val="000000"/>
          <w:sz w:val="28"/>
        </w:rPr>
        <w:t xml:space="preserve"> 6) тармақшасына сәйкес, ЖЖОКБҰ-ның басшысы немесе оның міндетін атқарушы тұлға бекіткен Жоғары және (немесе) жоғары оқу орнынан кейінгі білім беру ұйымына қабылдау қағидаларымен реттелетін қосымша емтихан өткізеді.</w:t>
      </w:r>
    </w:p>
    <w:bookmarkEnd w:id="14"/>
    <w:bookmarkStart w:name="z17" w:id="15"/>
    <w:p>
      <w:pPr>
        <w:spacing w:after="0"/>
        <w:ind w:left="0"/>
        <w:jc w:val="both"/>
      </w:pPr>
      <w:r>
        <w:rPr>
          <w:rFonts w:ascii="Times New Roman"/>
          <w:b w:val="false"/>
          <w:i w:val="false"/>
          <w:color w:val="000000"/>
          <w:sz w:val="28"/>
        </w:rPr>
        <w:t>
      6. Техникалық және кәсіптік, орта білімнен кейінгі немесе жоғары білімі бар Қазақстан Республикасының азаматтары қысқартылған оқыту мерзімдерін көздейтін жоғары білімнің білім беру бағдарламаларына оқуға қабылданады.</w:t>
      </w:r>
    </w:p>
    <w:bookmarkEnd w:id="15"/>
    <w:p>
      <w:pPr>
        <w:spacing w:after="0"/>
        <w:ind w:left="0"/>
        <w:jc w:val="both"/>
      </w:pPr>
      <w:r>
        <w:rPr>
          <w:rFonts w:ascii="Times New Roman"/>
          <w:b w:val="false"/>
          <w:i w:val="false"/>
          <w:color w:val="000000"/>
          <w:sz w:val="28"/>
        </w:rPr>
        <w:t>
      "Орта буын маманы" немесе "қолданбалы бакалавр" біліктілігін алған, техникалық және кәсіптік немесе орта білімнен кейінгі білімі бар адамдар ЖЖОКБҰ-ға қысқартылған оқыту мерзімдерін көздейтін жоғары білім кадрларын даярлаудың ұқсас бағыттары бойынша ақылы негізде оқуға түсушілерді қабылдауды ЖЖОКБҰ-лардың қабылдау комиссиялары жүзеге асырады.</w:t>
      </w:r>
    </w:p>
    <w:p>
      <w:pPr>
        <w:spacing w:after="0"/>
        <w:ind w:left="0"/>
        <w:jc w:val="both"/>
      </w:pPr>
      <w:r>
        <w:rPr>
          <w:rFonts w:ascii="Times New Roman"/>
          <w:b w:val="false"/>
          <w:i w:val="false"/>
          <w:color w:val="000000"/>
          <w:sz w:val="28"/>
        </w:rPr>
        <w:t>
      ЖЖОКБҰ-ға жоғары білімі бар адамдарды қысқартылған оқыту мерзімдерін көздейтін білім беру бағдарламаларына ақылы негізде қабылдауды ЖЖОКБҰ-лардың қабылдау комиссиялары жүзеге асырады.</w:t>
      </w:r>
    </w:p>
    <w:bookmarkStart w:name="z18" w:id="16"/>
    <w:p>
      <w:pPr>
        <w:spacing w:after="0"/>
        <w:ind w:left="0"/>
        <w:jc w:val="both"/>
      </w:pPr>
      <w:r>
        <w:rPr>
          <w:rFonts w:ascii="Times New Roman"/>
          <w:b w:val="false"/>
          <w:i w:val="false"/>
          <w:color w:val="000000"/>
          <w:sz w:val="28"/>
        </w:rPr>
        <w:t>
      7. Шетел азаматтарын білім беру гранты негізінде бөлінген квота бойынша мемлекетаралық келісімдер негізінде құрылған халықаралық ЖЖОКБҰ-ларға қабылдауды ЖЖОКБҰ дербес жүзеге асырады.</w:t>
      </w:r>
    </w:p>
    <w:bookmarkEnd w:id="16"/>
    <w:p>
      <w:pPr>
        <w:spacing w:after="0"/>
        <w:ind w:left="0"/>
        <w:jc w:val="both"/>
      </w:pPr>
      <w:r>
        <w:rPr>
          <w:rFonts w:ascii="Times New Roman"/>
          <w:b w:val="false"/>
          <w:i w:val="false"/>
          <w:color w:val="000000"/>
          <w:sz w:val="28"/>
        </w:rPr>
        <w:t>
      Шетел азаматтарын ақылы негізде ЖЖОКБҰ-ға қабылдау ЖЖОКБҰ-ның қабылдау комиссиялары өткізетін әңгімелесу нәтижелері бойынша күнтізбелік жыл ішінде жүзеге асырылады. Бұл ретте шетел азаматтарын қабылдау академиялық күнтізбеге сәйкес келесі академиялық кезеңнің басталуына дейін 5(бес) күн бұрын жүзеге асырылады.</w:t>
      </w:r>
    </w:p>
    <w:bookmarkStart w:name="z19" w:id="17"/>
    <w:p>
      <w:pPr>
        <w:spacing w:after="0"/>
        <w:ind w:left="0"/>
        <w:jc w:val="both"/>
      </w:pPr>
      <w:r>
        <w:rPr>
          <w:rFonts w:ascii="Times New Roman"/>
          <w:b w:val="false"/>
          <w:i w:val="false"/>
          <w:color w:val="000000"/>
          <w:sz w:val="28"/>
        </w:rPr>
        <w:t xml:space="preserve">
      8. ЖЖОКБҰ-ға оқуға түсу кезінде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мөлшерде қабылдау квотасы қарастырылады.</w:t>
      </w:r>
    </w:p>
    <w:bookmarkEnd w:id="17"/>
    <w:bookmarkStart w:name="z20" w:id="18"/>
    <w:p>
      <w:pPr>
        <w:spacing w:after="0"/>
        <w:ind w:left="0"/>
        <w:jc w:val="both"/>
      </w:pPr>
      <w:r>
        <w:rPr>
          <w:rFonts w:ascii="Times New Roman"/>
          <w:b w:val="false"/>
          <w:i w:val="false"/>
          <w:color w:val="000000"/>
          <w:sz w:val="28"/>
        </w:rPr>
        <w:t xml:space="preserve">
      9. ЖЖОКБҰ-ға түсуші адамдарды қабылдау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(бұдан әрі – сертификат) бекітілген нысан бойынша белгіленген үлгідегі сертификаттағы балдарға сәйкес конкурстық негізде олардың өтініштері бойынша жүзеге асырылады.</w:t>
      </w:r>
    </w:p>
    <w:bookmarkEnd w:id="18"/>
    <w:bookmarkStart w:name="z21" w:id="19"/>
    <w:p>
      <w:pPr>
        <w:spacing w:after="0"/>
        <w:ind w:left="0"/>
        <w:jc w:val="both"/>
      </w:pPr>
      <w:r>
        <w:rPr>
          <w:rFonts w:ascii="Times New Roman"/>
          <w:b w:val="false"/>
          <w:i w:val="false"/>
          <w:color w:val="000000"/>
          <w:sz w:val="28"/>
        </w:rPr>
        <w:t>
      10. Мемлекеттік құпиялармен жұмыс істеуді талап ететін жоғары білімнің жекелеген білім беру бағдарламаларына білім беру гранты бойынша оқуға қабылдау Қазақстан Республикасының мемлекеттік құпиялар туралы заңнамасына сәйкес ұлттық қауіпсіздік органдарының рұқсаты бар ЖЖОКБҰ-ларда жүзеге асырылады.</w:t>
      </w:r>
    </w:p>
    <w:bookmarkEnd w:id="19"/>
    <w:bookmarkStart w:name="z22" w:id="20"/>
    <w:p>
      <w:pPr>
        <w:spacing w:after="0"/>
        <w:ind w:left="0"/>
        <w:jc w:val="both"/>
      </w:pPr>
      <w:r>
        <w:rPr>
          <w:rFonts w:ascii="Times New Roman"/>
          <w:b w:val="false"/>
          <w:i w:val="false"/>
          <w:color w:val="000000"/>
          <w:sz w:val="28"/>
        </w:rPr>
        <w:t xml:space="preserve">
      11. Пилоттарды даярлауды жүзеге асыратын ЖЖОКБҰ-ларға республикалық бюджет немесе жергілікті бюджет қаражаты есебінен білім беру грантын беру конкурсына қатысу үшін оқуға түсушілерден құжаттар ЖЖОКБҰ-ның орналасқан жері бойынша жүзеге асырылады және "Қазақстан Республикасының Қарулы Күштерінде әскери-дәрігерлік сараптаманы жүргізу қағидаларын және әскери-дәрігерлік сараптама органдары туралы ережені бекіту туралы" Қазақстан Республикасы Қорғаныс министрінің 2015 жылғы 2 шілдедегі № 373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11846 болып тіркелген) бекітілген дәрігерлік-ұшқыштық сараптау комиссиясы берген пилоттарды даярлау жөніндегі ЖЖОКБҰ-да оқуға жарамдылық бойынша медициналық қорытындымен бірге міндетті түрде медициналық куәландыру ұсынылады.</w:t>
      </w:r>
    </w:p>
    <w:bookmarkEnd w:id="20"/>
    <w:bookmarkStart w:name="z23" w:id="21"/>
    <w:p>
      <w:pPr>
        <w:spacing w:after="0"/>
        <w:ind w:left="0"/>
        <w:jc w:val="both"/>
      </w:pPr>
      <w:r>
        <w:rPr>
          <w:rFonts w:ascii="Times New Roman"/>
          <w:b w:val="false"/>
          <w:i w:val="false"/>
          <w:color w:val="000000"/>
          <w:sz w:val="28"/>
        </w:rPr>
        <w:t>
      12. Әр ЖЖОКБҰ-да басшының немесе оның міндетін атқарушы тұлғаның шешімімен қабылдау комиссиясы құрылады. Қабылдау комиссиясының құрамына ректор, проректорлар, ЖЖОКБҰ-ның құрылымдық бөлімдерінің басшылары мен профессорлық-оқытушылық құрамының өкілдері кіреді. Қабылдау комиссиясы құрамының саны тақ санды құрайды. Қабылдау комиссиясының төрағасы ЖЖОКБҰ-ның басшысы болып табылады. ЖЖОКБҰ-ның басшысы немесе оның міндетін атқарушы тұлғаның бұйрығымен қабылдау комиссиясының жауапты хатшысы тағайындалады.</w:t>
      </w:r>
    </w:p>
    <w:bookmarkEnd w:id="21"/>
    <w:bookmarkStart w:name="z24" w:id="22"/>
    <w:p>
      <w:pPr>
        <w:spacing w:after="0"/>
        <w:ind w:left="0"/>
        <w:jc w:val="left"/>
      </w:pPr>
      <w:r>
        <w:rPr>
          <w:rFonts w:ascii="Times New Roman"/>
          <w:b/>
          <w:i w:val="false"/>
          <w:color w:val="000000"/>
        </w:rPr>
        <w:t xml:space="preserve"> 1-параграф. Арнаулы және (немесе) шығармашылық емтихандарды қабылдау және өткізу тәртібі</w:t>
      </w:r>
    </w:p>
    <w:bookmarkEnd w:id="22"/>
    <w:bookmarkStart w:name="z25" w:id="23"/>
    <w:p>
      <w:pPr>
        <w:spacing w:after="0"/>
        <w:ind w:left="0"/>
        <w:jc w:val="both"/>
      </w:pPr>
      <w:r>
        <w:rPr>
          <w:rFonts w:ascii="Times New Roman"/>
          <w:b w:val="false"/>
          <w:i w:val="false"/>
          <w:color w:val="000000"/>
          <w:sz w:val="28"/>
        </w:rPr>
        <w:t>
      13. Арнаулы және (немесе) шығармашылық дайындықты талап ететін жоғары білімнің білім беру бағдарламалары топтары бойынша, оның ішінде "Педагогика ғылымдары" және "Денсаулық сақтау және әлеуметтік қамтамасыз ету (медицина)" білім беру салалары бойынша оқуға қабылдау арнаулы және (немесе) шығармашылық емтихандар нәтижелерін ескере отырып жүзеге асырылады.</w:t>
      </w:r>
    </w:p>
    <w:bookmarkEnd w:id="23"/>
    <w:bookmarkStart w:name="z26" w:id="24"/>
    <w:p>
      <w:pPr>
        <w:spacing w:after="0"/>
        <w:ind w:left="0"/>
        <w:jc w:val="both"/>
      </w:pPr>
      <w:r>
        <w:rPr>
          <w:rFonts w:ascii="Times New Roman"/>
          <w:b w:val="false"/>
          <w:i w:val="false"/>
          <w:color w:val="000000"/>
          <w:sz w:val="28"/>
        </w:rPr>
        <w:t>
      14. Арнаулы және (немесе) шығармашылық емтиханды ұйымдастыру және өткізу үшін ЖЖОКБҰ-ның басшысы немесе оның міндетін атқарушы тұлғаның шешімімен емтиханды өткізу кезеңіне емтихан комиссиясы құрылады.</w:t>
      </w:r>
    </w:p>
    <w:bookmarkEnd w:id="24"/>
    <w:p>
      <w:pPr>
        <w:spacing w:after="0"/>
        <w:ind w:left="0"/>
        <w:jc w:val="both"/>
      </w:pPr>
      <w:r>
        <w:rPr>
          <w:rFonts w:ascii="Times New Roman"/>
          <w:b w:val="false"/>
          <w:i w:val="false"/>
          <w:color w:val="000000"/>
          <w:sz w:val="28"/>
        </w:rPr>
        <w:t>
      Комиссияның құрамына ЖЖОКБҰ өкілдері оның ішінде, профессорлық-оқытушылық құрамның қатарынан, қоғамдық ұйымдардың, бұқаралық ақпарат құралдарының өкілдері кіреді.</w:t>
      </w:r>
    </w:p>
    <w:p>
      <w:pPr>
        <w:spacing w:after="0"/>
        <w:ind w:left="0"/>
        <w:jc w:val="both"/>
      </w:pPr>
      <w:r>
        <w:rPr>
          <w:rFonts w:ascii="Times New Roman"/>
          <w:b w:val="false"/>
          <w:i w:val="false"/>
          <w:color w:val="000000"/>
          <w:sz w:val="28"/>
        </w:rPr>
        <w:t>
      "Өнер" және "Жалпы дамудың пәндік мамандандырылған мұғалімдерін даярлау" даярлау бағыты бойынша шығармашылық емтихандар бойынша комиссия құрамына тиісті бейінді білімі бар және мәдениет және спорт саласындағы жергілікті уәкілетті орган ұсынған өкілдер кіреді. Комиссия тақ саннан тұрады және комиссия мүшелерінің көпшілік дауысымен комиссиясының төрағасы сайланады. Комиссия шешімі оның құрамының кемінде үштен екісі отырысқа қатысса заңды деп саналады. Комиссия шешімі емтиханға қатысушылар санының көпшілік дауысымен қабылданады. Комиссия мүшелерінің дауыстары тең болған жағдайда, төрағаның дауысы шешуші болып табылады.</w:t>
      </w:r>
    </w:p>
    <w:bookmarkStart w:name="z27" w:id="25"/>
    <w:p>
      <w:pPr>
        <w:spacing w:after="0"/>
        <w:ind w:left="0"/>
        <w:jc w:val="both"/>
      </w:pPr>
      <w:r>
        <w:rPr>
          <w:rFonts w:ascii="Times New Roman"/>
          <w:b w:val="false"/>
          <w:i w:val="false"/>
          <w:color w:val="000000"/>
          <w:sz w:val="28"/>
        </w:rPr>
        <w:t xml:space="preserve">
      15. Арнаулы және (немесе) шығармашылық емтихандарды өткізу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және (немесе) шығармашылық емтихан өткізілетін білім беру бағдарламалары топтарының тізбесіне сәйкес білім беру бағдарламаларының топтары бойынша жүзеге асырылады.</w:t>
      </w:r>
    </w:p>
    <w:bookmarkEnd w:id="25"/>
    <w:p>
      <w:pPr>
        <w:spacing w:after="0"/>
        <w:ind w:left="0"/>
        <w:jc w:val="both"/>
      </w:pPr>
      <w:r>
        <w:rPr>
          <w:rFonts w:ascii="Times New Roman"/>
          <w:b w:val="false"/>
          <w:i w:val="false"/>
          <w:color w:val="000000"/>
          <w:sz w:val="28"/>
        </w:rPr>
        <w:t>
      Арнаулы және (немесе) шығармашылық дайындықты талап ететін, оның ішінде "Педагогикалық ғылымдар" білім беру саласы бойынша жоғары білімнің білім беру бағдарламалары бойынша оқуға түсуші адамдар арнаулы және (немесе) шығармашылық емтихандар тапсыру үшін ЖЖОКБҰ-ның қабылдау комиссиясына мынадай құжаттар тапсырады:</w:t>
      </w:r>
    </w:p>
    <w:p>
      <w:pPr>
        <w:spacing w:after="0"/>
        <w:ind w:left="0"/>
        <w:jc w:val="both"/>
      </w:pPr>
      <w:r>
        <w:rPr>
          <w:rFonts w:ascii="Times New Roman"/>
          <w:b w:val="false"/>
          <w:i w:val="false"/>
          <w:color w:val="000000"/>
          <w:sz w:val="28"/>
        </w:rPr>
        <w:t>
      1) жалпы орта немесе техникалық және кәсіптік, орта білімнен кейінгі білімі туралы құжат (төлнұсқа);</w:t>
      </w:r>
    </w:p>
    <w:p>
      <w:pPr>
        <w:spacing w:after="0"/>
        <w:ind w:left="0"/>
        <w:jc w:val="both"/>
      </w:pPr>
      <w:r>
        <w:rPr>
          <w:rFonts w:ascii="Times New Roman"/>
          <w:b w:val="false"/>
          <w:i w:val="false"/>
          <w:color w:val="000000"/>
          <w:sz w:val="28"/>
        </w:rPr>
        <w:t>
      2) 3 x 4сантиметр көлеміндегі 2 фотосурет;</w:t>
      </w:r>
    </w:p>
    <w:p>
      <w:pPr>
        <w:spacing w:after="0"/>
        <w:ind w:left="0"/>
        <w:jc w:val="both"/>
      </w:pPr>
      <w:r>
        <w:rPr>
          <w:rFonts w:ascii="Times New Roman"/>
          <w:b w:val="false"/>
          <w:i w:val="false"/>
          <w:color w:val="000000"/>
          <w:sz w:val="28"/>
        </w:rPr>
        <w:t>
      3) жеке басын куәландыратын құжаттың көшірмесі;</w:t>
      </w:r>
    </w:p>
    <w:p>
      <w:pPr>
        <w:spacing w:after="0"/>
        <w:ind w:left="0"/>
        <w:jc w:val="both"/>
      </w:pPr>
      <w:r>
        <w:rPr>
          <w:rFonts w:ascii="Times New Roman"/>
          <w:b w:val="false"/>
          <w:i w:val="false"/>
          <w:color w:val="000000"/>
          <w:sz w:val="28"/>
        </w:rPr>
        <w:t>
      4) ҰБТ сертификаты (бар болса);</w:t>
      </w:r>
    </w:p>
    <w:p>
      <w:pPr>
        <w:spacing w:after="0"/>
        <w:ind w:left="0"/>
        <w:jc w:val="both"/>
      </w:pPr>
      <w:r>
        <w:rPr>
          <w:rFonts w:ascii="Times New Roman"/>
          <w:b w:val="false"/>
          <w:i w:val="false"/>
          <w:color w:val="000000"/>
          <w:sz w:val="28"/>
        </w:rPr>
        <w:t xml:space="preserve">
      5) "Дене шынықтыру және спорт туралы" 2014 жылғы 3 шілдедегі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1) тармақшасында белгіленген спорттық разрядтар және (немесе) спорттық атақтардың бірінің бар болуын растайтын құжаттың көшірмесі (бар болса) тапсырады.</w:t>
      </w:r>
    </w:p>
    <w:bookmarkStart w:name="z28" w:id="26"/>
    <w:p>
      <w:pPr>
        <w:spacing w:after="0"/>
        <w:ind w:left="0"/>
        <w:jc w:val="both"/>
      </w:pPr>
      <w:r>
        <w:rPr>
          <w:rFonts w:ascii="Times New Roman"/>
          <w:b w:val="false"/>
          <w:i w:val="false"/>
          <w:color w:val="000000"/>
          <w:sz w:val="28"/>
        </w:rPr>
        <w:t>
      16. Оқуға түсушілерден шығармашылық емтихан тапсыру үшін өтініштер қабылдау өздері таңдаған ЖЖОКБҰ-да күнтізбелік жылғы 20 маусым мен 7 шілде аралығында жүзеге асырылады.</w:t>
      </w:r>
    </w:p>
    <w:bookmarkEnd w:id="26"/>
    <w:p>
      <w:pPr>
        <w:spacing w:after="0"/>
        <w:ind w:left="0"/>
        <w:jc w:val="both"/>
      </w:pPr>
      <w:r>
        <w:rPr>
          <w:rFonts w:ascii="Times New Roman"/>
          <w:b w:val="false"/>
          <w:i w:val="false"/>
          <w:color w:val="000000"/>
          <w:sz w:val="28"/>
        </w:rPr>
        <w:t>
      Шығармашылық емтихан күнтізбелік жылғы 8-13 шілде аралығында өткізіледі.</w:t>
      </w:r>
    </w:p>
    <w:bookmarkStart w:name="z29" w:id="27"/>
    <w:p>
      <w:pPr>
        <w:spacing w:after="0"/>
        <w:ind w:left="0"/>
        <w:jc w:val="both"/>
      </w:pPr>
      <w:r>
        <w:rPr>
          <w:rFonts w:ascii="Times New Roman"/>
          <w:b w:val="false"/>
          <w:i w:val="false"/>
          <w:color w:val="000000"/>
          <w:sz w:val="28"/>
        </w:rPr>
        <w:t>
      17. Жалпы орта, техникалық және кәсіптік немесе орта білімнен кейінгі білімі туралы құжаты бар, шығармашылық дайындықты талап ететін жоғары білімнің білім беру бағдарламаларына түсуші адамдар екі шығармашылық емтихан тапсырады.</w:t>
      </w:r>
    </w:p>
    <w:bookmarkEnd w:id="27"/>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бағдарламаларының тобына қысқартылған оқыту мерзімдерін көздейтін жоғары білім кадрларын даярлаудың ұқсас бағыттары бойынша түсуші адамдар бір шығармашылық емтихан тапсырады.</w:t>
      </w:r>
    </w:p>
    <w:p>
      <w:pPr>
        <w:spacing w:after="0"/>
        <w:ind w:left="0"/>
        <w:jc w:val="both"/>
      </w:pPr>
      <w:r>
        <w:rPr>
          <w:rFonts w:ascii="Times New Roman"/>
          <w:b w:val="false"/>
          <w:i w:val="false"/>
          <w:color w:val="000000"/>
          <w:sz w:val="28"/>
        </w:rPr>
        <w:t xml:space="preserve">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арнаулы және (немесе) шығармашылық емтиханды өткізу нысаны бекітіледі.</w:t>
      </w:r>
    </w:p>
    <w:bookmarkStart w:name="z30" w:id="28"/>
    <w:p>
      <w:pPr>
        <w:spacing w:after="0"/>
        <w:ind w:left="0"/>
        <w:jc w:val="both"/>
      </w:pPr>
      <w:r>
        <w:rPr>
          <w:rFonts w:ascii="Times New Roman"/>
          <w:b w:val="false"/>
          <w:i w:val="false"/>
          <w:color w:val="000000"/>
          <w:sz w:val="28"/>
        </w:rPr>
        <w:t>
      18. "Педагогикалық ғылымдар" білім беру саласы бойынша оқуға түсушілерден құжат қабылдау жәнеарнаулы емтихан өткізу ЖЖОКБҰ-ларда күнтізбелік жылғы 20 маусым – 14 тамыз аралығында жүзеге асырылады.</w:t>
      </w:r>
    </w:p>
    <w:bookmarkEnd w:id="28"/>
    <w:p>
      <w:pPr>
        <w:spacing w:after="0"/>
        <w:ind w:left="0"/>
        <w:jc w:val="both"/>
      </w:pPr>
      <w:r>
        <w:rPr>
          <w:rFonts w:ascii="Times New Roman"/>
          <w:b w:val="false"/>
          <w:i w:val="false"/>
          <w:color w:val="000000"/>
          <w:sz w:val="28"/>
        </w:rPr>
        <w:t>
      "Денсаулық сақтау және әлеуметтік қамтамасыз ету (медицина)" білім беру саласы бойынша оқуға түсушілерден құжат қабылдау және арнаулы емтихан өткізу медициналық жоғары білім беру ұйымдарында және жоғары білім беру ұйымдарының медициналық факультеттерінде күнтізбелік жылғы 20 маусым -7 шілде аралығында жүзеге асырылады.</w:t>
      </w:r>
    </w:p>
    <w:p>
      <w:pPr>
        <w:spacing w:after="0"/>
        <w:ind w:left="0"/>
        <w:jc w:val="both"/>
      </w:pPr>
      <w:r>
        <w:rPr>
          <w:rFonts w:ascii="Times New Roman"/>
          <w:b w:val="false"/>
          <w:i w:val="false"/>
          <w:color w:val="000000"/>
          <w:sz w:val="28"/>
        </w:rPr>
        <w:t>
      "Денсаулық сақтау және әлеуметтік қамтамасыз ету (медицина)" білім беру саласы бойынша арнаулы емтихан күнтізбелік жылғы 8-13 шілде аралығында өткізіледі.</w:t>
      </w:r>
    </w:p>
    <w:bookmarkStart w:name="z31" w:id="29"/>
    <w:p>
      <w:pPr>
        <w:spacing w:after="0"/>
        <w:ind w:left="0"/>
        <w:jc w:val="both"/>
      </w:pPr>
      <w:r>
        <w:rPr>
          <w:rFonts w:ascii="Times New Roman"/>
          <w:b w:val="false"/>
          <w:i w:val="false"/>
          <w:color w:val="000000"/>
          <w:sz w:val="28"/>
        </w:rPr>
        <w:t>
      19. Шығармашылық дайындықты талап ететін, жоғары білімнің білім беру бағдарламалары тобына оқуға түсуші адамдар өздері таңдаған ЖЖОКБҰ-ларда шығармашылық емтиханды тапсырады.</w:t>
      </w:r>
    </w:p>
    <w:bookmarkEnd w:id="29"/>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тобына түсетін орта немесе техникалық және кәсіптік, орта білімнен кейінгі білімі бар адамдар үшін Қазақстан тарихы, оқу сауаттылығы (оқутілі) бойынша балдар ескеріледі.</w:t>
      </w:r>
    </w:p>
    <w:p>
      <w:pPr>
        <w:spacing w:after="0"/>
        <w:ind w:left="0"/>
        <w:jc w:val="both"/>
      </w:pPr>
      <w:r>
        <w:rPr>
          <w:rFonts w:ascii="Times New Roman"/>
          <w:b w:val="false"/>
          <w:i w:val="false"/>
          <w:color w:val="000000"/>
          <w:sz w:val="28"/>
        </w:rPr>
        <w:t>
      Қысқартылған оқыту мерзімдерін көздейтін жоғары білімі бар кадрларды даярлаудың ұқсас бағыттары бойынша шығармашылық дайындықты талап ететін, жоғары білімнің білім беру бағдарламаларының тобына түсуші адамдар үшін арнайы пәннен балдары ескеріледі.</w:t>
      </w:r>
    </w:p>
    <w:bookmarkStart w:name="z32" w:id="30"/>
    <w:p>
      <w:pPr>
        <w:spacing w:after="0"/>
        <w:ind w:left="0"/>
        <w:jc w:val="both"/>
      </w:pPr>
      <w:r>
        <w:rPr>
          <w:rFonts w:ascii="Times New Roman"/>
          <w:b w:val="false"/>
          <w:i w:val="false"/>
          <w:color w:val="000000"/>
          <w:sz w:val="28"/>
        </w:rPr>
        <w:t>
      20. "Педагогикалық ғылымдар" және "Денсаулық сақтау және әлеуметтік қамтамасыз ету (медицина)" білім беру салалары бойынша ЖЖОКБҰ-ға түсуші адамдар ЖЖОКБҰ-ның қабылдау комиссиялары өткізетін бір арнаулы емтихан тапсырады.</w:t>
      </w:r>
    </w:p>
    <w:bookmarkEnd w:id="30"/>
    <w:p>
      <w:pPr>
        <w:spacing w:after="0"/>
        <w:ind w:left="0"/>
        <w:jc w:val="both"/>
      </w:pPr>
      <w:r>
        <w:rPr>
          <w:rFonts w:ascii="Times New Roman"/>
          <w:b w:val="false"/>
          <w:i w:val="false"/>
          <w:color w:val="000000"/>
          <w:sz w:val="28"/>
        </w:rPr>
        <w:t>
      "Педагогикалық ғылымдар" және "Денсаулық сақтау және әлеуметтік қамтамасыз ету (медицина)" білім беру салалары бойынша ЖЖОКБҰ-ға түсуші адамдар үшін Қазақстан тарихы, математикалық сауаттылық, оқу сауаттылығы (оқу тілі), екі бейіндік пән бойынша балдар ескеріледі.</w:t>
      </w:r>
    </w:p>
    <w:p>
      <w:pPr>
        <w:spacing w:after="0"/>
        <w:ind w:left="0"/>
        <w:jc w:val="both"/>
      </w:pPr>
      <w:r>
        <w:rPr>
          <w:rFonts w:ascii="Times New Roman"/>
          <w:b w:val="false"/>
          <w:i w:val="false"/>
          <w:color w:val="000000"/>
          <w:sz w:val="28"/>
        </w:rPr>
        <w:t>
      Қысқартылған оқыту мерзімдерін көздейтін жоғары білімі бар кадрларды даярлаудың ұқсас бағыттары бойынша "Педагогикалық ғылымдар" және "Денсаулық сақтау және әлеуметтік қамтамасыз ету (медицина)" білім беру салалары бойынша ЖЖОКБҰ-ға түсуші адамдар үшін жалпы бейіндік және арнайы пәндер бойынша балдар ескеріледі.</w:t>
      </w:r>
    </w:p>
    <w:bookmarkStart w:name="z33" w:id="31"/>
    <w:p>
      <w:pPr>
        <w:spacing w:after="0"/>
        <w:ind w:left="0"/>
        <w:jc w:val="both"/>
      </w:pPr>
      <w:r>
        <w:rPr>
          <w:rFonts w:ascii="Times New Roman"/>
          <w:b w:val="false"/>
          <w:i w:val="false"/>
          <w:color w:val="000000"/>
          <w:sz w:val="28"/>
        </w:rPr>
        <w:t>
      21. Арнаулы және (немесе) шығармашылық емтиханды өткізу бағдарламаларын ЖЖОКБҰ-лар әзірлейді және ЖЖОКБҰ-ның қабылдау комиссиясының төрағасы бекітеді.</w:t>
      </w:r>
    </w:p>
    <w:bookmarkEnd w:id="31"/>
    <w:bookmarkStart w:name="z34" w:id="32"/>
    <w:p>
      <w:pPr>
        <w:spacing w:after="0"/>
        <w:ind w:left="0"/>
        <w:jc w:val="both"/>
      </w:pPr>
      <w:r>
        <w:rPr>
          <w:rFonts w:ascii="Times New Roman"/>
          <w:b w:val="false"/>
          <w:i w:val="false"/>
          <w:color w:val="000000"/>
          <w:sz w:val="28"/>
        </w:rPr>
        <w:t>
      22. Арнаулы және (немесе) шығармашылық емтихан кестесін (емтиханды өткізу нысаны, күні, уақыты, емтихан тапсыру орны, консультациялар) қабылдау комиссиясының төрағасы бекітеді және құжаттарды қабылдау басталғанға дейін оқуға түсушілердің назарына жеткізіледі.</w:t>
      </w:r>
    </w:p>
    <w:bookmarkEnd w:id="32"/>
    <w:bookmarkStart w:name="z35" w:id="33"/>
    <w:p>
      <w:pPr>
        <w:spacing w:after="0"/>
        <w:ind w:left="0"/>
        <w:jc w:val="both"/>
      </w:pPr>
      <w:r>
        <w:rPr>
          <w:rFonts w:ascii="Times New Roman"/>
          <w:b w:val="false"/>
          <w:i w:val="false"/>
          <w:color w:val="000000"/>
          <w:sz w:val="28"/>
        </w:rPr>
        <w:t>
      23. Оқуға түсуші арнаулы және (немесе) шығармашылық емтихан өткізілетін аудиторияға (орынға) жеке басын куәландыратын құжатты көрсеткенде жіберіледі.</w:t>
      </w:r>
    </w:p>
    <w:bookmarkEnd w:id="33"/>
    <w:p>
      <w:pPr>
        <w:spacing w:after="0"/>
        <w:ind w:left="0"/>
        <w:jc w:val="both"/>
      </w:pPr>
      <w:r>
        <w:rPr>
          <w:rFonts w:ascii="Times New Roman"/>
          <w:b w:val="false"/>
          <w:i w:val="false"/>
          <w:color w:val="000000"/>
          <w:sz w:val="28"/>
        </w:rPr>
        <w:t>
      Бұл ретте арнаулы және (немесе) шығармашылық емтихандар бейне және (немесе) аудио жазбамен жабдықталған аудиторияларда (орындарда) өткізіледі.</w:t>
      </w:r>
    </w:p>
    <w:bookmarkStart w:name="z36" w:id="34"/>
    <w:p>
      <w:pPr>
        <w:spacing w:after="0"/>
        <w:ind w:left="0"/>
        <w:jc w:val="both"/>
      </w:pPr>
      <w:r>
        <w:rPr>
          <w:rFonts w:ascii="Times New Roman"/>
          <w:b w:val="false"/>
          <w:i w:val="false"/>
          <w:color w:val="000000"/>
          <w:sz w:val="28"/>
        </w:rPr>
        <w:t>
      24. Арнаулы және (немесе) шығармашылық емтихан басталғанға дейін оқуға түсушілергеемтихан материалдары беріледі және титулдық парақты ресімдеу тәртібі түсіндіріледі, сондай-ақ арнаулы және (немесе) шығармашылық емтиханның басталу және аяқталу уақыты, нәтижелерді жариялаудың уақыты мен орны және апелляцияға өтініштер беру рәсімі көрсетіледі.</w:t>
      </w:r>
    </w:p>
    <w:bookmarkEnd w:id="34"/>
    <w:bookmarkStart w:name="z37" w:id="35"/>
    <w:p>
      <w:pPr>
        <w:spacing w:after="0"/>
        <w:ind w:left="0"/>
        <w:jc w:val="both"/>
      </w:pPr>
      <w:r>
        <w:rPr>
          <w:rFonts w:ascii="Times New Roman"/>
          <w:b w:val="false"/>
          <w:i w:val="false"/>
          <w:color w:val="000000"/>
          <w:sz w:val="28"/>
        </w:rPr>
        <w:t>
      25. Жалпы орта немесе техникалық және кәсіптік, орта білімнен кейінгі білім туралықұжаты бар оқуға түсушілер үшін шығармашылық емтихандар 40 балдық жүйе бойынша бағаланады.</w:t>
      </w:r>
    </w:p>
    <w:bookmarkEnd w:id="35"/>
    <w:p>
      <w:pPr>
        <w:spacing w:after="0"/>
        <w:ind w:left="0"/>
        <w:jc w:val="both"/>
      </w:pPr>
      <w:r>
        <w:rPr>
          <w:rFonts w:ascii="Times New Roman"/>
          <w:b w:val="false"/>
          <w:i w:val="false"/>
          <w:color w:val="000000"/>
          <w:sz w:val="28"/>
        </w:rPr>
        <w:t>
      Қысқартылған оқыту мерзімдерін көздейтін жоғары білім кадрларын даярлаудың ұқсас бағыттары бойынша оқуға түсушілер үшін шығармашылық емтихан 20 балдық жүйе бойынша бағаланады.</w:t>
      </w:r>
    </w:p>
    <w:p>
      <w:pPr>
        <w:spacing w:after="0"/>
        <w:ind w:left="0"/>
        <w:jc w:val="both"/>
      </w:pPr>
      <w:r>
        <w:rPr>
          <w:rFonts w:ascii="Times New Roman"/>
          <w:b w:val="false"/>
          <w:i w:val="false"/>
          <w:color w:val="000000"/>
          <w:sz w:val="28"/>
        </w:rPr>
        <w:t>
      "Педагогикалық ғылымдар" және "Денсаулық сақтау және әлеуметтік қамтамасыз ету (медицина)" білім беру салалары бойынша оқуға түсушілер үшін арнаулы емтихан "өтті" немесе "өтпеді" деген нысанда бағаланады.</w:t>
      </w:r>
    </w:p>
    <w:bookmarkStart w:name="z38" w:id="36"/>
    <w:p>
      <w:pPr>
        <w:spacing w:after="0"/>
        <w:ind w:left="0"/>
        <w:jc w:val="both"/>
      </w:pPr>
      <w:r>
        <w:rPr>
          <w:rFonts w:ascii="Times New Roman"/>
          <w:b w:val="false"/>
          <w:i w:val="false"/>
          <w:color w:val="000000"/>
          <w:sz w:val="28"/>
        </w:rPr>
        <w:t>
      26. Шығармашылық емтиханды өткізу қорытындылары бағалау ведомосымен, арнаулы емтиханды өткізу қорытындылары рұқсат беру ведомосымен, комиссияның еркін нысандағы хаттамасымен ресімделеді және қабылдау комиссиясының жауапты хатшысына (оның орынбасарына) нәтижелерді жариялау үшін беріледі. Комиссия хаттамасына төраға және комиссияның барлық қатысқан мүшелері қол қояды.</w:t>
      </w:r>
    </w:p>
    <w:bookmarkEnd w:id="36"/>
    <w:bookmarkStart w:name="z39" w:id="37"/>
    <w:p>
      <w:pPr>
        <w:spacing w:after="0"/>
        <w:ind w:left="0"/>
        <w:jc w:val="both"/>
      </w:pPr>
      <w:r>
        <w:rPr>
          <w:rFonts w:ascii="Times New Roman"/>
          <w:b w:val="false"/>
          <w:i w:val="false"/>
          <w:color w:val="000000"/>
          <w:sz w:val="28"/>
        </w:rPr>
        <w:t>
      27. Арнаулы және (немесе) шығармашылық емтиханның нәтижелері емтихан өткізілген күні жарияланады.</w:t>
      </w:r>
    </w:p>
    <w:bookmarkEnd w:id="37"/>
    <w:bookmarkStart w:name="z40" w:id="38"/>
    <w:p>
      <w:pPr>
        <w:spacing w:after="0"/>
        <w:ind w:left="0"/>
        <w:jc w:val="both"/>
      </w:pPr>
      <w:r>
        <w:rPr>
          <w:rFonts w:ascii="Times New Roman"/>
          <w:b w:val="false"/>
          <w:i w:val="false"/>
          <w:color w:val="000000"/>
          <w:sz w:val="28"/>
        </w:rPr>
        <w:t>
      28. "Педагогикалық ғылымдар" және "Денсаулық сақтау және әлеуметтік қамтамасыз ету (медицина)" білім беру салалары бойынша арнаулы емтиханның нәтижелеріне сәйкес оқуға түсушіге қабылдайтын ЖЖОКБҰ-ға ұсыну үшін бағалау ведомосынан үзінді беріледі.</w:t>
      </w:r>
    </w:p>
    <w:bookmarkEnd w:id="38"/>
    <w:p>
      <w:pPr>
        <w:spacing w:after="0"/>
        <w:ind w:left="0"/>
        <w:jc w:val="both"/>
      </w:pPr>
      <w:r>
        <w:rPr>
          <w:rFonts w:ascii="Times New Roman"/>
          <w:b w:val="false"/>
          <w:i w:val="false"/>
          <w:color w:val="000000"/>
          <w:sz w:val="28"/>
        </w:rPr>
        <w:t>
      Шығармашылық емтиханның нәтижелері бойынша оқуға түсушіге шығармашылық емтиханды тапсыру орнына қарамастан, ЖЖОКБҰ-ға ақылы негізде түсу үшін ведомостан үзінді беріледі.</w:t>
      </w:r>
    </w:p>
    <w:bookmarkStart w:name="z41" w:id="39"/>
    <w:p>
      <w:pPr>
        <w:spacing w:after="0"/>
        <w:ind w:left="0"/>
        <w:jc w:val="both"/>
      </w:pPr>
      <w:r>
        <w:rPr>
          <w:rFonts w:ascii="Times New Roman"/>
          <w:b w:val="false"/>
          <w:i w:val="false"/>
          <w:color w:val="000000"/>
          <w:sz w:val="28"/>
        </w:rPr>
        <w:t>
      29. Емтихандарды өткізу кезеңіне арнаулы және (немесе) шығармашылық емтиханға қойылатын талаптарды сақтау, даулы мәселелерді шешу, тиісті емтихандарды тапсыратын адамдардың құқықтарын қорғау мақсатында әрбір ЖЖОКБҰ-ның басшысының немесе оның міндетін атқарушы тұлғаның бұйрығымен төрағасын қосқанда тақ саннан тұратын апелляциялық комиссия құрылады.</w:t>
      </w:r>
    </w:p>
    <w:bookmarkEnd w:id="39"/>
    <w:bookmarkStart w:name="z42" w:id="40"/>
    <w:p>
      <w:pPr>
        <w:spacing w:after="0"/>
        <w:ind w:left="0"/>
        <w:jc w:val="both"/>
      </w:pPr>
      <w:r>
        <w:rPr>
          <w:rFonts w:ascii="Times New Roman"/>
          <w:b w:val="false"/>
          <w:i w:val="false"/>
          <w:color w:val="000000"/>
          <w:sz w:val="28"/>
        </w:rPr>
        <w:t>
      30. Апелляцияға өтінішті апелляциялық комиссия төрағасының атына арнаулы немесе шығармашылық емтихан тапсырған адам өзі тапсырады, ол арнаулы немесе шығармашылық емтихан нәтижесі жарияланғаннан кейін келесі күні сағат 13.00-ге дейін қабылданады, апелляциялық комиссия оны бір күн ішінде қарайды.</w:t>
      </w:r>
    </w:p>
    <w:bookmarkEnd w:id="40"/>
    <w:bookmarkStart w:name="z43" w:id="41"/>
    <w:p>
      <w:pPr>
        <w:spacing w:after="0"/>
        <w:ind w:left="0"/>
        <w:jc w:val="both"/>
      </w:pPr>
      <w:r>
        <w:rPr>
          <w:rFonts w:ascii="Times New Roman"/>
          <w:b w:val="false"/>
          <w:i w:val="false"/>
          <w:color w:val="000000"/>
          <w:sz w:val="28"/>
        </w:rPr>
        <w:t>
      31. Апелляциялық комиссияның шешімі отырысқа оның құрамының кемінде үштен екісі қатысса, заңды деп есептеледі. Арнаулы немесе шығармашылық емтихан нәтижелерімен келіспеу туралы апелляция бойынша шешім қатысушы комиссия мүшелері санының көпшілік дауысымен қабылданады. Апелляциялық комиссия мүшелерінің дауыстары тең болған жағдайда, төрағаның дауысы шешуші болып табылады. Апелляциялық комиссияның жұмысы төрағаның және барлық қатысушы комиссия мүшелерінің қолы қойылған хаттамамен ресімделеді.</w:t>
      </w:r>
    </w:p>
    <w:bookmarkEnd w:id="41"/>
    <w:bookmarkStart w:name="z44" w:id="42"/>
    <w:p>
      <w:pPr>
        <w:spacing w:after="0"/>
        <w:ind w:left="0"/>
        <w:jc w:val="both"/>
      </w:pPr>
      <w:r>
        <w:rPr>
          <w:rFonts w:ascii="Times New Roman"/>
          <w:b w:val="false"/>
          <w:i w:val="false"/>
          <w:color w:val="000000"/>
          <w:sz w:val="28"/>
        </w:rPr>
        <w:t>
      32. Меншік нысанына қарамастан ЖЖОКБҰ республикалық бюджет қаражаты есебінен білім беру грантын беру конкурсына қатысу үшін және (немесе) ақылы негізде ЖЖОКБҰ-ға оқуға қабылдау үшін арнаулы және (немесе) шығармашылық емтиханның қорытындысын арнаулы және (немесе) шығармашылық емтихан аяқталған күні Қазақстан Республикасы Білім және ғылым министрлігі Ұлттық тестілеу орталығының ақпараттық жүйесіне береді.</w:t>
      </w:r>
    </w:p>
    <w:bookmarkEnd w:id="42"/>
    <w:bookmarkStart w:name="z45" w:id="43"/>
    <w:p>
      <w:pPr>
        <w:spacing w:after="0"/>
        <w:ind w:left="0"/>
        <w:jc w:val="left"/>
      </w:pPr>
      <w:r>
        <w:rPr>
          <w:rFonts w:ascii="Times New Roman"/>
          <w:b/>
          <w:i w:val="false"/>
          <w:color w:val="000000"/>
        </w:rPr>
        <w:t xml:space="preserve"> 3-тарау. ЖЖОКБҰ-ға қабылдау тәртібі</w:t>
      </w:r>
    </w:p>
    <w:bookmarkEnd w:id="43"/>
    <w:bookmarkStart w:name="z46" w:id="44"/>
    <w:p>
      <w:pPr>
        <w:spacing w:after="0"/>
        <w:ind w:left="0"/>
        <w:jc w:val="both"/>
      </w:pPr>
      <w:r>
        <w:rPr>
          <w:rFonts w:ascii="Times New Roman"/>
          <w:b w:val="false"/>
          <w:i w:val="false"/>
          <w:color w:val="000000"/>
          <w:sz w:val="28"/>
        </w:rPr>
        <w:t>
      33. Түсушілерді ЖЖОКБҰ-ның студенттері қатарына қабылдау ЖЖОКБҰ-ның басшысының немесе оның міндетін атқарушы тұлғаның бұйрығымен ЖЖОКБҰ-ның қабылдау комиссиялары күнтізбелік жылғы 10 - 25 тамыз аралығында өткізеді.</w:t>
      </w:r>
    </w:p>
    <w:bookmarkEnd w:id="44"/>
    <w:p>
      <w:pPr>
        <w:spacing w:after="0"/>
        <w:ind w:left="0"/>
        <w:jc w:val="both"/>
      </w:pPr>
      <w:r>
        <w:rPr>
          <w:rFonts w:ascii="Times New Roman"/>
          <w:b w:val="false"/>
          <w:i w:val="false"/>
          <w:color w:val="000000"/>
          <w:sz w:val="28"/>
        </w:rPr>
        <w:t>
      Республикалық бюджет немесе жергілікті бюджет қаражаты есебінен білім беру грантының иегерлері, сондай-ақ оқуға ақы төлеуі азаматтардың өз қаражаты мен басқа да көздер есебінен жүзеге асырылған оқуға түсушілер тиісті білім беру бағдарламалары топтарынан білім беру бағдарламасын таңдайды.</w:t>
      </w:r>
    </w:p>
    <w:p>
      <w:pPr>
        <w:spacing w:after="0"/>
        <w:ind w:left="0"/>
        <w:jc w:val="both"/>
      </w:pPr>
      <w:r>
        <w:rPr>
          <w:rFonts w:ascii="Times New Roman"/>
          <w:b w:val="false"/>
          <w:i w:val="false"/>
          <w:color w:val="000000"/>
          <w:sz w:val="28"/>
        </w:rPr>
        <w:t xml:space="preserve">
      Оқуға түсушілер ЖЖОКБҰ-ның қабылдау комиссиясына қабылдау туралы өтініш: </w:t>
      </w:r>
    </w:p>
    <w:p>
      <w:pPr>
        <w:spacing w:after="0"/>
        <w:ind w:left="0"/>
        <w:jc w:val="both"/>
      </w:pPr>
      <w:r>
        <w:rPr>
          <w:rFonts w:ascii="Times New Roman"/>
          <w:b w:val="false"/>
          <w:i w:val="false"/>
          <w:color w:val="000000"/>
          <w:sz w:val="28"/>
        </w:rPr>
        <w:t>
      1) жалпы орта, техникалық және кәсіптік,орта білімнен кейінгі немесе жоғары білімі туралы құжатын (төлнұсқа);</w:t>
      </w:r>
    </w:p>
    <w:p>
      <w:pPr>
        <w:spacing w:after="0"/>
        <w:ind w:left="0"/>
        <w:jc w:val="both"/>
      </w:pPr>
      <w:r>
        <w:rPr>
          <w:rFonts w:ascii="Times New Roman"/>
          <w:b w:val="false"/>
          <w:i w:val="false"/>
          <w:color w:val="000000"/>
          <w:sz w:val="28"/>
        </w:rPr>
        <w:t>
      2) жеке басын куәландыратын құжаттың көшірмесін;</w:t>
      </w:r>
    </w:p>
    <w:p>
      <w:pPr>
        <w:spacing w:after="0"/>
        <w:ind w:left="0"/>
        <w:jc w:val="both"/>
      </w:pPr>
      <w:r>
        <w:rPr>
          <w:rFonts w:ascii="Times New Roman"/>
          <w:b w:val="false"/>
          <w:i w:val="false"/>
          <w:color w:val="000000"/>
          <w:sz w:val="28"/>
        </w:rPr>
        <w:t>
      3) 3 х 4 сантиметр көлеміндегі 6 фотосуретін;</w:t>
      </w:r>
    </w:p>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6697болып тіркелген) (бұдан әрі - № 907 бұйрық) 086-У нысанындағы медициналық анықтаманы;</w:t>
      </w:r>
    </w:p>
    <w:p>
      <w:pPr>
        <w:spacing w:after="0"/>
        <w:ind w:left="0"/>
        <w:jc w:val="both"/>
      </w:pPr>
      <w:r>
        <w:rPr>
          <w:rFonts w:ascii="Times New Roman"/>
          <w:b w:val="false"/>
          <w:i w:val="false"/>
          <w:color w:val="000000"/>
          <w:sz w:val="28"/>
        </w:rPr>
        <w:t>
      5) ҰБТ сертификатын;</w:t>
      </w:r>
    </w:p>
    <w:p>
      <w:pPr>
        <w:spacing w:after="0"/>
        <w:ind w:left="0"/>
        <w:jc w:val="both"/>
      </w:pPr>
      <w:r>
        <w:rPr>
          <w:rFonts w:ascii="Times New Roman"/>
          <w:b w:val="false"/>
          <w:i w:val="false"/>
          <w:color w:val="000000"/>
          <w:sz w:val="28"/>
        </w:rPr>
        <w:t>
      6) ведомостан үзіндіні (арнаулы және (немесе) шығармашылық дайындықты талап ететін, оның ішінде "Педагогикалық ғылымдар" және "Денсаулық сақтау және әлеуметтік қамтамасыз ету (медицина)"білім беру саласы бойынша жоғары білімнің білім беру бағдарламаларына түсушілер үшін);</w:t>
      </w:r>
    </w:p>
    <w:p>
      <w:pPr>
        <w:spacing w:after="0"/>
        <w:ind w:left="0"/>
        <w:jc w:val="both"/>
      </w:pPr>
      <w:r>
        <w:rPr>
          <w:rFonts w:ascii="Times New Roman"/>
          <w:b w:val="false"/>
          <w:i w:val="false"/>
          <w:color w:val="000000"/>
          <w:sz w:val="28"/>
        </w:rPr>
        <w:t>
      7) білім беру грантын тағайындау туралы куәлікті (бар болса) қоса береді.</w:t>
      </w:r>
    </w:p>
    <w:p>
      <w:pPr>
        <w:spacing w:after="0"/>
        <w:ind w:left="0"/>
        <w:jc w:val="both"/>
      </w:pPr>
      <w:r>
        <w:rPr>
          <w:rFonts w:ascii="Times New Roman"/>
          <w:b w:val="false"/>
          <w:i w:val="false"/>
          <w:color w:val="000000"/>
          <w:sz w:val="28"/>
        </w:rPr>
        <w:t>
      Бірінші және екінші топтағы мүгедектер, бала кезінен мүгедектер, мүгедек балалар,жеңілдіктер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үшін,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артықшылықты құқық және квота беруді растайтын құжаттарды қосымша ұсынады.</w:t>
      </w:r>
    </w:p>
    <w:p>
      <w:pPr>
        <w:spacing w:after="0"/>
        <w:ind w:left="0"/>
        <w:jc w:val="both"/>
      </w:pPr>
      <w:r>
        <w:rPr>
          <w:rFonts w:ascii="Times New Roman"/>
          <w:b w:val="false"/>
          <w:i w:val="false"/>
          <w:color w:val="000000"/>
          <w:sz w:val="28"/>
        </w:rPr>
        <w:t>
      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мынадай құжаттардың бірін:</w:t>
      </w:r>
    </w:p>
    <w:p>
      <w:pPr>
        <w:spacing w:after="0"/>
        <w:ind w:left="0"/>
        <w:jc w:val="both"/>
      </w:pPr>
      <w:r>
        <w:rPr>
          <w:rFonts w:ascii="Times New Roman"/>
          <w:b w:val="false"/>
          <w:i w:val="false"/>
          <w:color w:val="000000"/>
          <w:sz w:val="28"/>
        </w:rPr>
        <w:t>
      1) еңбек кітапшасының көшірмесін (төлнұсқа салыстыру үшін көрсетіледі);</w:t>
      </w:r>
    </w:p>
    <w:p>
      <w:pPr>
        <w:spacing w:after="0"/>
        <w:ind w:left="0"/>
        <w:jc w:val="both"/>
      </w:pPr>
      <w:r>
        <w:rPr>
          <w:rFonts w:ascii="Times New Roman"/>
          <w:b w:val="false"/>
          <w:i w:val="false"/>
          <w:color w:val="000000"/>
          <w:sz w:val="28"/>
        </w:rPr>
        <w:t>
      2) жұмыс берушінің қолы қойылған, ұйымның мөрімен (бар болса) расталған қызметтік тізімді (қызметкердің жұмысы, еңбек қызметі туралы мәліметтер тізбесі);</w:t>
      </w:r>
    </w:p>
    <w:p>
      <w:pPr>
        <w:spacing w:after="0"/>
        <w:ind w:left="0"/>
        <w:jc w:val="both"/>
      </w:pPr>
      <w:r>
        <w:rPr>
          <w:rFonts w:ascii="Times New Roman"/>
          <w:b w:val="false"/>
          <w:i w:val="false"/>
          <w:color w:val="000000"/>
          <w:sz w:val="28"/>
        </w:rPr>
        <w:t>
      3) қызметкердің еңбек қызметі туралы мәліметтерді қамтитын архивтік анықтаманы;</w:t>
      </w:r>
    </w:p>
    <w:p>
      <w:pPr>
        <w:spacing w:after="0"/>
        <w:ind w:left="0"/>
        <w:jc w:val="both"/>
      </w:pPr>
      <w:r>
        <w:rPr>
          <w:rFonts w:ascii="Times New Roman"/>
          <w:b w:val="false"/>
          <w:i w:val="false"/>
          <w:color w:val="000000"/>
          <w:sz w:val="28"/>
        </w:rPr>
        <w:t>
      4) аударылған міндетті зейнетақы жарналары туралы бірыңғай жинақтаушы зейнетақы қорынан үзінді көшірмелері және әлеуметтік төлемдер жүргізілгені туралы Мемлекеттік әлеуметтік сақтандыру қорынан мәліметтер;</w:t>
      </w:r>
    </w:p>
    <w:p>
      <w:pPr>
        <w:spacing w:after="0"/>
        <w:ind w:left="0"/>
        <w:jc w:val="both"/>
      </w:pPr>
      <w:r>
        <w:rPr>
          <w:rFonts w:ascii="Times New Roman"/>
          <w:b w:val="false"/>
          <w:i w:val="false"/>
          <w:color w:val="000000"/>
          <w:sz w:val="28"/>
        </w:rPr>
        <w:t>
      5) мерзімі және оны тоқтату негіздемесі көрсетілген жұмыс берушінің еңбек шартын;</w:t>
      </w:r>
    </w:p>
    <w:p>
      <w:pPr>
        <w:spacing w:after="0"/>
        <w:ind w:left="0"/>
        <w:jc w:val="both"/>
      </w:pPr>
      <w:r>
        <w:rPr>
          <w:rFonts w:ascii="Times New Roman"/>
          <w:b w:val="false"/>
          <w:i w:val="false"/>
          <w:color w:val="000000"/>
          <w:sz w:val="28"/>
        </w:rPr>
        <w:t>
      6) еңбек шартын жасау мен тоқтату негізінде еңбек қарым-қатынасының пайда болуы мен тоқтатылуын дәлелдейтін жұмыс берушінің актісінен үзіндіні;</w:t>
      </w:r>
    </w:p>
    <w:p>
      <w:pPr>
        <w:spacing w:after="0"/>
        <w:ind w:left="0"/>
        <w:jc w:val="both"/>
      </w:pPr>
      <w:r>
        <w:rPr>
          <w:rFonts w:ascii="Times New Roman"/>
          <w:b w:val="false"/>
          <w:i w:val="false"/>
          <w:color w:val="000000"/>
          <w:sz w:val="28"/>
        </w:rPr>
        <w:t>
      7) жұмысшыларға жалақы беру ведомосынан үзіндіні қоса береді.</w:t>
      </w:r>
    </w:p>
    <w:p>
      <w:pPr>
        <w:spacing w:after="0"/>
        <w:ind w:left="0"/>
        <w:jc w:val="both"/>
      </w:pPr>
      <w:r>
        <w:rPr>
          <w:rFonts w:ascii="Times New Roman"/>
          <w:b w:val="false"/>
          <w:i w:val="false"/>
          <w:color w:val="000000"/>
          <w:sz w:val="28"/>
        </w:rPr>
        <w:t>
      Үлгілік қағидалардың осы тармағына сәйкес ЖЖОКБҰ-ға қабылдау үшін адамдар ЖЖОКБҰ-ның қабылдау комиссиясына өтінішпен бірге:</w:t>
      </w:r>
    </w:p>
    <w:p>
      <w:pPr>
        <w:spacing w:after="0"/>
        <w:ind w:left="0"/>
        <w:jc w:val="both"/>
      </w:pPr>
      <w:r>
        <w:rPr>
          <w:rFonts w:ascii="Times New Roman"/>
          <w:b w:val="false"/>
          <w:i w:val="false"/>
          <w:color w:val="000000"/>
          <w:sz w:val="28"/>
        </w:rPr>
        <w:t>
      1) жалпы орта немесе техникалық және кәсіптік, орта білімнен кейінгі білім туралы құжатын (төлнұсқа);</w:t>
      </w:r>
    </w:p>
    <w:p>
      <w:pPr>
        <w:spacing w:after="0"/>
        <w:ind w:left="0"/>
        <w:jc w:val="both"/>
      </w:pPr>
      <w:r>
        <w:rPr>
          <w:rFonts w:ascii="Times New Roman"/>
          <w:b w:val="false"/>
          <w:i w:val="false"/>
          <w:color w:val="000000"/>
          <w:sz w:val="28"/>
        </w:rPr>
        <w:t>
      2) 3 х 4 сантиметр көлеміндегі 6 фотосуретін;</w:t>
      </w:r>
    </w:p>
    <w:p>
      <w:pPr>
        <w:spacing w:after="0"/>
        <w:ind w:left="0"/>
        <w:jc w:val="both"/>
      </w:pPr>
      <w:r>
        <w:rPr>
          <w:rFonts w:ascii="Times New Roman"/>
          <w:b w:val="false"/>
          <w:i w:val="false"/>
          <w:color w:val="000000"/>
          <w:sz w:val="28"/>
        </w:rPr>
        <w:t xml:space="preserve">
      3)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нысанындағы медициналық анықтаманы;</w:t>
      </w:r>
    </w:p>
    <w:p>
      <w:pPr>
        <w:spacing w:after="0"/>
        <w:ind w:left="0"/>
        <w:jc w:val="both"/>
      </w:pPr>
      <w:r>
        <w:rPr>
          <w:rFonts w:ascii="Times New Roman"/>
          <w:b w:val="false"/>
          <w:i w:val="false"/>
          <w:color w:val="000000"/>
          <w:sz w:val="28"/>
        </w:rPr>
        <w:t>
      4) ҰБТ сертификатын қоса береді.</w:t>
      </w:r>
    </w:p>
    <w:bookmarkStart w:name="z47" w:id="45"/>
    <w:p>
      <w:pPr>
        <w:spacing w:after="0"/>
        <w:ind w:left="0"/>
        <w:jc w:val="both"/>
      </w:pPr>
      <w:r>
        <w:rPr>
          <w:rFonts w:ascii="Times New Roman"/>
          <w:b w:val="false"/>
          <w:i w:val="false"/>
          <w:color w:val="000000"/>
          <w:sz w:val="28"/>
        </w:rPr>
        <w:t>
      34. Қысқартылған оқыту мерзімдерін көздейтін жоғары білімді кадрларды даярлаудың ұқсас бағыттары бойынша осы Үлгілік қағидалардың 4-тармағында белгіленген шекті балл алмаған (ҰБТ нәтижесі бойынша) түсушілерді қоспағанда, орта, техникалық және кәсіптік немесе орта білімнен кейінгі білімі бар адамдар ЖЖОКБҰ-ға бірінші академиялық кезең аяқталғанға дейін күндізгі оқу бөліміне ақылы негізде қабылданады.</w:t>
      </w:r>
    </w:p>
    <w:bookmarkEnd w:id="45"/>
    <w:p>
      <w:pPr>
        <w:spacing w:after="0"/>
        <w:ind w:left="0"/>
        <w:jc w:val="both"/>
      </w:pPr>
      <w:r>
        <w:rPr>
          <w:rFonts w:ascii="Times New Roman"/>
          <w:b w:val="false"/>
          <w:i w:val="false"/>
          <w:color w:val="000000"/>
          <w:sz w:val="28"/>
        </w:rPr>
        <w:t xml:space="preserve">
      ЖЖОКБҰ-да білім алудың 1 (бірінші) академиялық кезеңі аяқталғаннан кейін аталған адамдар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бірыңғай тестілеуді өткізу қағидаларында (Нормативтік құқықтық актілерді мемлекеттік тіркеу тізілімінде № 15173 болып тіркелген) (бұдан әрі – № 204 бұйрық) белгіленген мерзімде ҰБТ-ны қайта тапсырады.</w:t>
      </w:r>
    </w:p>
    <w:bookmarkStart w:name="z48" w:id="46"/>
    <w:p>
      <w:pPr>
        <w:spacing w:after="0"/>
        <w:ind w:left="0"/>
        <w:jc w:val="both"/>
      </w:pPr>
      <w:r>
        <w:rPr>
          <w:rFonts w:ascii="Times New Roman"/>
          <w:b w:val="false"/>
          <w:i w:val="false"/>
          <w:color w:val="000000"/>
          <w:sz w:val="28"/>
        </w:rPr>
        <w:t>
      35. Республикалық бюджет немесе жергілікті бюджет қаражаты есебінен білім беру грантын тағайындау туралы куәлік алған адамдар куәлікте көрсетілген ЖЖОКБҰ-ға қабылдау жөнінде өтініш береді және ЖЖОКБҰ-ның басшысының немесе оның міндетін атқарушы тұлғаның бұйрығымен студент қатарына қабылданады.</w:t>
      </w:r>
    </w:p>
    <w:bookmarkEnd w:id="46"/>
    <w:p>
      <w:pPr>
        <w:spacing w:after="0"/>
        <w:ind w:left="0"/>
        <w:jc w:val="both"/>
      </w:pPr>
      <w:r>
        <w:rPr>
          <w:rFonts w:ascii="Times New Roman"/>
          <w:b w:val="false"/>
          <w:i w:val="false"/>
          <w:color w:val="000000"/>
          <w:sz w:val="28"/>
        </w:rPr>
        <w:t>
      Жоғары білімнің шығармашылық білім беру бағдарламалары топтары бойынша білім беру грантын тағайындау туралы куәлік иегерлері өздері шығармашылық емтихан тапсырған ЖЖОКБҰ-ға қабылданады.</w:t>
      </w:r>
    </w:p>
    <w:p>
      <w:pPr>
        <w:spacing w:after="0"/>
        <w:ind w:left="0"/>
        <w:jc w:val="both"/>
      </w:pPr>
      <w:r>
        <w:rPr>
          <w:rFonts w:ascii="Times New Roman"/>
          <w:b w:val="false"/>
          <w:i w:val="false"/>
          <w:color w:val="000000"/>
          <w:sz w:val="28"/>
        </w:rPr>
        <w:t>
      Мемлекеттік грант негізінде оқуға түскен Қазақстан Республикасының азаматтары Қазақстан Республикасының Үкіметі белгілеген тәртіппен кемінде 3 (үш) жыл жұмыспен өтеу туралы шарт жасайды.</w:t>
      </w:r>
    </w:p>
    <w:bookmarkStart w:name="z49" w:id="47"/>
    <w:p>
      <w:pPr>
        <w:spacing w:after="0"/>
        <w:ind w:left="0"/>
        <w:jc w:val="both"/>
      </w:pPr>
      <w:r>
        <w:rPr>
          <w:rFonts w:ascii="Times New Roman"/>
          <w:b w:val="false"/>
          <w:i w:val="false"/>
          <w:color w:val="000000"/>
          <w:sz w:val="28"/>
        </w:rPr>
        <w:t xml:space="preserve">
      36. № 204 </w:t>
      </w:r>
      <w:r>
        <w:rPr>
          <w:rFonts w:ascii="Times New Roman"/>
          <w:b w:val="false"/>
          <w:i w:val="false"/>
          <w:color w:val="000000"/>
          <w:sz w:val="28"/>
        </w:rPr>
        <w:t>бұйрықпен</w:t>
      </w:r>
      <w:r>
        <w:rPr>
          <w:rFonts w:ascii="Times New Roman"/>
          <w:b w:val="false"/>
          <w:i w:val="false"/>
          <w:color w:val="000000"/>
          <w:sz w:val="28"/>
        </w:rPr>
        <w:t xml:space="preserve"> белгіленген мерзімге сәйкес ҰБТ тапсырған ағымдағы жылғы орта, техникалық және кәсіптік немесе орта білімнен кейінгі білімі бар және осы Үлгілік қағидалардың 4-тармағында белгіленген шекті балды жинаған адамдар жалпы орта немесе техникалық және кәсіптік, орта білімнен кейінгі ЖЖОКБҰ-ның басшысының немесе оның міндетін атқарушы тұлғаның атына ақылы негізде ЖЖОКБҰ-ға қабылдау туралы өтініш береді.</w:t>
      </w:r>
    </w:p>
    <w:bookmarkEnd w:id="47"/>
    <w:p>
      <w:pPr>
        <w:spacing w:after="0"/>
        <w:ind w:left="0"/>
        <w:jc w:val="both"/>
      </w:pPr>
      <w:r>
        <w:rPr>
          <w:rFonts w:ascii="Times New Roman"/>
          <w:b w:val="false"/>
          <w:i w:val="false"/>
          <w:color w:val="000000"/>
          <w:sz w:val="28"/>
        </w:rPr>
        <w:t>
      Бұл ретте орта білімді ұйымдардың бітіруші 11 (12) сыныптың білім алушылары күнтізбелік жылғы 1 ақпан мен 25 тамыз аралығы кезеңінде жалпы орта білім туралы құжат алғанға дейін ЖЖОКБҰ-ның басшысының немесе оның міндетін атқарушы тұлғаның атына ақылы негізде ЖЖОКБҰ-ға қабылдау туралы өтініш береді.</w:t>
      </w:r>
    </w:p>
    <w:p>
      <w:pPr>
        <w:spacing w:after="0"/>
        <w:ind w:left="0"/>
        <w:jc w:val="both"/>
      </w:pPr>
      <w:r>
        <w:rPr>
          <w:rFonts w:ascii="Times New Roman"/>
          <w:b w:val="false"/>
          <w:i w:val="false"/>
          <w:color w:val="000000"/>
          <w:sz w:val="28"/>
        </w:rPr>
        <w:t>
      Жалпы орта немесе техникалық және кәсіптік, орта білімнен кейінгі білім туралы құжат алғаннан кейін оқуға түсушілер осы Үлгілік қағидалардың 33-тармағында белгіленген тізбеге сәйкес құжаттарды тапсырады.</w:t>
      </w:r>
    </w:p>
    <w:bookmarkStart w:name="z50" w:id="48"/>
    <w:p>
      <w:pPr>
        <w:spacing w:after="0"/>
        <w:ind w:left="0"/>
        <w:jc w:val="both"/>
      </w:pPr>
      <w:r>
        <w:rPr>
          <w:rFonts w:ascii="Times New Roman"/>
          <w:b w:val="false"/>
          <w:i w:val="false"/>
          <w:color w:val="000000"/>
          <w:sz w:val="28"/>
        </w:rPr>
        <w:t>
      37. Осы Үлгілік қағидалардың 5-тармағында көзделген ҰБТ-ның нәтижелері бойынша осы Үлгілік қағидалардың 4-тармағында белгіленген шекті балды жинаған адамдар ЖЖОКБҰ-ның басшысының немесе оның міндетін атқарушы тұлғаның атына ақылы негізде ЖЖОКБҰ-ға қабылдау туралы өтініш береді.</w:t>
      </w:r>
    </w:p>
    <w:bookmarkEnd w:id="48"/>
    <w:p>
      <w:pPr>
        <w:spacing w:after="0"/>
        <w:ind w:left="0"/>
        <w:jc w:val="both"/>
      </w:pPr>
      <w:r>
        <w:rPr>
          <w:rFonts w:ascii="Times New Roman"/>
          <w:b w:val="false"/>
          <w:i w:val="false"/>
          <w:color w:val="000000"/>
          <w:sz w:val="28"/>
        </w:rPr>
        <w:t>
      Өтінішке ҰБТ сертификаты мен уәкілетті адамның қолы қойылған және мөрмен бекітілген транскрипт көшірмесі қоса беріледі.</w:t>
      </w:r>
    </w:p>
    <w:p>
      <w:pPr>
        <w:spacing w:after="0"/>
        <w:ind w:left="0"/>
        <w:jc w:val="both"/>
      </w:pPr>
      <w:r>
        <w:rPr>
          <w:rFonts w:ascii="Times New Roman"/>
          <w:b w:val="false"/>
          <w:i w:val="false"/>
          <w:color w:val="000000"/>
          <w:sz w:val="28"/>
        </w:rPr>
        <w:t>
      Осы Үлгілік қағидалардың 15, 33, 36, 37-тармақтарында белгіленген құжаттар тізбесі толық ұсынылмаған жағдайда қабылдау комиссиясы оқуға түсушіден құжат қабылдамайды.</w:t>
      </w:r>
    </w:p>
    <w:bookmarkStart w:name="z51" w:id="49"/>
    <w:p>
      <w:pPr>
        <w:spacing w:after="0"/>
        <w:ind w:left="0"/>
        <w:jc w:val="both"/>
      </w:pPr>
      <w:r>
        <w:rPr>
          <w:rFonts w:ascii="Times New Roman"/>
          <w:b w:val="false"/>
          <w:i w:val="false"/>
          <w:color w:val="000000"/>
          <w:sz w:val="28"/>
        </w:rPr>
        <w:t>
      38. ЖЖОКБҰ-ға қабылдау жоғары білімнің білім беру бағдарламалары мен тілдік бөлімдері бойынша жеке жүргізіледі.</w:t>
      </w:r>
    </w:p>
    <w:bookmarkEnd w:id="49"/>
    <w:p>
      <w:pPr>
        <w:spacing w:after="0"/>
        <w:ind w:left="0"/>
        <w:jc w:val="both"/>
      </w:pPr>
      <w:r>
        <w:rPr>
          <w:rFonts w:ascii="Times New Roman"/>
          <w:b w:val="false"/>
          <w:i w:val="false"/>
          <w:color w:val="000000"/>
          <w:sz w:val="28"/>
        </w:rPr>
        <w:t>
      Шығармашылық емтихандар белгіленген жоғары білімнің білім беру бағдарламаларына қабылдау осы емтихандар бойынша алынған балдар есепке алына отырып жүргізіледі.</w:t>
      </w:r>
    </w:p>
    <w:p>
      <w:pPr>
        <w:spacing w:after="0"/>
        <w:ind w:left="0"/>
        <w:jc w:val="both"/>
      </w:pPr>
      <w:r>
        <w:rPr>
          <w:rFonts w:ascii="Times New Roman"/>
          <w:b w:val="false"/>
          <w:i w:val="false"/>
          <w:color w:val="000000"/>
          <w:sz w:val="28"/>
        </w:rPr>
        <w:t>
      "Педагогикалық ғылымдар" және "Денсаулық сақтау және әлеуметтік қамтамасыз ету (медицина)" білім беру салалары бойынша қабылдау арнаулы емтихан бойынша нәтижелері есепке алына отырып жүргізіледі.</w:t>
      </w:r>
    </w:p>
    <w:bookmarkStart w:name="z52" w:id="50"/>
    <w:p>
      <w:pPr>
        <w:spacing w:after="0"/>
        <w:ind w:left="0"/>
        <w:jc w:val="both"/>
      </w:pPr>
      <w:r>
        <w:rPr>
          <w:rFonts w:ascii="Times New Roman"/>
          <w:b w:val="false"/>
          <w:i w:val="false"/>
          <w:color w:val="000000"/>
          <w:sz w:val="28"/>
        </w:rPr>
        <w:t>
      39. Оқуға түсуші екінші деңгейдегі банктер беретін білім беру кредитін ресімдеген жағдайда, ол құжаттарының қаралып жатқандығы туралы банктен тиісті анықтаманы ұсынған кезде ЖЖОКБҰ-ның студенттері қатарына қабылданады.</w:t>
      </w:r>
    </w:p>
    <w:bookmarkEnd w:id="50"/>
    <w:p>
      <w:pPr>
        <w:spacing w:after="0"/>
        <w:ind w:left="0"/>
        <w:jc w:val="both"/>
      </w:pPr>
      <w:r>
        <w:rPr>
          <w:rFonts w:ascii="Times New Roman"/>
          <w:b w:val="false"/>
          <w:i w:val="false"/>
          <w:color w:val="000000"/>
          <w:sz w:val="28"/>
        </w:rPr>
        <w:t>
      Бұл ретте оған білім беру қызметін көрсету шартында белгіленген және азаматты оқуға қабылдауға дейін төленуі тиіс соманы төлеу мерзімі білім беру кредитін ресімдеу кезеңіне, бірақ банктен анықтама алған кезден бастап 4 (төрт) аптадан асырылмай ұзартылады.</w:t>
      </w:r>
    </w:p>
    <w:bookmarkStart w:name="z53" w:id="51"/>
    <w:p>
      <w:pPr>
        <w:spacing w:after="0"/>
        <w:ind w:left="0"/>
        <w:jc w:val="both"/>
      </w:pPr>
      <w:r>
        <w:rPr>
          <w:rFonts w:ascii="Times New Roman"/>
          <w:b w:val="false"/>
          <w:i w:val="false"/>
          <w:color w:val="000000"/>
          <w:sz w:val="28"/>
        </w:rPr>
        <w:t>
      40. Шет тілінде берілген құжаттардың мемлекеттік немесе орыс тіліндегі нотариалдык уәландырылған аудармасы болуы тиіс.</w:t>
      </w:r>
    </w:p>
    <w:bookmarkEnd w:id="51"/>
    <w:p>
      <w:pPr>
        <w:spacing w:after="0"/>
        <w:ind w:left="0"/>
        <w:jc w:val="both"/>
      </w:pPr>
      <w:r>
        <w:rPr>
          <w:rFonts w:ascii="Times New Roman"/>
          <w:b w:val="false"/>
          <w:i w:val="false"/>
          <w:color w:val="000000"/>
          <w:sz w:val="28"/>
        </w:rPr>
        <w:t>
      Шетелдік білім беру ұйымдары берген білім туралы құжаттар адамдар оқуға қабылданғаннан кейін оқудың 1 (бірінші) академиялық кезеңі ішінде заңнамада белгіленген тәртіппен нострификациялау рәсімінен өтеді.</w:t>
      </w:r>
    </w:p>
    <w:bookmarkStart w:name="z54" w:id="52"/>
    <w:p>
      <w:pPr>
        <w:spacing w:after="0"/>
        <w:ind w:left="0"/>
        <w:jc w:val="both"/>
      </w:pPr>
      <w:r>
        <w:rPr>
          <w:rFonts w:ascii="Times New Roman"/>
          <w:b w:val="false"/>
          <w:i w:val="false"/>
          <w:color w:val="000000"/>
          <w:sz w:val="28"/>
        </w:rPr>
        <w:t>
      41. ЖЖОКБҰ меншік нысанына қарамастан, қабылдау аяқталғаннан бастап күнтізбелік 10 (он) күн ішінде білім беру саласындағы уәкілетті органға ЖЖОКБҰ-ға студенттерді қабылдау бойынша қорытынды есеп ұсынады.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6" w:id="53"/>
    <w:p>
      <w:pPr>
        <w:spacing w:after="0"/>
        <w:ind w:left="0"/>
        <w:jc w:val="left"/>
      </w:pPr>
      <w:r>
        <w:rPr>
          <w:rFonts w:ascii="Times New Roman"/>
          <w:b/>
          <w:i w:val="false"/>
          <w:color w:val="000000"/>
        </w:rPr>
        <w:t xml:space="preserve"> Арнаулы және (немесе) шығармашылық емтихан өткізілетін білім беру бағдарламалары топтарының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9"/>
        <w:gridCol w:w="6651"/>
      </w:tblGrid>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нөмірі</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Музыкану және өнертану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 және композиция</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 дизайны</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8" w:id="54"/>
    <w:p>
      <w:pPr>
        <w:spacing w:after="0"/>
        <w:ind w:left="0"/>
        <w:jc w:val="left"/>
      </w:pPr>
      <w:r>
        <w:rPr>
          <w:rFonts w:ascii="Times New Roman"/>
          <w:b/>
          <w:i w:val="false"/>
          <w:color w:val="000000"/>
        </w:rPr>
        <w:t xml:space="preserve"> Арнаулы және (немесе) шығармашылық емтиханның өткізу формасы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564"/>
        <w:gridCol w:w="2985"/>
        <w:gridCol w:w="1510"/>
        <w:gridCol w:w="3056"/>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емтиханның өткізу формасы</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Элементарлық музыка теориясы бойынша ауызша емтихан. Сольфеджио бойынша диктант</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вокалы. Аспапшылар үшін бағдарлама орындау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 бойынша ауызша емтихан және сольфеджиодан диктант</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және сольфеджио бойынша ауызша және жазбаша емтихан</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 және өнертану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 бойынша ауызша емтихан.</w:t>
            </w:r>
            <w:r>
              <w:br/>
            </w:r>
            <w:r>
              <w:rPr>
                <w:rFonts w:ascii="Times New Roman"/>
                <w:b w:val="false"/>
                <w:i w:val="false"/>
                <w:color w:val="000000"/>
                <w:sz w:val="20"/>
              </w:rPr>
              <w:t>
Музыкалық тақырыптарды орындау.</w:t>
            </w:r>
            <w:r>
              <w:br/>
            </w:r>
            <w:r>
              <w:rPr>
                <w:rFonts w:ascii="Times New Roman"/>
                <w:b w:val="false"/>
                <w:i w:val="false"/>
                <w:color w:val="000000"/>
                <w:sz w:val="20"/>
              </w:rPr>
              <w:t>
Өнер туындыларына жазбаша талдау жұмыс талдау және кинотеледраматургия бойынша эссе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r>
              <w:br/>
            </w:r>
            <w:r>
              <w:rPr>
                <w:rFonts w:ascii="Times New Roman"/>
                <w:b w:val="false"/>
                <w:i w:val="false"/>
                <w:color w:val="000000"/>
                <w:sz w:val="20"/>
              </w:rPr>
              <w:t>
Өнер тарихы бойынша ауызша емтихан.</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r>
              <w:br/>
            </w:r>
            <w:r>
              <w:rPr>
                <w:rFonts w:ascii="Times New Roman"/>
                <w:b w:val="false"/>
                <w:i w:val="false"/>
                <w:color w:val="000000"/>
                <w:sz w:val="20"/>
              </w:rPr>
              <w:t>
Этносольфеджио бойынша диктант.</w:t>
            </w:r>
            <w:r>
              <w:br/>
            </w:r>
            <w:r>
              <w:rPr>
                <w:rFonts w:ascii="Times New Roman"/>
                <w:b w:val="false"/>
                <w:i w:val="false"/>
                <w:color w:val="000000"/>
                <w:sz w:val="20"/>
              </w:rPr>
              <w:t>
Жалпы музыкалық және ақындық қабілеттерін көрсету.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коллоквиум.</w:t>
            </w:r>
            <w:r>
              <w:br/>
            </w:r>
            <w:r>
              <w:rPr>
                <w:rFonts w:ascii="Times New Roman"/>
                <w:b w:val="false"/>
                <w:i w:val="false"/>
                <w:color w:val="000000"/>
                <w:sz w:val="20"/>
              </w:rPr>
              <w:t>
Өз шығармаларын ұсыну және коллоквиум.</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w:t>
            </w:r>
            <w:r>
              <w:br/>
            </w:r>
            <w:r>
              <w:rPr>
                <w:rFonts w:ascii="Times New Roman"/>
                <w:b w:val="false"/>
                <w:i w:val="false"/>
                <w:color w:val="000000"/>
                <w:sz w:val="20"/>
              </w:rPr>
              <w:t>
Сольфеджио бойынша диктант</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 немесе коллоквиум</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Балетмейстер өнері бойынша тәжірибелік жұмыс.</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 павильонда және табиғатта түсіру. Режиссура бойынша жазбаша жұмыс.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r>
              <w:br/>
            </w:r>
            <w:r>
              <w:rPr>
                <w:rFonts w:ascii="Times New Roman"/>
                <w:b w:val="false"/>
                <w:i w:val="false"/>
                <w:color w:val="000000"/>
                <w:sz w:val="20"/>
              </w:rPr>
              <w:t>
"Режиссура" бойынша ауызша емтихан.</w:t>
            </w:r>
            <w:r>
              <w:br/>
            </w:r>
            <w:r>
              <w:rPr>
                <w:rFonts w:ascii="Times New Roman"/>
                <w:b w:val="false"/>
                <w:i w:val="false"/>
                <w:color w:val="000000"/>
                <w:sz w:val="20"/>
              </w:rPr>
              <w:t>
Композиция.</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 дизайны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немесе арт-жобаны таныстыру.</w:t>
            </w:r>
            <w:r>
              <w:br/>
            </w:r>
            <w:r>
              <w:rPr>
                <w:rFonts w:ascii="Times New Roman"/>
                <w:b w:val="false"/>
                <w:i w:val="false"/>
                <w:color w:val="000000"/>
                <w:sz w:val="20"/>
              </w:rPr>
              <w:t>
Сурет, кескіндеме.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r>
              <w:br/>
            </w:r>
            <w:r>
              <w:rPr>
                <w:rFonts w:ascii="Times New Roman"/>
                <w:b w:val="false"/>
                <w:i w:val="false"/>
                <w:color w:val="000000"/>
                <w:sz w:val="20"/>
              </w:rPr>
              <w:t>
Композиция немесе сызу.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bl>
    <w:p>
      <w:pPr>
        <w:spacing w:after="0"/>
        <w:ind w:left="0"/>
        <w:jc w:val="both"/>
      </w:pPr>
      <w:r>
        <w:rPr>
          <w:rFonts w:ascii="Times New Roman"/>
          <w:b w:val="false"/>
          <w:i w:val="false"/>
          <w:color w:val="000000"/>
          <w:sz w:val="28"/>
        </w:rPr>
        <w:t>
      * қысқартылған оқыту мерзімдерін көздейтін жоғары білімі бар кадрларды даярлаудың ұқсас бағыттары бойынша "В029 - Аудиовизуалды құрылғылар және медиа өндіріс" білім беру бағдарламалары тобын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14 маусымдағы</w:t>
            </w:r>
            <w:r>
              <w:br/>
            </w:r>
            <w:r>
              <w:rPr>
                <w:rFonts w:ascii="Times New Roman"/>
                <w:b w:val="false"/>
                <w:i w:val="false"/>
                <w:color w:val="000000"/>
                <w:sz w:val="20"/>
              </w:rPr>
              <w:t>№ 269 бұйрығы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600 бұйрығына</w:t>
            </w:r>
            <w:r>
              <w:br/>
            </w:r>
            <w:r>
              <w:rPr>
                <w:rFonts w:ascii="Times New Roman"/>
                <w:b w:val="false"/>
                <w:i w:val="false"/>
                <w:color w:val="000000"/>
                <w:sz w:val="20"/>
              </w:rPr>
              <w:t>2-қосымша</w:t>
            </w:r>
          </w:p>
        </w:tc>
      </w:tr>
    </w:tbl>
    <w:bookmarkStart w:name="z60" w:id="55"/>
    <w:p>
      <w:pPr>
        <w:spacing w:after="0"/>
        <w:ind w:left="0"/>
        <w:jc w:val="left"/>
      </w:pPr>
      <w:r>
        <w:rPr>
          <w:rFonts w:ascii="Times New Roman"/>
          <w:b/>
          <w:i w:val="false"/>
          <w:color w:val="000000"/>
        </w:rPr>
        <w:t xml:space="preserve"> Жоғары оқу орнынан кейінгі білімнің білім беру бағдарламаларын іске асыратын білім беру ұйымдарына оқуға қабылдаудың үлгілік қағидалары</w:t>
      </w:r>
    </w:p>
    <w:bookmarkEnd w:id="55"/>
    <w:bookmarkStart w:name="z61" w:id="56"/>
    <w:p>
      <w:pPr>
        <w:spacing w:after="0"/>
        <w:ind w:left="0"/>
        <w:jc w:val="left"/>
      </w:pPr>
      <w:r>
        <w:rPr>
          <w:rFonts w:ascii="Times New Roman"/>
          <w:b/>
          <w:i w:val="false"/>
          <w:color w:val="000000"/>
        </w:rPr>
        <w:t xml:space="preserve"> 1-тарау. Жалпы ережелер</w:t>
      </w:r>
    </w:p>
    <w:bookmarkEnd w:id="56"/>
    <w:p>
      <w:pPr>
        <w:spacing w:after="0"/>
        <w:ind w:left="0"/>
        <w:jc w:val="both"/>
      </w:pPr>
      <w:r>
        <w:rPr>
          <w:rFonts w:ascii="Times New Roman"/>
          <w:b w:val="false"/>
          <w:i w:val="false"/>
          <w:color w:val="000000"/>
          <w:sz w:val="28"/>
        </w:rPr>
        <w:t xml:space="preserve">
      1. Осы Жоғары оқу орнынан кейінгі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жоғары оқу орнынан кейінгі білімнің білім беру бағдарламаларын іске асыратын білім беру ұйымдарына оқуға қабылдау тәртібін айқындайды.</w:t>
      </w:r>
    </w:p>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ұйымдарында жоғары оқу орнынан кейінгі білім беру бағдарламаларына оқуға қабылдау тәртібі дербес анықталады.</w:t>
      </w:r>
    </w:p>
    <w:p>
      <w:pPr>
        <w:spacing w:after="0"/>
        <w:ind w:left="0"/>
        <w:jc w:val="both"/>
      </w:pPr>
      <w:r>
        <w:rPr>
          <w:rFonts w:ascii="Times New Roman"/>
          <w:b w:val="false"/>
          <w:i w:val="false"/>
          <w:color w:val="000000"/>
          <w:sz w:val="28"/>
        </w:rPr>
        <w:t>
      2. Жоғары және жоғары оқу орнынан кейінгі білім беру ұйымдарының (бұдан әрі – ЖЖОКБҰ) магистранттарын, докторанттарын қабылдау ғылыми-педагогикалық және бейінді бағыттар бойынша кадрларды даярлауға арналған мемлекеттік білім беру тапсырысын орналастыру арқылы, сондай-ақ білім алушылардың өз қаражаты және өзге де көздер есебінен оқу ақысын төлеуі арқылы жүзеге асырылады.</w:t>
      </w:r>
    </w:p>
    <w:p>
      <w:pPr>
        <w:spacing w:after="0"/>
        <w:ind w:left="0"/>
        <w:jc w:val="both"/>
      </w:pPr>
      <w:r>
        <w:rPr>
          <w:rFonts w:ascii="Times New Roman"/>
          <w:b w:val="false"/>
          <w:i w:val="false"/>
          <w:color w:val="000000"/>
          <w:sz w:val="28"/>
        </w:rPr>
        <w:t>
      Денсаулық сақтау саласындағы білім беру ұйымдарының, ЖЖОКБҰ мен ғылыми ұйымдардың (бұдан әрі – ғылыми ұйымдардың) резидентурасы тыңдаушыларын қабылдау мемлекеттік білім беру тапсырысын орналастыру арқылы, сондай-ақ білім алушылардың өз қаражаты және өзге де көздер есебінен оқу ақысын төлеу арқылы жүзеге асырылады.</w:t>
      </w:r>
    </w:p>
    <w:bookmarkStart w:name="z62" w:id="57"/>
    <w:p>
      <w:pPr>
        <w:spacing w:after="0"/>
        <w:ind w:left="0"/>
        <w:jc w:val="left"/>
      </w:pPr>
      <w:r>
        <w:rPr>
          <w:rFonts w:ascii="Times New Roman"/>
          <w:b/>
          <w:i w:val="false"/>
          <w:color w:val="000000"/>
        </w:rPr>
        <w:t xml:space="preserve"> 2-тарау. Жоғары оқу орнынан кейінгі білімнің білім беру бағдарламаларын іске асыратын білім беру ұйымдарына оқуға қабылдаудың тәртібі</w:t>
      </w:r>
    </w:p>
    <w:bookmarkEnd w:id="57"/>
    <w:bookmarkStart w:name="z63" w:id="58"/>
    <w:p>
      <w:pPr>
        <w:spacing w:after="0"/>
        <w:ind w:left="0"/>
        <w:jc w:val="both"/>
      </w:pPr>
      <w:r>
        <w:rPr>
          <w:rFonts w:ascii="Times New Roman"/>
          <w:b w:val="false"/>
          <w:i w:val="false"/>
          <w:color w:val="000000"/>
          <w:sz w:val="28"/>
        </w:rPr>
        <w:t>
      3. Магистратураға, докторантураға, оның ішінде мақсатты даярлау бойынша денсаулық сақтау саласындағы білім беру ұйымдарының, ЖЖОКБҰ мен ғылыми ұйымдардың резидентурасына тұлғаларды қабылдау кешенді тестілеу (бұдан әрі-КТ) немесе түсу емтихандарының нәтижелері бойынша конкурстық негізде жүзеге асырылады.</w:t>
      </w:r>
    </w:p>
    <w:bookmarkEnd w:id="58"/>
    <w:p>
      <w:pPr>
        <w:spacing w:after="0"/>
        <w:ind w:left="0"/>
        <w:jc w:val="both"/>
      </w:pPr>
      <w:r>
        <w:rPr>
          <w:rFonts w:ascii="Times New Roman"/>
          <w:b w:val="false"/>
          <w:i w:val="false"/>
          <w:color w:val="000000"/>
          <w:sz w:val="28"/>
        </w:rPr>
        <w:t>
      Магистратураға, докторантураға және резидентураға шетелдіктерді қабылдау ақылы негізде жүзеге асырылады. Шетелдіктердің мемлекеттік білім беру тапсырысына сәйкес конкурстық негізде тегін жоғары оқу орнынан кейінгі білім алу құқығы магистратура бағдарламалары бойынша стипендиялық бағдарламаларды есепке алмағанда, Қазақстан Республикасының халықаралық шарттарымен айқындалады.</w:t>
      </w:r>
    </w:p>
    <w:bookmarkStart w:name="z64" w:id="59"/>
    <w:p>
      <w:pPr>
        <w:spacing w:after="0"/>
        <w:ind w:left="0"/>
        <w:jc w:val="both"/>
      </w:pPr>
      <w:r>
        <w:rPr>
          <w:rFonts w:ascii="Times New Roman"/>
          <w:b w:val="false"/>
          <w:i w:val="false"/>
          <w:color w:val="000000"/>
          <w:sz w:val="28"/>
        </w:rPr>
        <w:t>
      4. ЖЖОКБҰ немесе ғылыми ұйымдарға шетел азаматтарын ақылы негізде қабылдау ЖЖОКБҰ немесе ғылыми ұйымдардың қабылдау комиссиялары өткізетін әңгімелесудің нәтижесі бойынша күнтізбелік жыл бойы жүзеге асырылады. Бұл ретте, шетел азаматтарын қабылдау академиялық күнтізбесіне сәйкес келесі академиялық кезеңнің басталуына 5 (бес) күнге дейін жүргізіледі.</w:t>
      </w:r>
    </w:p>
    <w:bookmarkEnd w:id="59"/>
    <w:bookmarkStart w:name="z65" w:id="60"/>
    <w:p>
      <w:pPr>
        <w:spacing w:after="0"/>
        <w:ind w:left="0"/>
        <w:jc w:val="both"/>
      </w:pPr>
      <w:r>
        <w:rPr>
          <w:rFonts w:ascii="Times New Roman"/>
          <w:b w:val="false"/>
          <w:i w:val="false"/>
          <w:color w:val="000000"/>
          <w:sz w:val="28"/>
        </w:rPr>
        <w:t xml:space="preserve">
      5. Шетелдік білім беру ұйымдары берген білім туралы құжаттар заңнамамен белгіленген тәртіппен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5135 болып тіркелген) Білім туралы құжаттарды тану және нострификациялау қағидаларына сәйкес танылады немесе нострификацияланады.</w:t>
      </w:r>
    </w:p>
    <w:bookmarkEnd w:id="60"/>
    <w:bookmarkStart w:name="z66" w:id="61"/>
    <w:p>
      <w:pPr>
        <w:spacing w:after="0"/>
        <w:ind w:left="0"/>
        <w:jc w:val="both"/>
      </w:pPr>
      <w:r>
        <w:rPr>
          <w:rFonts w:ascii="Times New Roman"/>
          <w:b w:val="false"/>
          <w:i w:val="false"/>
          <w:color w:val="000000"/>
          <w:sz w:val="28"/>
        </w:rPr>
        <w:t>
      6. Құжаттарды қабылдау және түсу емтихандарын өткізуді ұйымдастыру үшін ЖЖОКБҰ және ғылыми ұйымдарда қабылдау комиссиясы құрылады. Қабылдау комиссиясының төрағасы ЖЖОКБҰ немесе ғылыми ұйымның басшысы немесе оның міндетін атқарушы тұлға болып табылады.</w:t>
      </w:r>
    </w:p>
    <w:bookmarkEnd w:id="61"/>
    <w:p>
      <w:pPr>
        <w:spacing w:after="0"/>
        <w:ind w:left="0"/>
        <w:jc w:val="both"/>
      </w:pPr>
      <w:r>
        <w:rPr>
          <w:rFonts w:ascii="Times New Roman"/>
          <w:b w:val="false"/>
          <w:i w:val="false"/>
          <w:color w:val="000000"/>
          <w:sz w:val="28"/>
        </w:rPr>
        <w:t>
      Қабылдау комиссиясының құрамы және қызметі ЖЖОКБҰ немесе ғылыми ұйымдар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Қабылдау комиссиялары:</w:t>
      </w:r>
    </w:p>
    <w:p>
      <w:pPr>
        <w:spacing w:after="0"/>
        <w:ind w:left="0"/>
        <w:jc w:val="both"/>
      </w:pPr>
      <w:r>
        <w:rPr>
          <w:rFonts w:ascii="Times New Roman"/>
          <w:b w:val="false"/>
          <w:i w:val="false"/>
          <w:color w:val="000000"/>
          <w:sz w:val="28"/>
        </w:rPr>
        <w:t>
      1) түсушілерге таңдаған жоғары оқу орнынан кейінгі білім беру бағдарламалары тобының мәселелері бойынша консультация беру, КТ және/немесе түсу (шығармашылық) емтиханының рәсімімен таныстыруды;</w:t>
      </w:r>
    </w:p>
    <w:p>
      <w:pPr>
        <w:spacing w:after="0"/>
        <w:ind w:left="0"/>
        <w:jc w:val="both"/>
      </w:pPr>
      <w:r>
        <w:rPr>
          <w:rFonts w:ascii="Times New Roman"/>
          <w:b w:val="false"/>
          <w:i w:val="false"/>
          <w:color w:val="000000"/>
          <w:sz w:val="28"/>
        </w:rPr>
        <w:t>
      2) түсушілердің құжаттарын қабылдау мен тексеруді ұйымдастыруды;</w:t>
      </w:r>
    </w:p>
    <w:p>
      <w:pPr>
        <w:spacing w:after="0"/>
        <w:ind w:left="0"/>
        <w:jc w:val="both"/>
      </w:pPr>
      <w:r>
        <w:rPr>
          <w:rFonts w:ascii="Times New Roman"/>
          <w:b w:val="false"/>
          <w:i w:val="false"/>
          <w:color w:val="000000"/>
          <w:sz w:val="28"/>
        </w:rPr>
        <w:t>
      3) КТ-ға кіруге рұқсаттамалары мен белгіленген үлгідегі КТ сертификаттарын беруді қамтамасыз етуді;</w:t>
      </w:r>
    </w:p>
    <w:p>
      <w:pPr>
        <w:spacing w:after="0"/>
        <w:ind w:left="0"/>
        <w:jc w:val="both"/>
      </w:pPr>
      <w:r>
        <w:rPr>
          <w:rFonts w:ascii="Times New Roman"/>
          <w:b w:val="false"/>
          <w:i w:val="false"/>
          <w:color w:val="000000"/>
          <w:sz w:val="28"/>
        </w:rPr>
        <w:t>
      4) білім беру бағдарламаларының тобы бойынша түсу (шығармашылық) емтихандарды өткізуді ұйымдастыруды жүзеге асырады.</w:t>
      </w:r>
    </w:p>
    <w:bookmarkStart w:name="z67" w:id="62"/>
    <w:p>
      <w:pPr>
        <w:spacing w:after="0"/>
        <w:ind w:left="0"/>
        <w:jc w:val="both"/>
      </w:pPr>
      <w:r>
        <w:rPr>
          <w:rFonts w:ascii="Times New Roman"/>
          <w:b w:val="false"/>
          <w:i w:val="false"/>
          <w:color w:val="000000"/>
          <w:sz w:val="28"/>
        </w:rPr>
        <w:t>
      7. ЖЖОКБҰ магистратурасына, докторантурасына, денсаулық сақтау саласындағы білім беру ұйымдарының, сондай-ақ ЖЖОКБҰ мен ғылыми ұйымдардың резидентурасына түсушілердің өтініштерін қабылдау ЖЖОКБҰ және ғылыми ұйымдардың қабылдау комиссияларымен және (немесе) ақпараттық жүйе арқылы жүргізіледі. Өтініштерді қабылдау мерзімі күнтізбелік жылдың 3 – 25 шілде аралығында.</w:t>
      </w:r>
    </w:p>
    <w:bookmarkEnd w:id="62"/>
    <w:p>
      <w:pPr>
        <w:spacing w:after="0"/>
        <w:ind w:left="0"/>
        <w:jc w:val="both"/>
      </w:pPr>
      <w:r>
        <w:rPr>
          <w:rFonts w:ascii="Times New Roman"/>
          <w:b w:val="false"/>
          <w:i w:val="false"/>
          <w:color w:val="000000"/>
          <w:sz w:val="28"/>
        </w:rPr>
        <w:t>
      КТ, білім беру бағдарламаларының тобы бойынша түсу емтихандары, шығармашылық емтихандар күнтізбелік жылдың 8 – 16 тамызы аралығында, қабылдау күнтізбелік жылдың 28 тамызына дейін жүргізіледі.</w:t>
      </w:r>
    </w:p>
    <w:bookmarkStart w:name="z68" w:id="63"/>
    <w:p>
      <w:pPr>
        <w:spacing w:after="0"/>
        <w:ind w:left="0"/>
        <w:jc w:val="both"/>
      </w:pPr>
      <w:r>
        <w:rPr>
          <w:rFonts w:ascii="Times New Roman"/>
          <w:b w:val="false"/>
          <w:i w:val="false"/>
          <w:color w:val="000000"/>
          <w:sz w:val="28"/>
        </w:rPr>
        <w:t>
      8. Денсаулық сақтау саласындағы білім беру ұйымдарының және ЖЖОКБҰ докторантурасына қабылдау екі кезеңмен жүргізіледі: алдын ала іріктеу, түсу емтихандары.</w:t>
      </w:r>
    </w:p>
    <w:bookmarkEnd w:id="63"/>
    <w:p>
      <w:pPr>
        <w:spacing w:after="0"/>
        <w:ind w:left="0"/>
        <w:jc w:val="both"/>
      </w:pPr>
      <w:r>
        <w:rPr>
          <w:rFonts w:ascii="Times New Roman"/>
          <w:b w:val="false"/>
          <w:i w:val="false"/>
          <w:color w:val="000000"/>
          <w:sz w:val="28"/>
        </w:rPr>
        <w:t>
      Денсаулық сақтау саласындағы білім беру ұйымдарының және ЖЖОКБҰ докторантурасына түсушілерді алдын ала іріктеу түсу емтихандары басталғанға дейін, күнтізбелік жылғы 1 ақпаннан 31 мамырға дейін жүргізіледі.</w:t>
      </w:r>
    </w:p>
    <w:p>
      <w:pPr>
        <w:spacing w:after="0"/>
        <w:ind w:left="0"/>
        <w:jc w:val="both"/>
      </w:pPr>
      <w:r>
        <w:rPr>
          <w:rFonts w:ascii="Times New Roman"/>
          <w:b w:val="false"/>
          <w:i w:val="false"/>
          <w:color w:val="000000"/>
          <w:sz w:val="28"/>
        </w:rPr>
        <w:t>
      Докторантураның білім беру бағдарламалары бойынша білім алу үшін алдын ала іріктеу тәртібін денсаулық сақтау саласындағы білім беру ұйымдары және ЖЖОКБҰ дербес айқындайды.</w:t>
      </w:r>
    </w:p>
    <w:p>
      <w:pPr>
        <w:spacing w:after="0"/>
        <w:ind w:left="0"/>
        <w:jc w:val="both"/>
      </w:pPr>
      <w:r>
        <w:rPr>
          <w:rFonts w:ascii="Times New Roman"/>
          <w:b w:val="false"/>
          <w:i w:val="false"/>
          <w:color w:val="000000"/>
          <w:sz w:val="28"/>
        </w:rPr>
        <w:t>
      Докторантураның білім беру бағдарламалары бойынша оқу үшін өткізілген алдын ала іріктеудің нәтижелері түсу емтиханын тапсыруға рұқсат беру немесе рұқсат бермеу болып табылады.</w:t>
      </w:r>
    </w:p>
    <w:p>
      <w:pPr>
        <w:spacing w:after="0"/>
        <w:ind w:left="0"/>
        <w:jc w:val="both"/>
      </w:pPr>
      <w:r>
        <w:rPr>
          <w:rFonts w:ascii="Times New Roman"/>
          <w:b w:val="false"/>
          <w:i w:val="false"/>
          <w:color w:val="000000"/>
          <w:sz w:val="28"/>
        </w:rPr>
        <w:t>
      MBA және DBA білім беру бағдарламаларының топтары бойынша қабылдау ЖЖОКБҰ-лармен дербес жүргізіледі.</w:t>
      </w:r>
    </w:p>
    <w:bookmarkStart w:name="z69" w:id="64"/>
    <w:p>
      <w:pPr>
        <w:spacing w:after="0"/>
        <w:ind w:left="0"/>
        <w:jc w:val="left"/>
      </w:pPr>
      <w:r>
        <w:rPr>
          <w:rFonts w:ascii="Times New Roman"/>
          <w:b/>
          <w:i w:val="false"/>
          <w:color w:val="000000"/>
        </w:rPr>
        <w:t xml:space="preserve"> 1-параграф. Магистратураға, резидентураға қабылдау және түсу емтихандарын, КТ өткізу</w:t>
      </w:r>
    </w:p>
    <w:bookmarkEnd w:id="64"/>
    <w:bookmarkStart w:name="z70" w:id="65"/>
    <w:p>
      <w:pPr>
        <w:spacing w:after="0"/>
        <w:ind w:left="0"/>
        <w:jc w:val="both"/>
      </w:pPr>
      <w:r>
        <w:rPr>
          <w:rFonts w:ascii="Times New Roman"/>
          <w:b w:val="false"/>
          <w:i w:val="false"/>
          <w:color w:val="000000"/>
          <w:sz w:val="28"/>
        </w:rPr>
        <w:t>
      9. Магистратураға жоғары білімнің білім беру бағдарламаларын, резидентураға жоғары білімнің және интернатураның білім беру бағдарламаларын игерген тұлғалар қабылданады.</w:t>
      </w:r>
    </w:p>
    <w:bookmarkEnd w:id="65"/>
    <w:bookmarkStart w:name="z71" w:id="66"/>
    <w:p>
      <w:pPr>
        <w:spacing w:after="0"/>
        <w:ind w:left="0"/>
        <w:jc w:val="both"/>
      </w:pPr>
      <w:r>
        <w:rPr>
          <w:rFonts w:ascii="Times New Roman"/>
          <w:b w:val="false"/>
          <w:i w:val="false"/>
          <w:color w:val="000000"/>
          <w:sz w:val="28"/>
        </w:rPr>
        <w:t>
      10. Магистратураға түсуші тұлғалар ЖЖОКБҰ-ға, ал резидентураға түсуші тұлғалар денсаулық сақтау саласындағы білім беру ұйымдарына немесе ЖЖОКБҰ-ға, ғылыми ұйымдарға және (немесе) ақпараттық жүйе арқылы мынадай құжаттарды тапсырады:</w:t>
      </w:r>
    </w:p>
    <w:bookmarkEnd w:id="66"/>
    <w:p>
      <w:pPr>
        <w:spacing w:after="0"/>
        <w:ind w:left="0"/>
        <w:jc w:val="both"/>
      </w:pPr>
      <w:r>
        <w:rPr>
          <w:rFonts w:ascii="Times New Roman"/>
          <w:b w:val="false"/>
          <w:i w:val="false"/>
          <w:color w:val="000000"/>
          <w:sz w:val="28"/>
        </w:rPr>
        <w:t xml:space="preserve">
      1) Қазақстан Республикасы Білім және ғылым министрінің 2019 жылғы 8 мамырдағы № 190 </w:t>
      </w:r>
      <w:r>
        <w:rPr>
          <w:rFonts w:ascii="Times New Roman"/>
          <w:b w:val="false"/>
          <w:i w:val="false"/>
          <w:color w:val="000000"/>
          <w:sz w:val="28"/>
        </w:rPr>
        <w:t>бұйрығымен</w:t>
      </w:r>
      <w:r>
        <w:rPr>
          <w:rFonts w:ascii="Times New Roman"/>
          <w:b w:val="false"/>
          <w:i w:val="false"/>
          <w:color w:val="000000"/>
          <w:sz w:val="28"/>
        </w:rPr>
        <w:t xml:space="preserve"> бекітілген Кешенді тестілеу өткізудің үлгілік қағидаларына (Нормативтік құқықтық актілерді мемлекеттік тіркеу тізілімінде № 18657 болып тіркелген) сәйкес белгіленген нысанда ұйым басшысының атына (резидентура үшін еркін түрде) өтінішті;</w:t>
      </w:r>
    </w:p>
    <w:p>
      <w:pPr>
        <w:spacing w:after="0"/>
        <w:ind w:left="0"/>
        <w:jc w:val="both"/>
      </w:pPr>
      <w:r>
        <w:rPr>
          <w:rFonts w:ascii="Times New Roman"/>
          <w:b w:val="false"/>
          <w:i w:val="false"/>
          <w:color w:val="000000"/>
          <w:sz w:val="28"/>
        </w:rPr>
        <w:t>
      2) жоғары білімі туралы құжатты (түпнұсқа, қабылдау комиссиясына құжаттарды тапсыру кезінде);</w:t>
      </w:r>
    </w:p>
    <w:p>
      <w:pPr>
        <w:spacing w:after="0"/>
        <w:ind w:left="0"/>
        <w:jc w:val="both"/>
      </w:pPr>
      <w:r>
        <w:rPr>
          <w:rFonts w:ascii="Times New Roman"/>
          <w:b w:val="false"/>
          <w:i w:val="false"/>
          <w:color w:val="000000"/>
          <w:sz w:val="28"/>
        </w:rPr>
        <w:t>
      3) интернатураны бітіргені туралы куәліктің көшірмесін (резидентураға түсу үшін);</w:t>
      </w:r>
    </w:p>
    <w:p>
      <w:pPr>
        <w:spacing w:after="0"/>
        <w:ind w:left="0"/>
        <w:jc w:val="both"/>
      </w:pPr>
      <w:r>
        <w:rPr>
          <w:rFonts w:ascii="Times New Roman"/>
          <w:b w:val="false"/>
          <w:i w:val="false"/>
          <w:color w:val="000000"/>
          <w:sz w:val="28"/>
        </w:rPr>
        <w:t>
      4) жеке басын куәландыратын құжаттың көшірмесін;</w:t>
      </w:r>
    </w:p>
    <w:p>
      <w:pPr>
        <w:spacing w:after="0"/>
        <w:ind w:left="0"/>
        <w:jc w:val="both"/>
      </w:pPr>
      <w:r>
        <w:rPr>
          <w:rFonts w:ascii="Times New Roman"/>
          <w:b w:val="false"/>
          <w:i w:val="false"/>
          <w:color w:val="000000"/>
          <w:sz w:val="28"/>
        </w:rPr>
        <w:t>
      5) 3x4 сантиметр өлшемді алты фотосурет;</w:t>
      </w:r>
    </w:p>
    <w:p>
      <w:pPr>
        <w:spacing w:after="0"/>
        <w:ind w:left="0"/>
        <w:jc w:val="both"/>
      </w:pPr>
      <w:r>
        <w:rPr>
          <w:rFonts w:ascii="Times New Roman"/>
          <w:b w:val="false"/>
          <w:i w:val="false"/>
          <w:color w:val="000000"/>
          <w:sz w:val="28"/>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(бұдан әрі - № 907 бұйрық) 086-У нысанындағы медициналық анықтаманы;</w:t>
      </w:r>
    </w:p>
    <w:p>
      <w:pPr>
        <w:spacing w:after="0"/>
        <w:ind w:left="0"/>
        <w:jc w:val="both"/>
      </w:pPr>
      <w:r>
        <w:rPr>
          <w:rFonts w:ascii="Times New Roman"/>
          <w:b w:val="false"/>
          <w:i w:val="false"/>
          <w:color w:val="000000"/>
          <w:sz w:val="28"/>
        </w:rPr>
        <w:t>
      7) осы Үлгілік қағидалардың 14-тармағында көрсетілген бағдарламалар бойынша тест тапсырғаны туралы сертификаттың көшірмесі (бар болған жағдайда).</w:t>
      </w:r>
    </w:p>
    <w:p>
      <w:pPr>
        <w:spacing w:after="0"/>
        <w:ind w:left="0"/>
        <w:jc w:val="both"/>
      </w:pPr>
      <w:r>
        <w:rPr>
          <w:rFonts w:ascii="Times New Roman"/>
          <w:b w:val="false"/>
          <w:i w:val="false"/>
          <w:color w:val="000000"/>
          <w:sz w:val="28"/>
        </w:rPr>
        <w:t>
      Осы тармақта көрсетілген құжаттардың көшірмелерімен бірге салыстыру үшін олардың түпнұсқалары ұсынылады. Салыстыру түсушінің қатысуымен жүргізіледі. Салыстыру жүргізілгеннен кейін түпнұсқалар қайтарылады.</w:t>
      </w:r>
    </w:p>
    <w:p>
      <w:pPr>
        <w:spacing w:after="0"/>
        <w:ind w:left="0"/>
        <w:jc w:val="both"/>
      </w:pPr>
      <w:r>
        <w:rPr>
          <w:rFonts w:ascii="Times New Roman"/>
          <w:b w:val="false"/>
          <w:i w:val="false"/>
          <w:color w:val="000000"/>
          <w:sz w:val="28"/>
        </w:rPr>
        <w:t>
      Осы тармақта көрсетілген құжаттар тізбесін толық ұсынбаған жағдайда қабылдау комиссиясы түсушілерден құжаттарды қабылдамайды.</w:t>
      </w:r>
    </w:p>
    <w:bookmarkStart w:name="z72" w:id="67"/>
    <w:p>
      <w:pPr>
        <w:spacing w:after="0"/>
        <w:ind w:left="0"/>
        <w:jc w:val="both"/>
      </w:pPr>
      <w:r>
        <w:rPr>
          <w:rFonts w:ascii="Times New Roman"/>
          <w:b w:val="false"/>
          <w:i w:val="false"/>
          <w:color w:val="000000"/>
          <w:sz w:val="28"/>
        </w:rPr>
        <w:t>
      11. Магистратураға түсуші тұлғалар шет тілі (таңдау бойынша ағылшын, неміс, француз) бойынша тесттен, білім беру бағдарламалары тобының бейіні бойынша тесттен, оқуға дайындығын анықтауға арналған таңдауы бойынша қазақ немесе орыс тіліндегі тесттен тұратын КТ тапсырады.</w:t>
      </w:r>
    </w:p>
    <w:bookmarkEnd w:id="67"/>
    <w:p>
      <w:pPr>
        <w:spacing w:after="0"/>
        <w:ind w:left="0"/>
        <w:jc w:val="both"/>
      </w:pPr>
      <w:r>
        <w:rPr>
          <w:rFonts w:ascii="Times New Roman"/>
          <w:b w:val="false"/>
          <w:i w:val="false"/>
          <w:color w:val="000000"/>
          <w:sz w:val="28"/>
        </w:rPr>
        <w:t>
      Оқыту ағылшын тілінде жүргізілетін магистратураға түсуші тұлғалар ағылшын тіліндегі білім беру бағдарламалары тобының бейіні бойынша тесттен және оқуға дайындығын анықтауға арналған таңдауы бойынша қазақ немесе орыс немесе ағылшын тіліндегі тесттен тұратын КТ тапсырады.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магистратураға түсуші тұлғалар:</w:t>
      </w:r>
    </w:p>
    <w:p>
      <w:pPr>
        <w:spacing w:after="0"/>
        <w:ind w:left="0"/>
        <w:jc w:val="both"/>
      </w:pPr>
      <w:r>
        <w:rPr>
          <w:rFonts w:ascii="Times New Roman"/>
          <w:b w:val="false"/>
          <w:i w:val="false"/>
          <w:color w:val="000000"/>
          <w:sz w:val="28"/>
        </w:rPr>
        <w:t>
      1) шет тілі (таңдау бойынша ағылшын, неміс, француз) бойынша тесттен, оқуға дайындығын анықтауға арналған таңдауы бойынша қазақ немесе орыс тіліндегі тесттен тұратын КТ;</w:t>
      </w:r>
    </w:p>
    <w:p>
      <w:pPr>
        <w:spacing w:after="0"/>
        <w:ind w:left="0"/>
        <w:jc w:val="both"/>
      </w:pPr>
      <w:r>
        <w:rPr>
          <w:rFonts w:ascii="Times New Roman"/>
          <w:b w:val="false"/>
          <w:i w:val="false"/>
          <w:color w:val="000000"/>
          <w:sz w:val="28"/>
        </w:rPr>
        <w:t>
      2) білім беру бағдарламалары тобының бейіні бойынша екі шығармашылық емтихан тапсырады.</w:t>
      </w:r>
    </w:p>
    <w:bookmarkStart w:name="z73" w:id="68"/>
    <w:p>
      <w:pPr>
        <w:spacing w:after="0"/>
        <w:ind w:left="0"/>
        <w:jc w:val="both"/>
      </w:pPr>
      <w:r>
        <w:rPr>
          <w:rFonts w:ascii="Times New Roman"/>
          <w:b w:val="false"/>
          <w:i w:val="false"/>
          <w:color w:val="000000"/>
          <w:sz w:val="28"/>
        </w:rPr>
        <w:t>
      12. КТ Қазақстан Республикасы Білім және ғылым министрлігі (бұдан әрі - ҚР БҒМ) айқындайтын КТ өткізу пункттерінде ҚР БҒМ Ұлттық тестілеу орталығы өткізеді.</w:t>
      </w:r>
    </w:p>
    <w:bookmarkEnd w:id="68"/>
    <w:p>
      <w:pPr>
        <w:spacing w:after="0"/>
        <w:ind w:left="0"/>
        <w:jc w:val="both"/>
      </w:pPr>
      <w:r>
        <w:rPr>
          <w:rFonts w:ascii="Times New Roman"/>
          <w:b w:val="false"/>
          <w:i w:val="false"/>
          <w:color w:val="000000"/>
          <w:sz w:val="28"/>
        </w:rPr>
        <w:t>
      КТ нәтижесі бойынша сертификат беріледі.</w:t>
      </w:r>
    </w:p>
    <w:p>
      <w:pPr>
        <w:spacing w:after="0"/>
        <w:ind w:left="0"/>
        <w:jc w:val="both"/>
      </w:pPr>
      <w:r>
        <w:rPr>
          <w:rFonts w:ascii="Times New Roman"/>
          <w:b w:val="false"/>
          <w:i w:val="false"/>
          <w:color w:val="000000"/>
          <w:sz w:val="28"/>
        </w:rPr>
        <w:t>
      Түсу (шығармашылық) емтихандарын және КТ-ны тапсырған жылы оларды қайта тапсыруға рұқсат етілмейді.</w:t>
      </w:r>
    </w:p>
    <w:p>
      <w:pPr>
        <w:spacing w:after="0"/>
        <w:ind w:left="0"/>
        <w:jc w:val="both"/>
      </w:pPr>
      <w:r>
        <w:rPr>
          <w:rFonts w:ascii="Times New Roman"/>
          <w:b w:val="false"/>
          <w:i w:val="false"/>
          <w:color w:val="000000"/>
          <w:sz w:val="28"/>
        </w:rPr>
        <w:t xml:space="preserve">
      КТ өткізу Қазақстан Республикасы Білім және ғылым министрінің 2019 жылғы 8 мамырдағы № 190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18657 болып тіркелген) бекітілген Кешенді тестілеу өткізудің үлгілік қағидаларына сәйкес жүзеге асырылады.</w:t>
      </w:r>
    </w:p>
    <w:p>
      <w:pPr>
        <w:spacing w:after="0"/>
        <w:ind w:left="0"/>
        <w:jc w:val="both"/>
      </w:pPr>
      <w:r>
        <w:rPr>
          <w:rFonts w:ascii="Times New Roman"/>
          <w:b w:val="false"/>
          <w:i w:val="false"/>
          <w:color w:val="000000"/>
          <w:sz w:val="28"/>
        </w:rPr>
        <w:t xml:space="preserve">
      Білім беру бағдарламалар тобының бейіні бойынша шығармашылық емтихандар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тобының бейіні бойынша шығармашылық емтихандар жоғары оқу орнынан кейінгі білімнің білім беру бағдарламаларына қабылдау жүргізетін ЖЖОКБҰ-мен дербес өткізіледі. Бұл ретте түсушілер шығармашылық емтиханды жоғары оқу орнынан кейінгі білімнің білім беру бағдарламалары тобының бейіні бойынша оқуға түсетін ЖЖОКБҰ-да тапсырады.</w:t>
      </w:r>
    </w:p>
    <w:p>
      <w:pPr>
        <w:spacing w:after="0"/>
        <w:ind w:left="0"/>
        <w:jc w:val="both"/>
      </w:pPr>
      <w:r>
        <w:rPr>
          <w:rFonts w:ascii="Times New Roman"/>
          <w:b w:val="false"/>
          <w:i w:val="false"/>
          <w:color w:val="000000"/>
          <w:sz w:val="28"/>
        </w:rPr>
        <w:t xml:space="preserve">
      Магистратураға шығармашылық емтиханды өткізу кезеңінде ЖЖОКБҰ-да шығармашылық дайындықты талап ететін білім беру бағдарламаларының тобы бойынша емтихан комиссиясы құрылады. Кадрларды даярлаудың ұқсас бағыттары бойынша бір емтихан комиссиясын құруға жол беріледі. </w:t>
      </w:r>
    </w:p>
    <w:p>
      <w:pPr>
        <w:spacing w:after="0"/>
        <w:ind w:left="0"/>
        <w:jc w:val="both"/>
      </w:pPr>
      <w:r>
        <w:rPr>
          <w:rFonts w:ascii="Times New Roman"/>
          <w:b w:val="false"/>
          <w:i w:val="false"/>
          <w:color w:val="000000"/>
          <w:sz w:val="28"/>
        </w:rPr>
        <w:t>
      Емтихан комиссияларының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қалыптастырылады және ЖЖОКБҰ басшысы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xml:space="preserve">
      Шығармашылық емтихандарын өткізу бағдарламалары ЖЖОКБҰ-мен әзірленеді және ЖЖОКБҰ-ның қабылдау комиссиясының төрағасымен бекітіледі. </w:t>
      </w:r>
    </w:p>
    <w:p>
      <w:pPr>
        <w:spacing w:after="0"/>
        <w:ind w:left="0"/>
        <w:jc w:val="both"/>
      </w:pPr>
      <w:r>
        <w:rPr>
          <w:rFonts w:ascii="Times New Roman"/>
          <w:b w:val="false"/>
          <w:i w:val="false"/>
          <w:color w:val="000000"/>
          <w:sz w:val="28"/>
        </w:rPr>
        <w:t xml:space="preserve">
      Шығармашылық емтихандарың кестесі (емтихан өткізу нысаны, күні, уақыты мен өткізу орны, консультациялар) қабылдау комиссиясының төрағасымен бекітіледі және түсушілердің назарына құжат қабылдау уақытынан кешіктірілмей жеткізіледі. </w:t>
      </w:r>
    </w:p>
    <w:p>
      <w:pPr>
        <w:spacing w:after="0"/>
        <w:ind w:left="0"/>
        <w:jc w:val="both"/>
      </w:pPr>
      <w:r>
        <w:rPr>
          <w:rFonts w:ascii="Times New Roman"/>
          <w:b w:val="false"/>
          <w:i w:val="false"/>
          <w:color w:val="000000"/>
          <w:sz w:val="28"/>
        </w:rPr>
        <w:t xml:space="preserve">
      Шығармашылық емтихандар бейне және (немесе) аудиожазбамен жабдықталған аудиторияларда (орындарда) өткізіледі. </w:t>
      </w:r>
    </w:p>
    <w:p>
      <w:pPr>
        <w:spacing w:after="0"/>
        <w:ind w:left="0"/>
        <w:jc w:val="both"/>
      </w:pPr>
      <w:r>
        <w:rPr>
          <w:rFonts w:ascii="Times New Roman"/>
          <w:b w:val="false"/>
          <w:i w:val="false"/>
          <w:color w:val="000000"/>
          <w:sz w:val="28"/>
        </w:rPr>
        <w:t>
      Шығармашылық емтихан өткізу қорытындысының баға ведомосы еркін түрде комиссия хаттамасымен рәсімделеді және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xml:space="preserve">
      ЖЖОКБҰ меншік нысанына қарамастан, күнтізбелік 3 (үш) күн ішінде білім беру саласындағы уәкілетті органға еркін нысанда шығармашылық емтихандарды ұйымдастыру және өткізу жөніндегі қорытынды есепті, сондай-ақ шығармашылық емтихан қорытындылары туралы бұйрықтардың көшірмелерін ұсынады. </w:t>
      </w:r>
    </w:p>
    <w:p>
      <w:pPr>
        <w:spacing w:after="0"/>
        <w:ind w:left="0"/>
        <w:jc w:val="both"/>
      </w:pPr>
      <w:r>
        <w:rPr>
          <w:rFonts w:ascii="Times New Roman"/>
          <w:b w:val="false"/>
          <w:i w:val="false"/>
          <w:color w:val="000000"/>
          <w:sz w:val="28"/>
        </w:rPr>
        <w:t>
      Шығармашылық емтиханның нәтижелері бойынша түсушіге шығармашылық емтиханды тапсыру орнына қарамастан, ЖЖОКБҰ-ға ақылы негізде түсу үшін ведомостан үзінді беріледі.</w:t>
      </w:r>
    </w:p>
    <w:bookmarkStart w:name="z74" w:id="69"/>
    <w:p>
      <w:pPr>
        <w:spacing w:after="0"/>
        <w:ind w:left="0"/>
        <w:jc w:val="both"/>
      </w:pPr>
      <w:r>
        <w:rPr>
          <w:rFonts w:ascii="Times New Roman"/>
          <w:b w:val="false"/>
          <w:i w:val="false"/>
          <w:color w:val="000000"/>
          <w:sz w:val="28"/>
        </w:rPr>
        <w:t>
      13. Резидентураға түсуші тұлғалар білім беру бағдарламалары тобының бейіні бойынша түсу емтихандарын тапсырады.</w:t>
      </w:r>
    </w:p>
    <w:bookmarkEnd w:id="69"/>
    <w:p>
      <w:pPr>
        <w:spacing w:after="0"/>
        <w:ind w:left="0"/>
        <w:jc w:val="both"/>
      </w:pPr>
      <w:r>
        <w:rPr>
          <w:rFonts w:ascii="Times New Roman"/>
          <w:b w:val="false"/>
          <w:i w:val="false"/>
          <w:color w:val="000000"/>
          <w:sz w:val="28"/>
        </w:rPr>
        <w:t>
      Резидентураның білім беру бағдарламалары тобының бейіні бойынша түсу емтиханын жоғары оқу орнынан кейінгі білім беру бағдарламаларына қабылдауды жүзеге асыратын денсаулық сақтау саласындағы білім беру ұйымдарының, ЖЖОКБҰ мен ғылыми ұйымдар дербес жүргізеді. Бұл ретте, түсуші тұлғалар жоғары оқу орнынан кейінгі білімнің білім беру бағдарламасы бойынша түсу емтиханын түсетін денсаулық сақтау саласындағы білім беру ұйымдарында, ЖЖОКБҰ-да немесе ғылыми ұйымдарда тапсырады.</w:t>
      </w:r>
    </w:p>
    <w:p>
      <w:pPr>
        <w:spacing w:after="0"/>
        <w:ind w:left="0"/>
        <w:jc w:val="both"/>
      </w:pPr>
      <w:r>
        <w:rPr>
          <w:rFonts w:ascii="Times New Roman"/>
          <w:b w:val="false"/>
          <w:i w:val="false"/>
          <w:color w:val="000000"/>
          <w:sz w:val="28"/>
        </w:rPr>
        <w:t>
      Резидентураға түсу емтихандарын өткізу кезеңінде денсаулық сақтау саласындағы білім беру ұйымдарында, ЖЖОКБҰ-да немесе ғылыми ұйымдарда білім беру бағдарламаларының топтары бойынша емтихан комиссиялары құрылады. Кадрларды даярлаудың мәндес бағыты бойынша бір емтихан комиссиясын құруға жол беріледі.</w:t>
      </w:r>
    </w:p>
    <w:bookmarkStart w:name="z75" w:id="70"/>
    <w:p>
      <w:pPr>
        <w:spacing w:after="0"/>
        <w:ind w:left="0"/>
        <w:jc w:val="both"/>
      </w:pPr>
      <w:r>
        <w:rPr>
          <w:rFonts w:ascii="Times New Roman"/>
          <w:b w:val="false"/>
          <w:i w:val="false"/>
          <w:color w:val="000000"/>
          <w:sz w:val="28"/>
        </w:rPr>
        <w:t>
      14. Шет тілін меңгерудің жалпыеуропалық құзыреттеріне (стандарттарына) сәйкес шет тілін меңгергенін растайтын бір халықаралық сертификаттары бар тұлғалар мынадай тілдер бойынша магистратураға КТ-ның шет тілі бойынша тестінен босатылады:</w:t>
      </w:r>
    </w:p>
    <w:bookmarkEnd w:id="70"/>
    <w:p>
      <w:pPr>
        <w:spacing w:after="0"/>
        <w:ind w:left="0"/>
        <w:jc w:val="both"/>
      </w:pPr>
      <w:r>
        <w:rPr>
          <w:rFonts w:ascii="Times New Roman"/>
          <w:b w:val="false"/>
          <w:i w:val="false"/>
          <w:color w:val="000000"/>
          <w:sz w:val="28"/>
        </w:rPr>
        <w:t>
      ағылшын тілі: Test of English as a Foreign Language Institutional Testing Programm (Тест ов Инглиш аз а Форин Лангудж Инститьюшнал Тестинг программ) (TOEFL ITP (ТОЙФЛ АЙТИПИ) – кемінде 163 балл),</w:t>
      </w:r>
    </w:p>
    <w:p>
      <w:pPr>
        <w:spacing w:after="0"/>
        <w:ind w:left="0"/>
        <w:jc w:val="both"/>
      </w:pPr>
      <w:r>
        <w:rPr>
          <w:rFonts w:ascii="Times New Roman"/>
          <w:b w:val="false"/>
          <w:i w:val="false"/>
          <w:color w:val="000000"/>
          <w:sz w:val="28"/>
        </w:rPr>
        <w:t xml:space="preserve">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46), </w:t>
      </w:r>
    </w:p>
    <w:p>
      <w:pPr>
        <w:spacing w:after="0"/>
        <w:ind w:left="0"/>
        <w:jc w:val="both"/>
      </w:pPr>
      <w:r>
        <w:rPr>
          <w:rFonts w:ascii="Times New Roman"/>
          <w:b w:val="false"/>
          <w:i w:val="false"/>
          <w:color w:val="000000"/>
          <w:sz w:val="28"/>
        </w:rPr>
        <w:t xml:space="preserve">
      Test of English as a Foreign Language Paper-based testing (TOEFL PBT (Тест ов Инглиш аз а Форин Лангудж пэйпер бэйсед тэстинг)) шекті балл – кемінде 453, </w:t>
      </w:r>
    </w:p>
    <w:p>
      <w:pPr>
        <w:spacing w:after="0"/>
        <w:ind w:left="0"/>
        <w:jc w:val="both"/>
      </w:pPr>
      <w:r>
        <w:rPr>
          <w:rFonts w:ascii="Times New Roman"/>
          <w:b w:val="false"/>
          <w:i w:val="false"/>
          <w:color w:val="000000"/>
          <w:sz w:val="28"/>
        </w:rPr>
        <w:t xml:space="preserve">
      Test of English as a Foreign Language Paper-delivered testing (TOEFL PDT (Тест ов Инглиш аз а Форин Лангудж пэйпер деливерэд тэстинг)) – шекті балл – кемінде 65), </w:t>
      </w:r>
    </w:p>
    <w:p>
      <w:pPr>
        <w:spacing w:after="0"/>
        <w:ind w:left="0"/>
        <w:jc w:val="both"/>
      </w:pPr>
      <w:r>
        <w:rPr>
          <w:rFonts w:ascii="Times New Roman"/>
          <w:b w:val="false"/>
          <w:i w:val="false"/>
          <w:color w:val="000000"/>
          <w:sz w:val="28"/>
        </w:rPr>
        <w:t>
      International English Language Tests System (Интернашнал Инглиш Лангудж Тестс Систем (IELTS (АЙЛТС), шекті балл – кемінде 5.5);</w:t>
      </w:r>
    </w:p>
    <w:p>
      <w:pPr>
        <w:spacing w:after="0"/>
        <w:ind w:left="0"/>
        <w:jc w:val="both"/>
      </w:pPr>
      <w:r>
        <w:rPr>
          <w:rFonts w:ascii="Times New Roman"/>
          <w:b w:val="false"/>
          <w:i w:val="false"/>
          <w:color w:val="000000"/>
          <w:sz w:val="28"/>
        </w:rPr>
        <w:t>
      неміс тілі: Deutsche Sprachpruеfung fuеr den Hochschulzugang (дойче щпрахпрюфун фюр дейн хохшулцуган) (DSH, Niveau C1/С1 деңгейі), TestDaF-Prufung (тестдаф-прюфун) (Niveau C1/С1 деңгейі);</w:t>
      </w:r>
    </w:p>
    <w:p>
      <w:pPr>
        <w:spacing w:after="0"/>
        <w:ind w:left="0"/>
        <w:jc w:val="both"/>
      </w:pPr>
      <w:r>
        <w:rPr>
          <w:rFonts w:ascii="Times New Roman"/>
          <w:b w:val="false"/>
          <w:i w:val="false"/>
          <w:color w:val="000000"/>
          <w:sz w:val="28"/>
        </w:rPr>
        <w:t>
      француз тілі: Test de Franзais International™ -Тест де франсэ Интернасиональ (TFI (ТФИ) – оқу және тыңдалым секциялары бойынша B1 деңгейден төмен емес), Diplome d’Etudes en Langue franзaise - Диплом дэтюд ан Ланг франсэз (DELF (ДЭЛФ), B2 деңгейі), Diplome Approfondi de Langue franзaise - Диплом Аппрофонди де Ланг Франсэз (DALF (ДАЛФ), C1 деңгейі), Test de connaissance du franзais - Тест де коннэссанс дю франсэ (TCF (ТСФ) – кемінде 400 балл).</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сонымен қатар "Гуманитарлық ғылымдар", "Әлеуметтік ғылымдар", "Бизнес және басқару" кадрларын даярлау бағыттары бойынша магистратураға түсуші тұлғалар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балдармен Graduate Record Examinations (грэдуэйт рекорд экзаменейшен) GRE стандартталған тестін тапсыру туралы халықаралық сертификаты бар болған жағдайда оқыту қазақ немес орыс тілінде жүргізілетін магистратуруға түсу үшін КТ-дан босатылады.</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сонымен қатар "Гуманитарлық ғылымдар", "Әлеуметтік ғылымдар", "Бизнес және басқару" кадрларын даярлау бағыттары бойынша магистратураға түсуші тұлғалар осы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балдармен Graduate Record Examinations (грэдуэйт рекорд экзаменейшен) GRE стандартталған тестін тапсыру туралы халықаралық сертификаты бар болған жағдайда оқыту ағылшын тілінде жүргізілетін магистратуруға түсу үшін КТ-ден босатылады.</w:t>
      </w:r>
    </w:p>
    <w:p>
      <w:pPr>
        <w:spacing w:after="0"/>
        <w:ind w:left="0"/>
        <w:jc w:val="both"/>
      </w:pPr>
      <w:r>
        <w:rPr>
          <w:rFonts w:ascii="Times New Roman"/>
          <w:b w:val="false"/>
          <w:i w:val="false"/>
          <w:color w:val="000000"/>
          <w:sz w:val="28"/>
        </w:rPr>
        <w:t xml:space="preserve">
      "Бизнес және басқару" мамандарын даярлау бағыттарының білім беру бағдарламалары топтары бойынша магистратураға түсуші тұлғалар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балдармен Graduate Management Admission Test (грэдуэйт мэнэджмент адмишен тест) GMAT стандартталған тестін тапсыру туралы халықаралық сертификаты бар болған жағдайда оқыту қазақ немес орыс тілінде жүргізілетін магистратураға түсу үшін КТ-дан босатылады.</w:t>
      </w:r>
    </w:p>
    <w:p>
      <w:pPr>
        <w:spacing w:after="0"/>
        <w:ind w:left="0"/>
        <w:jc w:val="both"/>
      </w:pPr>
      <w:r>
        <w:rPr>
          <w:rFonts w:ascii="Times New Roman"/>
          <w:b w:val="false"/>
          <w:i w:val="false"/>
          <w:color w:val="000000"/>
          <w:sz w:val="28"/>
        </w:rPr>
        <w:t>
      Ұсынылатын сертификаттардың түпнұсқалығы және жарамдылық мерзімі ЖЖОКБҰ-ның қабылдау комиссияларымен тексеріледі.</w:t>
      </w:r>
    </w:p>
    <w:bookmarkStart w:name="z76" w:id="71"/>
    <w:p>
      <w:pPr>
        <w:spacing w:after="0"/>
        <w:ind w:left="0"/>
        <w:jc w:val="both"/>
      </w:pPr>
      <w:r>
        <w:rPr>
          <w:rFonts w:ascii="Times New Roman"/>
          <w:b w:val="false"/>
          <w:i w:val="false"/>
          <w:color w:val="000000"/>
          <w:sz w:val="28"/>
        </w:rPr>
        <w:t>
      15. Магистратураға түсушілер өтініште білім беру бағдарламаларының бір тобын және 3 (үш) ЖЖОКБҰ-ға дейін көрсетеді.</w:t>
      </w:r>
    </w:p>
    <w:bookmarkEnd w:id="71"/>
    <w:p>
      <w:pPr>
        <w:spacing w:after="0"/>
        <w:ind w:left="0"/>
        <w:jc w:val="both"/>
      </w:pPr>
      <w:r>
        <w:rPr>
          <w:rFonts w:ascii="Times New Roman"/>
          <w:b w:val="false"/>
          <w:i w:val="false"/>
          <w:color w:val="000000"/>
          <w:sz w:val="28"/>
        </w:rPr>
        <w:t>
      КТ, түсу (шығармашылық) емтихандарының нәтижелері өткізілген күні жарияланады.</w:t>
      </w:r>
    </w:p>
    <w:bookmarkStart w:name="z77" w:id="72"/>
    <w:p>
      <w:pPr>
        <w:spacing w:after="0"/>
        <w:ind w:left="0"/>
        <w:jc w:val="left"/>
      </w:pPr>
      <w:r>
        <w:rPr>
          <w:rFonts w:ascii="Times New Roman"/>
          <w:b/>
          <w:i w:val="false"/>
          <w:color w:val="000000"/>
        </w:rPr>
        <w:t xml:space="preserve"> 2-параграф. Докторантураға қабылдау және түсу емтихандарын өткізу</w:t>
      </w:r>
    </w:p>
    <w:bookmarkEnd w:id="72"/>
    <w:bookmarkStart w:name="z78" w:id="73"/>
    <w:p>
      <w:pPr>
        <w:spacing w:after="0"/>
        <w:ind w:left="0"/>
        <w:jc w:val="both"/>
      </w:pPr>
      <w:r>
        <w:rPr>
          <w:rFonts w:ascii="Times New Roman"/>
          <w:b w:val="false"/>
          <w:i w:val="false"/>
          <w:color w:val="000000"/>
          <w:sz w:val="28"/>
        </w:rPr>
        <w:t>
      16. Докторантураға "магистр" дәрежесі және кемінде 1 жыл еңбек өтілі бар немесе медицина мамандықтары бойынша резидентурада оқу бітірген тұлғалар қабылданады.</w:t>
      </w:r>
    </w:p>
    <w:bookmarkEnd w:id="73"/>
    <w:bookmarkStart w:name="z79" w:id="74"/>
    <w:p>
      <w:pPr>
        <w:spacing w:after="0"/>
        <w:ind w:left="0"/>
        <w:jc w:val="both"/>
      </w:pPr>
      <w:r>
        <w:rPr>
          <w:rFonts w:ascii="Times New Roman"/>
          <w:b w:val="false"/>
          <w:i w:val="false"/>
          <w:color w:val="000000"/>
          <w:sz w:val="28"/>
        </w:rPr>
        <w:t>
      17. Докторантураға түсуші тұлғалар ЖЖОКБҰ-ға және (немесе) ақпараттық жүйе арқылы келесідей құжаттарды тапсырады:</w:t>
      </w:r>
    </w:p>
    <w:bookmarkEnd w:id="74"/>
    <w:p>
      <w:pPr>
        <w:spacing w:after="0"/>
        <w:ind w:left="0"/>
        <w:jc w:val="both"/>
      </w:pPr>
      <w:r>
        <w:rPr>
          <w:rFonts w:ascii="Times New Roman"/>
          <w:b w:val="false"/>
          <w:i w:val="false"/>
          <w:color w:val="000000"/>
          <w:sz w:val="28"/>
        </w:rPr>
        <w:t>
      1) өтінішті (еркін түрде);</w:t>
      </w:r>
    </w:p>
    <w:p>
      <w:pPr>
        <w:spacing w:after="0"/>
        <w:ind w:left="0"/>
        <w:jc w:val="both"/>
      </w:pPr>
      <w:r>
        <w:rPr>
          <w:rFonts w:ascii="Times New Roman"/>
          <w:b w:val="false"/>
          <w:i w:val="false"/>
          <w:color w:val="000000"/>
          <w:sz w:val="28"/>
        </w:rPr>
        <w:t>
      2) жеке басын куәландыратын құжаттың көшірмесін;</w:t>
      </w:r>
    </w:p>
    <w:p>
      <w:pPr>
        <w:spacing w:after="0"/>
        <w:ind w:left="0"/>
        <w:jc w:val="both"/>
      </w:pPr>
      <w:r>
        <w:rPr>
          <w:rFonts w:ascii="Times New Roman"/>
          <w:b w:val="false"/>
          <w:i w:val="false"/>
          <w:color w:val="000000"/>
          <w:sz w:val="28"/>
        </w:rPr>
        <w:t>
      3) білімі туралы құжатты (түпнұсқа, қабылдау комиссиясына құжаттарды тапсыру кезінде);</w:t>
      </w:r>
    </w:p>
    <w:p>
      <w:pPr>
        <w:spacing w:after="0"/>
        <w:ind w:left="0"/>
        <w:jc w:val="both"/>
      </w:pPr>
      <w:r>
        <w:rPr>
          <w:rFonts w:ascii="Times New Roman"/>
          <w:b w:val="false"/>
          <w:i w:val="false"/>
          <w:color w:val="000000"/>
          <w:sz w:val="28"/>
        </w:rPr>
        <w:t>
      4) шет тілін меңгерудің жалпыеуропалық құзыреттеріне (стандарттарына) сәйкес шет тілін меңгергенін растайтын халықаралық сертификатын;</w:t>
      </w:r>
    </w:p>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086-У нысанындағы медициналық анықтаманы;</w:t>
      </w:r>
    </w:p>
    <w:p>
      <w:pPr>
        <w:spacing w:after="0"/>
        <w:ind w:left="0"/>
        <w:jc w:val="both"/>
      </w:pPr>
      <w:r>
        <w:rPr>
          <w:rFonts w:ascii="Times New Roman"/>
          <w:b w:val="false"/>
          <w:i w:val="false"/>
          <w:color w:val="000000"/>
          <w:sz w:val="28"/>
        </w:rPr>
        <w:t>
      6) 3x4 сантиметр өлшемді алты фотосурет;</w:t>
      </w:r>
    </w:p>
    <w:p>
      <w:pPr>
        <w:spacing w:after="0"/>
        <w:ind w:left="0"/>
        <w:jc w:val="both"/>
      </w:pPr>
      <w:r>
        <w:rPr>
          <w:rFonts w:ascii="Times New Roman"/>
          <w:b w:val="false"/>
          <w:i w:val="false"/>
          <w:color w:val="000000"/>
          <w:sz w:val="28"/>
        </w:rPr>
        <w:t>
      7) кадрлар есебі бойынша жеке іс парағы немесе жұмыс орны бойынша кадр бөлімі растаған еңбек қызметін растайтын өзге де құжатты;</w:t>
      </w:r>
    </w:p>
    <w:p>
      <w:pPr>
        <w:spacing w:after="0"/>
        <w:ind w:left="0"/>
        <w:jc w:val="both"/>
      </w:pPr>
      <w:r>
        <w:rPr>
          <w:rFonts w:ascii="Times New Roman"/>
          <w:b w:val="false"/>
          <w:i w:val="false"/>
          <w:color w:val="000000"/>
          <w:sz w:val="28"/>
        </w:rPr>
        <w:t>
      8) ғылыми және ғылыми-әдістемелік жұмыстардың тізімін (бар болған жағдайда);</w:t>
      </w:r>
    </w:p>
    <w:p>
      <w:pPr>
        <w:spacing w:after="0"/>
        <w:ind w:left="0"/>
        <w:jc w:val="both"/>
      </w:pPr>
      <w:r>
        <w:rPr>
          <w:rFonts w:ascii="Times New Roman"/>
          <w:b w:val="false"/>
          <w:i w:val="false"/>
          <w:color w:val="000000"/>
          <w:sz w:val="28"/>
        </w:rPr>
        <w:t>
      9) алдын ала іріктеу нәтижелері ("Денсаулық сақтау және әлеуметтік қамтамасыз ету (медицина)" білім саласы бойынша).</w:t>
      </w:r>
    </w:p>
    <w:p>
      <w:pPr>
        <w:spacing w:after="0"/>
        <w:ind w:left="0"/>
        <w:jc w:val="both"/>
      </w:pPr>
      <w:r>
        <w:rPr>
          <w:rFonts w:ascii="Times New Roman"/>
          <w:b w:val="false"/>
          <w:i w:val="false"/>
          <w:color w:val="000000"/>
          <w:sz w:val="28"/>
        </w:rPr>
        <w:t>
      Осы тармақта көрсетілген құжаттардың көшірмелерімен бірге салыстыру үшін олардың түпнұсқалары ұсынылады. Салыстыру түсушінің қатысуымен жүргізіледі. Салыстыру жүргізілгеннен кейін түпнұсқалар қайтарылады.</w:t>
      </w:r>
    </w:p>
    <w:p>
      <w:pPr>
        <w:spacing w:after="0"/>
        <w:ind w:left="0"/>
        <w:jc w:val="both"/>
      </w:pPr>
      <w:r>
        <w:rPr>
          <w:rFonts w:ascii="Times New Roman"/>
          <w:b w:val="false"/>
          <w:i w:val="false"/>
          <w:color w:val="000000"/>
          <w:sz w:val="28"/>
        </w:rPr>
        <w:t>
      Осы тармақта көрсетілген құжаттар тізбесін толық ұсынбаған жағдайда қабылдау комиссиясы түсушілерден құжаттарды қабылдамайды.</w:t>
      </w:r>
    </w:p>
    <w:bookmarkStart w:name="z80" w:id="75"/>
    <w:p>
      <w:pPr>
        <w:spacing w:after="0"/>
        <w:ind w:left="0"/>
        <w:jc w:val="both"/>
      </w:pPr>
      <w:r>
        <w:rPr>
          <w:rFonts w:ascii="Times New Roman"/>
          <w:b w:val="false"/>
          <w:i w:val="false"/>
          <w:color w:val="000000"/>
          <w:sz w:val="28"/>
        </w:rPr>
        <w:t>
      18. Докторантураның білім беру бағдарламаларының топтары бойынша мемлекеттік білім беру тапсырысы бойынша мақсатты даярлау аясында тұлғалардың өтініштерін (еркін түрде) қабылдау ЖЖОКБҰ-да жүргізіледі.</w:t>
      </w:r>
    </w:p>
    <w:bookmarkEnd w:id="75"/>
    <w:bookmarkStart w:name="z81" w:id="76"/>
    <w:p>
      <w:pPr>
        <w:spacing w:after="0"/>
        <w:ind w:left="0"/>
        <w:jc w:val="both"/>
      </w:pPr>
      <w:r>
        <w:rPr>
          <w:rFonts w:ascii="Times New Roman"/>
          <w:b w:val="false"/>
          <w:i w:val="false"/>
          <w:color w:val="000000"/>
          <w:sz w:val="28"/>
        </w:rPr>
        <w:t>
      19. Докторантураға түсушілер шет тілін меңгерудің жалпыеуропалық құзыреттеріне (стандарттарына) сәйкес шет тілін меңгергенін растайтын халықаралық сертификаттарын ұсынады:</w:t>
      </w:r>
    </w:p>
    <w:bookmarkEnd w:id="76"/>
    <w:p>
      <w:pPr>
        <w:spacing w:after="0"/>
        <w:ind w:left="0"/>
        <w:jc w:val="both"/>
      </w:pPr>
      <w:r>
        <w:rPr>
          <w:rFonts w:ascii="Times New Roman"/>
          <w:b w:val="false"/>
          <w:i w:val="false"/>
          <w:color w:val="000000"/>
          <w:sz w:val="28"/>
        </w:rPr>
        <w:t>
      ағылшын тілі: Test of English as a Foreign Language Institutional Testing Programm - Тест ов Инглиш аз а Форин Лангудж Инститьюшнал Тестинг программ (TOEFL ITP (ТОЙФЛ АЙТИПИ) – кемінде 138 балл),</w:t>
      </w:r>
    </w:p>
    <w:p>
      <w:pPr>
        <w:spacing w:after="0"/>
        <w:ind w:left="0"/>
        <w:jc w:val="both"/>
      </w:pPr>
      <w:r>
        <w:rPr>
          <w:rFonts w:ascii="Times New Roman"/>
          <w:b w:val="false"/>
          <w:i w:val="false"/>
          <w:color w:val="000000"/>
          <w:sz w:val="28"/>
        </w:rPr>
        <w:t xml:space="preserve">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32), </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шекті балл – кемінде 400,</w:t>
      </w:r>
    </w:p>
    <w:p>
      <w:pPr>
        <w:spacing w:after="0"/>
        <w:ind w:left="0"/>
        <w:jc w:val="both"/>
      </w:pPr>
      <w:r>
        <w:rPr>
          <w:rFonts w:ascii="Times New Roman"/>
          <w:b w:val="false"/>
          <w:i w:val="false"/>
          <w:color w:val="000000"/>
          <w:sz w:val="28"/>
        </w:rPr>
        <w:t xml:space="preserve">
      Test of English as a Foreign Language Paper-delivered testing (TOEFL PDT (Тест ов Инглиш аз а Форин Лангудж пэйпер деливерэд тэстинг)) – шекті балл – кемінде 47), </w:t>
      </w:r>
    </w:p>
    <w:p>
      <w:pPr>
        <w:spacing w:after="0"/>
        <w:ind w:left="0"/>
        <w:jc w:val="both"/>
      </w:pPr>
      <w:r>
        <w:rPr>
          <w:rFonts w:ascii="Times New Roman"/>
          <w:b w:val="false"/>
          <w:i w:val="false"/>
          <w:color w:val="000000"/>
          <w:sz w:val="28"/>
        </w:rPr>
        <w:t>
      International English Language Tests System (Интернашнал Инглиш Лангудж Тестс Систем (IELTS (АЙЛТС), шекті балл – кемінде 4.5);</w:t>
      </w:r>
    </w:p>
    <w:p>
      <w:pPr>
        <w:spacing w:after="0"/>
        <w:ind w:left="0"/>
        <w:jc w:val="both"/>
      </w:pPr>
      <w:r>
        <w:rPr>
          <w:rFonts w:ascii="Times New Roman"/>
          <w:b w:val="false"/>
          <w:i w:val="false"/>
          <w:color w:val="000000"/>
          <w:sz w:val="28"/>
        </w:rPr>
        <w:t>
      неміс тілі: Deutsche Sprachpruеfung fuеr den Hochschulzugang (дойче щпрахпрюфун фюр дейн хохшулцуган) (DSH, Niveau В2/В2 деңгейі), TestDaF-Prufung (тестдаф-прюфун) (Niveau В2/В2 деңгейі);</w:t>
      </w:r>
    </w:p>
    <w:p>
      <w:pPr>
        <w:spacing w:after="0"/>
        <w:ind w:left="0"/>
        <w:jc w:val="both"/>
      </w:pPr>
      <w:r>
        <w:rPr>
          <w:rFonts w:ascii="Times New Roman"/>
          <w:b w:val="false"/>
          <w:i w:val="false"/>
          <w:color w:val="000000"/>
          <w:sz w:val="28"/>
        </w:rPr>
        <w:t>
      француз тілі: Test de Franзais International™ -Тест де франсэ Интернасиональ (TFI (ТФИ) – оқу және тыңдалым секциялары бойынша B1 деңгейден төмен емес), Diplome d’Etudes en Langue franзaise - Диплом дэтюд ан Ланг франсэз (DELF (ДЭЛФ), B2 деңгейі), Diplome Approfondi de Langue franзaise - Диплом Аппрофонди де Ланг Франсэз (DALF (ДАЛФ), C1 деңгейі), Test de connaissance du franзais - Тест де коннэссанс дю франсэ (TCF (ТСФ) – кемінде 400 балл).</w:t>
      </w:r>
    </w:p>
    <w:p>
      <w:pPr>
        <w:spacing w:after="0"/>
        <w:ind w:left="0"/>
        <w:jc w:val="both"/>
      </w:pPr>
      <w:r>
        <w:rPr>
          <w:rFonts w:ascii="Times New Roman"/>
          <w:b w:val="false"/>
          <w:i w:val="false"/>
          <w:color w:val="000000"/>
          <w:sz w:val="28"/>
        </w:rPr>
        <w:t>
      Ұсынылатын сертификаттардың түпнұсқалығы және жарамдылық мерзімі ЖЖОКБҰ-ның қабылдау комиссияларымен тексеріледі.</w:t>
      </w:r>
    </w:p>
    <w:bookmarkStart w:name="z82" w:id="7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5-қосымшаға</w:t>
      </w:r>
      <w:r>
        <w:rPr>
          <w:rFonts w:ascii="Times New Roman"/>
          <w:b w:val="false"/>
          <w:i w:val="false"/>
          <w:color w:val="000000"/>
          <w:sz w:val="28"/>
        </w:rPr>
        <w:t xml:space="preserve"> сәйкес докторантураның білім беру бағдарламаларының топтары бойынша түсу емтиханын докторантураның білім беру бағдарламасына қабылдауды жүзеге асыратын ЖЖОКБҰ дербес жүргізеді. Бұл ретте, түсуші тұлғалар докторантура білім беру бағдарламасының тобы бойынша түсу емтиханын тек түсетін ЖЖОКБҰ-да ғана тапсырады.</w:t>
      </w:r>
    </w:p>
    <w:bookmarkEnd w:id="77"/>
    <w:bookmarkStart w:name="z83" w:id="78"/>
    <w:p>
      <w:pPr>
        <w:spacing w:after="0"/>
        <w:ind w:left="0"/>
        <w:jc w:val="both"/>
      </w:pPr>
      <w:r>
        <w:rPr>
          <w:rFonts w:ascii="Times New Roman"/>
          <w:b w:val="false"/>
          <w:i w:val="false"/>
          <w:color w:val="000000"/>
          <w:sz w:val="28"/>
        </w:rPr>
        <w:t>
      21. Докторантураға түсу емтихандарын өткізу кезеңінде – ЖЖОКБҰ-да білім беру бағдарламаларының топтары бойынша емтихан комиссиялары құрылады. Кадрларды даярлаудың ұқсас бағыттары бойынша бір емтихан комиссиясын құруға жол беріледі.</w:t>
      </w:r>
    </w:p>
    <w:bookmarkEnd w:id="78"/>
    <w:bookmarkStart w:name="z84" w:id="79"/>
    <w:p>
      <w:pPr>
        <w:spacing w:after="0"/>
        <w:ind w:left="0"/>
        <w:jc w:val="both"/>
      </w:pPr>
      <w:r>
        <w:rPr>
          <w:rFonts w:ascii="Times New Roman"/>
          <w:b w:val="false"/>
          <w:i w:val="false"/>
          <w:color w:val="000000"/>
          <w:sz w:val="28"/>
        </w:rPr>
        <w:t>
      22. Білім беру бағдарламаларының топтары бойынша емтихан комиссиялары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қалыптастырылады.</w:t>
      </w:r>
    </w:p>
    <w:bookmarkEnd w:id="79"/>
    <w:p>
      <w:pPr>
        <w:spacing w:after="0"/>
        <w:ind w:left="0"/>
        <w:jc w:val="both"/>
      </w:pPr>
      <w:r>
        <w:rPr>
          <w:rFonts w:ascii="Times New Roman"/>
          <w:b w:val="false"/>
          <w:i w:val="false"/>
          <w:color w:val="000000"/>
          <w:sz w:val="28"/>
        </w:rPr>
        <w:t>
      Емтихан комиссиясының құрамы олардың төрағалары көрсетіле отырып ЖЖОКБҰ басшысының бұйрығымен бекітіледі.</w:t>
      </w:r>
    </w:p>
    <w:p>
      <w:pPr>
        <w:spacing w:after="0"/>
        <w:ind w:left="0"/>
        <w:jc w:val="both"/>
      </w:pPr>
      <w:r>
        <w:rPr>
          <w:rFonts w:ascii="Times New Roman"/>
          <w:b w:val="false"/>
          <w:i w:val="false"/>
          <w:color w:val="000000"/>
          <w:sz w:val="28"/>
        </w:rPr>
        <w:t>
      Білім беру бағдарламаларының топтары бойынша түсу емтихандарының өткізу бағдарламасы мен кестесін (емтиханды өткізу нысаны, күні, уақыты, емтихан тапсыру орны, консультациялар) ЖЖОКБҰ әзірлейді және қабылдау комиссиясының төрағасымен бекітіледі және түсу емтихандары басталғанға дейін 3 (үш) күн бұрын түсушілердің назарына жеткізіледі.</w:t>
      </w:r>
    </w:p>
    <w:p>
      <w:pPr>
        <w:spacing w:after="0"/>
        <w:ind w:left="0"/>
        <w:jc w:val="both"/>
      </w:pPr>
      <w:r>
        <w:rPr>
          <w:rFonts w:ascii="Times New Roman"/>
          <w:b w:val="false"/>
          <w:i w:val="false"/>
          <w:color w:val="000000"/>
          <w:sz w:val="28"/>
        </w:rPr>
        <w:t>
      Білім беру бағдарламаларының топтары бойынша түсу емтихандары бейне және (немесе) аудио жазбамен жабдықталған аудиторияларда (орындарда) өткізіледі.</w:t>
      </w:r>
    </w:p>
    <w:p>
      <w:pPr>
        <w:spacing w:after="0"/>
        <w:ind w:left="0"/>
        <w:jc w:val="both"/>
      </w:pPr>
      <w:r>
        <w:rPr>
          <w:rFonts w:ascii="Times New Roman"/>
          <w:b w:val="false"/>
          <w:i w:val="false"/>
          <w:color w:val="000000"/>
          <w:sz w:val="28"/>
        </w:rPr>
        <w:t>
      Түсу емтиханын өткізу қорытындысының баға ведомосы еркін түрде комиссия хаттамасымен рәсімделеді және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ЖЖОКБҰ-лар меншік нысанына қарамастан білім беру бағдарламаларының топтары бойынша түсу емтиханы аяқталғаннан кейін, күнтізбелік 3 (үш) күн ішінде білім беру саласындағы уәкілетті органға еркін нысанда түсу емтихандарын ұйымдастыру және өткізу жөніндегі қорытынды есепті, сондай-ақ түсу емтихандарының қорытындылары туралы бұйрықтардың көшірмелерін ұсынады.</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сонымен қатар "Гуманитарлық ғылымдар", "Әлеуметтік ғылымдар", "Бизнес және басқару" кадрларын даярлау бағыттары бойынша түсуші тұлғалар осы Үлгілік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балдармен Graduate Record Examinations ( грэдуэйт рекорд экзаменейшен) GRE стандартталған тестін тапсыру туралы халықаралық сертификаты бар болған жағдайда докторантураға түсу емтиханынан босатылады.</w:t>
      </w:r>
    </w:p>
    <w:p>
      <w:pPr>
        <w:spacing w:after="0"/>
        <w:ind w:left="0"/>
        <w:jc w:val="both"/>
      </w:pPr>
      <w:r>
        <w:rPr>
          <w:rFonts w:ascii="Times New Roman"/>
          <w:b w:val="false"/>
          <w:i w:val="false"/>
          <w:color w:val="000000"/>
          <w:sz w:val="28"/>
        </w:rPr>
        <w:t>
      Ұсынылатын сертификаттардың түпнұсқалығы және жарамдылық мерзімі ЖЖОКБҰ-ның қабылдау комиссияларымен тексеріледі.</w:t>
      </w:r>
    </w:p>
    <w:p>
      <w:pPr>
        <w:spacing w:after="0"/>
        <w:ind w:left="0"/>
        <w:jc w:val="both"/>
      </w:pPr>
      <w:r>
        <w:rPr>
          <w:rFonts w:ascii="Times New Roman"/>
          <w:b w:val="false"/>
          <w:i w:val="false"/>
          <w:color w:val="000000"/>
          <w:sz w:val="28"/>
        </w:rPr>
        <w:t>
      Түсу емтихандарының нәтижелері өткізілген күні жарияланады.</w:t>
      </w:r>
    </w:p>
    <w:bookmarkStart w:name="z85" w:id="80"/>
    <w:p>
      <w:pPr>
        <w:spacing w:after="0"/>
        <w:ind w:left="0"/>
        <w:jc w:val="left"/>
      </w:pPr>
      <w:r>
        <w:rPr>
          <w:rFonts w:ascii="Times New Roman"/>
          <w:b/>
          <w:i w:val="false"/>
          <w:color w:val="000000"/>
        </w:rPr>
        <w:t xml:space="preserve"> 3-параграф. Апелляциялық комиссиялардың жұмысы</w:t>
      </w:r>
    </w:p>
    <w:bookmarkEnd w:id="80"/>
    <w:bookmarkStart w:name="z86" w:id="81"/>
    <w:p>
      <w:pPr>
        <w:spacing w:after="0"/>
        <w:ind w:left="0"/>
        <w:jc w:val="both"/>
      </w:pPr>
      <w:r>
        <w:rPr>
          <w:rFonts w:ascii="Times New Roman"/>
          <w:b w:val="false"/>
          <w:i w:val="false"/>
          <w:color w:val="000000"/>
          <w:sz w:val="28"/>
        </w:rPr>
        <w:t>
      23. ЖЖОКБҰ-лар және ғылыми ұйымдар түсу (шығармашылық) емтихандарын өткізуге күнтізбелік жиырма күн қалғанға дейін ҚР БҒМ және ҚР ДСМ-ге докторантура, магистратура, резидентура білім беру бағдарламаларының топтары бойынша түсу (шығармашылық) емтихандарын өткізудің кестесін жібереді.</w:t>
      </w:r>
    </w:p>
    <w:bookmarkEnd w:id="81"/>
    <w:bookmarkStart w:name="z87" w:id="82"/>
    <w:p>
      <w:pPr>
        <w:spacing w:after="0"/>
        <w:ind w:left="0"/>
        <w:jc w:val="both"/>
      </w:pPr>
      <w:r>
        <w:rPr>
          <w:rFonts w:ascii="Times New Roman"/>
          <w:b w:val="false"/>
          <w:i w:val="false"/>
          <w:color w:val="000000"/>
          <w:sz w:val="28"/>
        </w:rPr>
        <w:t>
      24. Түсу (шығармашылық) емтиханының және КТ нәтижелерімен келіспеген тұлғалардың өтініштерін қарастыру үшін ҚР БҒМ жанында Апелляцияны қарау жөніндегі республикалық комиссия және әрбір КТ өткізу пункттерінде, ЖЖОКБҰ-да және ғылыми ұйымдарда апелляциялық комиссия құрылады.</w:t>
      </w:r>
    </w:p>
    <w:bookmarkEnd w:id="82"/>
    <w:p>
      <w:pPr>
        <w:spacing w:after="0"/>
        <w:ind w:left="0"/>
        <w:jc w:val="both"/>
      </w:pPr>
      <w:r>
        <w:rPr>
          <w:rFonts w:ascii="Times New Roman"/>
          <w:b w:val="false"/>
          <w:i w:val="false"/>
          <w:color w:val="000000"/>
          <w:sz w:val="28"/>
        </w:rPr>
        <w:t>
      Республикалық апелляциялық комиссияның төрағасы мен құрамы, КТ өткізу пункттерінде құрылатын апелляциялық комиссиялар төрағалары ҚР БҒМ бұйрығымен бекітіледі.</w:t>
      </w:r>
    </w:p>
    <w:p>
      <w:pPr>
        <w:spacing w:after="0"/>
        <w:ind w:left="0"/>
        <w:jc w:val="both"/>
      </w:pPr>
      <w:r>
        <w:rPr>
          <w:rFonts w:ascii="Times New Roman"/>
          <w:b w:val="false"/>
          <w:i w:val="false"/>
          <w:color w:val="000000"/>
          <w:sz w:val="28"/>
        </w:rPr>
        <w:t>
      ЖЖОКБҰ-дағы және ғылыми ұйымдардағы апелляциялық комиссияның төрағасы және құрамы қабылдау комиссиясы төрағасының бұйрығымен бекітіледі.</w:t>
      </w:r>
    </w:p>
    <w:bookmarkStart w:name="z88" w:id="83"/>
    <w:p>
      <w:pPr>
        <w:spacing w:after="0"/>
        <w:ind w:left="0"/>
        <w:jc w:val="both"/>
      </w:pPr>
      <w:r>
        <w:rPr>
          <w:rFonts w:ascii="Times New Roman"/>
          <w:b w:val="false"/>
          <w:i w:val="false"/>
          <w:color w:val="000000"/>
          <w:sz w:val="28"/>
        </w:rPr>
        <w:t>
      25. Апелляциялық комиссия магистратураға, резидентураға, докторантураға түсуші тұлғалардан емтихан материалдарының мазмұны мен техникалық себептері бойынша түскен өтініштерді қабылдайды және қарайды.</w:t>
      </w:r>
    </w:p>
    <w:bookmarkEnd w:id="83"/>
    <w:p>
      <w:pPr>
        <w:spacing w:after="0"/>
        <w:ind w:left="0"/>
        <w:jc w:val="both"/>
      </w:pPr>
      <w:r>
        <w:rPr>
          <w:rFonts w:ascii="Times New Roman"/>
          <w:b w:val="false"/>
          <w:i w:val="false"/>
          <w:color w:val="000000"/>
          <w:sz w:val="28"/>
        </w:rPr>
        <w:t>
      Апелляциялық комиссия жоғары оқу орнынан кейінгі білім беру бағдарламаларының топтары бойынша түсу (шығармашылық) емтихандарының немесе КТ нәтижелерін апелляцияға берген тұлғаға балл қосу туралы шешім қабылдайды.</w:t>
      </w:r>
    </w:p>
    <w:p>
      <w:pPr>
        <w:spacing w:after="0"/>
        <w:ind w:left="0"/>
        <w:jc w:val="both"/>
      </w:pPr>
      <w:r>
        <w:rPr>
          <w:rFonts w:ascii="Times New Roman"/>
          <w:b w:val="false"/>
          <w:i w:val="false"/>
          <w:color w:val="000000"/>
          <w:sz w:val="28"/>
        </w:rPr>
        <w:t>
      Апелляциялық комиссия магистратурада білім алу үшін КТ бойынша апелляцияны қарау нәтижелерін Республикалық апелляциялық комиссияға жібереді.</w:t>
      </w:r>
    </w:p>
    <w:p>
      <w:pPr>
        <w:spacing w:after="0"/>
        <w:ind w:left="0"/>
        <w:jc w:val="both"/>
      </w:pPr>
      <w:r>
        <w:rPr>
          <w:rFonts w:ascii="Times New Roman"/>
          <w:b w:val="false"/>
          <w:i w:val="false"/>
          <w:color w:val="000000"/>
          <w:sz w:val="28"/>
        </w:rPr>
        <w:t xml:space="preserve">
      Республикалық апелляциялық комиссия апелляциялық комиссия ұсынысының негізділігін қарайды және апелляциялық комиссияның ұсынысы келіп түскеннен кейін бір күн ішінде магистратурада оқу үшін КТ нәтижелерін апелляцияға берген тұлғаға балл қосу туралы шешім қабылдайды. </w:t>
      </w:r>
    </w:p>
    <w:bookmarkStart w:name="z89" w:id="84"/>
    <w:p>
      <w:pPr>
        <w:spacing w:after="0"/>
        <w:ind w:left="0"/>
        <w:jc w:val="both"/>
      </w:pPr>
      <w:r>
        <w:rPr>
          <w:rFonts w:ascii="Times New Roman"/>
          <w:b w:val="false"/>
          <w:i w:val="false"/>
          <w:color w:val="000000"/>
          <w:sz w:val="28"/>
        </w:rPr>
        <w:t>
      26. Магистратураға, резидентураға, докторантураға түсуші тұлға апелляцияға берілетін өтінішті апелляциялық комиссия төрағасының атына береді. Емтихан материалдарының мазмұны мен техникалық себептері бойынша өтініштер КТ, түсу (шығармашылық) емтиханының нәтижелері жарияланғаннан кейін келесі күні сағат 13.00-ге дейін қабылданады, оны апелляциялық комиссия өтініш берілген күннен бастап бір күн ішінде қарайды.</w:t>
      </w:r>
    </w:p>
    <w:bookmarkEnd w:id="84"/>
    <w:p>
      <w:pPr>
        <w:spacing w:after="0"/>
        <w:ind w:left="0"/>
        <w:jc w:val="both"/>
      </w:pPr>
      <w:r>
        <w:rPr>
          <w:rFonts w:ascii="Times New Roman"/>
          <w:b w:val="false"/>
          <w:i w:val="false"/>
          <w:color w:val="000000"/>
          <w:sz w:val="28"/>
        </w:rPr>
        <w:t>
      Апелляциялық комиссия әр тұлғамен жеке жұмыс істейді. Тұлға апелляциялық комиссияның отырысына келмеген жағдайда, оның апелляцияға берген өтініші қаралмайды.</w:t>
      </w:r>
    </w:p>
    <w:bookmarkStart w:name="z90" w:id="85"/>
    <w:p>
      <w:pPr>
        <w:spacing w:after="0"/>
        <w:ind w:left="0"/>
        <w:jc w:val="both"/>
      </w:pPr>
      <w:r>
        <w:rPr>
          <w:rFonts w:ascii="Times New Roman"/>
          <w:b w:val="false"/>
          <w:i w:val="false"/>
          <w:color w:val="000000"/>
          <w:sz w:val="28"/>
        </w:rPr>
        <w:t>
      27. Апелляциялық комиссия өтінішті қарау кезінде апелляцияға берген тұлға жеке басын куәландыратын құжатты ұсынады.</w:t>
      </w:r>
    </w:p>
    <w:bookmarkEnd w:id="85"/>
    <w:bookmarkStart w:name="z91" w:id="86"/>
    <w:p>
      <w:pPr>
        <w:spacing w:after="0"/>
        <w:ind w:left="0"/>
        <w:jc w:val="both"/>
      </w:pPr>
      <w:r>
        <w:rPr>
          <w:rFonts w:ascii="Times New Roman"/>
          <w:b w:val="false"/>
          <w:i w:val="false"/>
          <w:color w:val="000000"/>
          <w:sz w:val="28"/>
        </w:rPr>
        <w:t>
      28. Апелляциялық комиссияның шешімі комиссия мүшелерінің жалпы санының көпшілік дауысымен қабылданады. Дауыстар тең болған жағдайда комиссия төрағасының дауысы шешуші болып табылады. Апелляциялық комиссияның жұмысы төраға және барлық комиссия мүшелері қол қойған хаттамамен ресімделеді.</w:t>
      </w:r>
    </w:p>
    <w:bookmarkEnd w:id="86"/>
    <w:bookmarkStart w:name="z92" w:id="87"/>
    <w:p>
      <w:pPr>
        <w:spacing w:after="0"/>
        <w:ind w:left="0"/>
        <w:jc w:val="both"/>
      </w:pPr>
      <w:r>
        <w:rPr>
          <w:rFonts w:ascii="Times New Roman"/>
          <w:b w:val="false"/>
          <w:i w:val="false"/>
          <w:color w:val="000000"/>
          <w:sz w:val="28"/>
        </w:rPr>
        <w:t>
      29. Түсу емтихандарын және КТ өткізу кезінде тәртіптің сақталуын қамтамасыз ету мақсатында КТ өткізу пункттеріне және ЖЖОКБҰ-ларға ҚР БҒМ өкілдері жіберіледі.</w:t>
      </w:r>
    </w:p>
    <w:bookmarkEnd w:id="87"/>
    <w:bookmarkStart w:name="z93" w:id="88"/>
    <w:p>
      <w:pPr>
        <w:spacing w:after="0"/>
        <w:ind w:left="0"/>
        <w:jc w:val="left"/>
      </w:pPr>
      <w:r>
        <w:rPr>
          <w:rFonts w:ascii="Times New Roman"/>
          <w:b/>
          <w:i w:val="false"/>
          <w:color w:val="000000"/>
        </w:rPr>
        <w:t xml:space="preserve"> 4-параграф. Жоғары оқу орнынан кейінгі білім берудің білім беру бағдарламаларын іске асыратын білім беру ұйымдарына оқуға қабылдау</w:t>
      </w:r>
    </w:p>
    <w:bookmarkEnd w:id="88"/>
    <w:bookmarkStart w:name="z94" w:id="89"/>
    <w:p>
      <w:pPr>
        <w:spacing w:after="0"/>
        <w:ind w:left="0"/>
        <w:jc w:val="both"/>
      </w:pPr>
      <w:r>
        <w:rPr>
          <w:rFonts w:ascii="Times New Roman"/>
          <w:b w:val="false"/>
          <w:i w:val="false"/>
          <w:color w:val="000000"/>
          <w:sz w:val="28"/>
        </w:rPr>
        <w:t xml:space="preserve">
      30. Магистратураға тұлғаларды қабылдау КТ қорытындылары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(бұдан әрі – 7-қосымша) оқыту қазақ немесе орыс тілінде жүргізілетін магистратурада білім алу үшін кешенді тестілеудің 150 балдық бағалау жүйесінің шәкіліне сәйкес кемінде 75 балл, оның ішінде: шет тілі бойынша – кемінде 25 балл, білім беру бағдарламалары тобының бейіні бойынша: бір дұрыс жауап таңдау бойынша – кемінде 15 балл, бір немесе бірнеше дұрыс жауап таңдау бойынша – кемінде 20 балл, оқуға дайындығын анықтауға арналған тест бойынша – кемінде 15 балл жинаған жағдайда жүзеге асырылады.</w:t>
      </w:r>
    </w:p>
    <w:bookmarkEnd w:id="89"/>
    <w:p>
      <w:pPr>
        <w:spacing w:after="0"/>
        <w:ind w:left="0"/>
        <w:jc w:val="both"/>
      </w:pPr>
      <w:r>
        <w:rPr>
          <w:rFonts w:ascii="Times New Roman"/>
          <w:b w:val="false"/>
          <w:i w:val="false"/>
          <w:color w:val="000000"/>
          <w:sz w:val="28"/>
        </w:rPr>
        <w:t xml:space="preserve">
      Оқыту ағылшын тілінде жүргізілетін магистратураға тұлғаларды қабылдау КТ қорытындылары бойынша осы Үлгілік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(бұдан әрі – 8-қосымша) оқыту ағылшын тілдерінде жүргізілетін магистратурада білім алу үшін кешенді тестілеудің 100-балдық бағалау жүйесінің шәкіліне сәйкес кемінде 25 балл, оның ішінде оқуға дайындығын анықтауға арналған тест бойынша – кемінде 7 балл, білім беру бағдарламалары тобының бейіні бойынша: бір дұрыс жауап таңдау бойынша – кемінде 8 балл, бір немесе бірнеше дұрыс жауап таңдау бойынша – кемінде 10 балл жинаған жағдайда жүзеге асырылады.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тобы бойынша магистратураға қабылдау КТ және білім беру бағдарламалары тобының бейіні бойынша шығармашылық емтихандардың нәтижелері бойынша 7-қосымшаға сәйкес кемінде 74 балл, оның ішінде: шет тілі бойынша – кемінде 25 балл, оқуға дайындығын анықтауға арналған тест бойынша – кемінде 15 балл және білім беру бағдарламалары тобының бейіні бойынша әр шығармашылық емтиханнан - кемінде 17 балл жинаған жағдайда жүзеге асырылады. Әр шығармашылық емтиханнан ең жоғарғы балл – 35 балл.</w:t>
      </w:r>
    </w:p>
    <w:p>
      <w:pPr>
        <w:spacing w:after="0"/>
        <w:ind w:left="0"/>
        <w:jc w:val="both"/>
      </w:pPr>
      <w:r>
        <w:rPr>
          <w:rFonts w:ascii="Times New Roman"/>
          <w:b w:val="false"/>
          <w:i w:val="false"/>
          <w:color w:val="000000"/>
          <w:sz w:val="28"/>
        </w:rPr>
        <w:t>
      Резидентураға тұлғаларды қабылдау білім беру бағдарламалары топтарының бейінінен түсу емтиханының қорытындысы бойынша мүмкін болған 100 балдан кемінде 50 балл жинаған жағдайда жүзеге асырылады.</w:t>
      </w:r>
    </w:p>
    <w:p>
      <w:pPr>
        <w:spacing w:after="0"/>
        <w:ind w:left="0"/>
        <w:jc w:val="both"/>
      </w:pPr>
      <w:r>
        <w:rPr>
          <w:rFonts w:ascii="Times New Roman"/>
          <w:b w:val="false"/>
          <w:i w:val="false"/>
          <w:color w:val="000000"/>
          <w:sz w:val="28"/>
        </w:rPr>
        <w:t>
      Докторантураға тұлғаларды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білім беру бағдарламалары топтарының бейіні бойынша түсу емтиханының қорытындысы бойынша мүмкін болған 100 балдан кемінде 50 балл жинаған жағдайда жүзеге асырылады.</w:t>
      </w:r>
    </w:p>
    <w:bookmarkStart w:name="z95" w:id="90"/>
    <w:p>
      <w:pPr>
        <w:spacing w:after="0"/>
        <w:ind w:left="0"/>
        <w:jc w:val="both"/>
      </w:pPr>
      <w:r>
        <w:rPr>
          <w:rFonts w:ascii="Times New Roman"/>
          <w:b w:val="false"/>
          <w:i w:val="false"/>
          <w:color w:val="000000"/>
          <w:sz w:val="28"/>
        </w:rPr>
        <w:t>
      31. Мемлекеттік білім беру тапсырысы бойынша білім алу үшін КТ және (немесе) түсу емтиханының және (немесе) шығармашылық емтихандардың жиынтығы бойынша ең жоғары балл жинаған тұлғалар конкурстық негізде қабылданады:</w:t>
      </w:r>
    </w:p>
    <w:bookmarkEnd w:id="90"/>
    <w:p>
      <w:pPr>
        <w:spacing w:after="0"/>
        <w:ind w:left="0"/>
        <w:jc w:val="both"/>
      </w:pPr>
      <w:r>
        <w:rPr>
          <w:rFonts w:ascii="Times New Roman"/>
          <w:b w:val="false"/>
          <w:i w:val="false"/>
          <w:color w:val="000000"/>
          <w:sz w:val="28"/>
        </w:rPr>
        <w:t xml:space="preserve">
      1) оқыту қазақ немесе орыс тілінде жүргізілетін ғылыми-педагогикалық және бейінді магистратура үшін, оның ішінде шығармашылық дайындықты талап ететін білім беру бағдарламаларының тобы үшін </w:t>
      </w:r>
      <w:r>
        <w:rPr>
          <w:rFonts w:ascii="Times New Roman"/>
          <w:b w:val="false"/>
          <w:i w:val="false"/>
          <w:color w:val="000000"/>
          <w:sz w:val="28"/>
        </w:rPr>
        <w:t>7-қосымшаға</w:t>
      </w:r>
      <w:r>
        <w:rPr>
          <w:rFonts w:ascii="Times New Roman"/>
          <w:b w:val="false"/>
          <w:i w:val="false"/>
          <w:color w:val="000000"/>
          <w:sz w:val="28"/>
        </w:rPr>
        <w:t xml:space="preserve"> сәйкес – кемінде 100 балл;</w:t>
      </w:r>
    </w:p>
    <w:p>
      <w:pPr>
        <w:spacing w:after="0"/>
        <w:ind w:left="0"/>
        <w:jc w:val="both"/>
      </w:pPr>
      <w:r>
        <w:rPr>
          <w:rFonts w:ascii="Times New Roman"/>
          <w:b w:val="false"/>
          <w:i w:val="false"/>
          <w:color w:val="000000"/>
          <w:sz w:val="28"/>
        </w:rPr>
        <w:t xml:space="preserve">
      2) оқыту ағылшын тілінде жүргізілетін магистратура үшін </w:t>
      </w:r>
      <w:r>
        <w:rPr>
          <w:rFonts w:ascii="Times New Roman"/>
          <w:b w:val="false"/>
          <w:i w:val="false"/>
          <w:color w:val="000000"/>
          <w:sz w:val="28"/>
        </w:rPr>
        <w:t>8-қосымшаға</w:t>
      </w:r>
      <w:r>
        <w:rPr>
          <w:rFonts w:ascii="Times New Roman"/>
          <w:b w:val="false"/>
          <w:i w:val="false"/>
          <w:color w:val="000000"/>
          <w:sz w:val="28"/>
        </w:rPr>
        <w:t xml:space="preserve"> сәйкес – кемінде 60 балл;</w:t>
      </w:r>
    </w:p>
    <w:p>
      <w:pPr>
        <w:spacing w:after="0"/>
        <w:ind w:left="0"/>
        <w:jc w:val="both"/>
      </w:pPr>
      <w:r>
        <w:rPr>
          <w:rFonts w:ascii="Times New Roman"/>
          <w:b w:val="false"/>
          <w:i w:val="false"/>
          <w:color w:val="000000"/>
          <w:sz w:val="28"/>
        </w:rPr>
        <w:t>
      3) резидентура үшін – кемінде 75 балл.</w:t>
      </w:r>
    </w:p>
    <w:p>
      <w:pPr>
        <w:spacing w:after="0"/>
        <w:ind w:left="0"/>
        <w:jc w:val="both"/>
      </w:pPr>
      <w:r>
        <w:rPr>
          <w:rFonts w:ascii="Times New Roman"/>
          <w:b w:val="false"/>
          <w:i w:val="false"/>
          <w:color w:val="000000"/>
          <w:sz w:val="28"/>
        </w:rPr>
        <w:t>
      Осы Үлгілік қағидалардың 14-тармағында көрсетілген шет тілі (ағылшын, француз, неміс) бойынша тест тапсырғаны туралы сертификаты бар тұлғаларға 50 балл есептеледі.</w:t>
      </w:r>
    </w:p>
    <w:p>
      <w:pPr>
        <w:spacing w:after="0"/>
        <w:ind w:left="0"/>
        <w:jc w:val="both"/>
      </w:pPr>
      <w:r>
        <w:rPr>
          <w:rFonts w:ascii="Times New Roman"/>
          <w:b w:val="false"/>
          <w:i w:val="false"/>
          <w:color w:val="000000"/>
          <w:sz w:val="28"/>
        </w:rPr>
        <w:t>
      Мемлекеттік білім беру тапсырысы бойынша докторантурада білім алу үшін түсу емтиханынан кемінде 75 балл жинаған тұлғалар конкурстық негізде қабылданады.</w:t>
      </w:r>
    </w:p>
    <w:bookmarkStart w:name="z96" w:id="91"/>
    <w:p>
      <w:pPr>
        <w:spacing w:after="0"/>
        <w:ind w:left="0"/>
        <w:jc w:val="both"/>
      </w:pPr>
      <w:r>
        <w:rPr>
          <w:rFonts w:ascii="Times New Roman"/>
          <w:b w:val="false"/>
          <w:i w:val="false"/>
          <w:color w:val="000000"/>
          <w:sz w:val="28"/>
        </w:rPr>
        <w:t>
      32. Конкурстық балдардың көрсеткіштері бірдей болған жағдайда докторантураға қабылдау кезінде басым құқық білім беру бағдарламалары тобының бейіні бойынша ең жоғары баға алған тұлғаға беріледі. Содан соң таңдаған білім беру бағдарламалары тобының бейініне сәйкес ғылыми жетістіктері: ғылыми жарияланымдар, оның ішінде рейтингтік ғылыми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грамоталар/дипломдар ескеріледі.</w:t>
      </w:r>
    </w:p>
    <w:bookmarkEnd w:id="91"/>
    <w:bookmarkStart w:name="z97" w:id="92"/>
    <w:p>
      <w:pPr>
        <w:spacing w:after="0"/>
        <w:ind w:left="0"/>
        <w:jc w:val="both"/>
      </w:pPr>
      <w:r>
        <w:rPr>
          <w:rFonts w:ascii="Times New Roman"/>
          <w:b w:val="false"/>
          <w:i w:val="false"/>
          <w:color w:val="000000"/>
          <w:sz w:val="28"/>
        </w:rPr>
        <w:t>
      33. Мемлекеттік білім беру тапсырысы бойынша игерілмеген орындар, оның ішінде нысаналы орындар ЖЖОКБҰ арасында жоғары оқу орнынан кейінгі білім беру бағдарламаларының тобы бойынша одан әрі қайта бөлу үшін өтінім түрінде білім беру, денсаулық сақтау және мәдениет саласындағы уәкілетті органдарға күнтізбелік жылғы 5 қыркүйекке дейін қайтарылады.</w:t>
      </w:r>
    </w:p>
    <w:bookmarkEnd w:id="92"/>
    <w:p>
      <w:pPr>
        <w:spacing w:after="0"/>
        <w:ind w:left="0"/>
        <w:jc w:val="both"/>
      </w:pPr>
      <w:r>
        <w:rPr>
          <w:rFonts w:ascii="Times New Roman"/>
          <w:b w:val="false"/>
          <w:i w:val="false"/>
          <w:color w:val="000000"/>
          <w:sz w:val="28"/>
        </w:rPr>
        <w:t>
      Бұл ретте, ең алдымен тиісті жоғары оқу орнынан кейінгі білім беру бағдарламаларының топтары бойынша түсу емтихандары нәтижелерінің неғұрлым жоғары балл алған үміткерлері бар ЖЖОКБҰ-ның өтінімдері қанағаттандырылады. Аталған білім беру бағдарламасының тобы бойынша үміткерлер болмаған жағдайда, қайта бөлу тиісті жоғары оқу орнынан кейінгі білім беру бағдарламалары топтарының ішінде жүзеге асырылады. Дайындық бағыты бойынша үміткерлер болмаған жағдайда қайта бөлу білім саласының ішінде жүргізіледі. Игерілмеген орындарды қайта бөлу күнтізбелік жылғы 30 қыркүйекке дейін уәкілетті органның бұйрығымен бекітіледі.</w:t>
      </w:r>
    </w:p>
    <w:bookmarkStart w:name="z98" w:id="93"/>
    <w:p>
      <w:pPr>
        <w:spacing w:after="0"/>
        <w:ind w:left="0"/>
        <w:jc w:val="both"/>
      </w:pPr>
      <w:r>
        <w:rPr>
          <w:rFonts w:ascii="Times New Roman"/>
          <w:b w:val="false"/>
          <w:i w:val="false"/>
          <w:color w:val="000000"/>
          <w:sz w:val="28"/>
        </w:rPr>
        <w:t>
      34. ЖЖОКБҰ мен ғылыми ұйымдар білім беру, денсаулық сақтау және мәдениет саласындағы уәкілетті органдарға күнтізбелік 10 күн ішінде қабылдауды ұйымдастыру және өткізу бойынша қорытынды есепті, сондай-ақ мемлекеттік білім беру тапсырысы бойынша магистратураға, резидентураға және докторантураға қабылдау туралы бұйрықтардың көшірмелерін ұсынады.</w:t>
      </w:r>
    </w:p>
    <w:bookmarkEnd w:id="93"/>
    <w:bookmarkStart w:name="z99" w:id="94"/>
    <w:p>
      <w:pPr>
        <w:spacing w:after="0"/>
        <w:ind w:left="0"/>
        <w:jc w:val="left"/>
      </w:pPr>
      <w:r>
        <w:rPr>
          <w:rFonts w:ascii="Times New Roman"/>
          <w:b/>
          <w:i w:val="false"/>
          <w:color w:val="000000"/>
        </w:rPr>
        <w:t xml:space="preserve"> 3-тарау. Жергілікті бюджет қаражаты есебінен жоғары оқу орнынан кейінгі білімнің білім беру бағдарламаларын іске асыратын білім беру ұйымдарына оқуға қабылдау</w:t>
      </w:r>
    </w:p>
    <w:bookmarkEnd w:id="94"/>
    <w:bookmarkStart w:name="z100" w:id="95"/>
    <w:p>
      <w:pPr>
        <w:spacing w:after="0"/>
        <w:ind w:left="0"/>
        <w:jc w:val="both"/>
      </w:pPr>
      <w:r>
        <w:rPr>
          <w:rFonts w:ascii="Times New Roman"/>
          <w:b w:val="false"/>
          <w:i w:val="false"/>
          <w:color w:val="000000"/>
          <w:sz w:val="28"/>
        </w:rPr>
        <w:t>
      35. Жергілікті бюджет қаражаты есебінен мемлекеттік білім беру тапсырысы бойынша конкурсқа қатысу үшін түсушілер ЖЖОКБҰ-ға күнтізбелік жылғы 25 тамызға дейін:</w:t>
      </w:r>
    </w:p>
    <w:bookmarkEnd w:id="95"/>
    <w:p>
      <w:pPr>
        <w:spacing w:after="0"/>
        <w:ind w:left="0"/>
        <w:jc w:val="both"/>
      </w:pPr>
      <w:r>
        <w:rPr>
          <w:rFonts w:ascii="Times New Roman"/>
          <w:b w:val="false"/>
          <w:i w:val="false"/>
          <w:color w:val="000000"/>
          <w:sz w:val="28"/>
        </w:rPr>
        <w:t>
      1) өтініш (еркін нысанда);</w:t>
      </w:r>
    </w:p>
    <w:p>
      <w:pPr>
        <w:spacing w:after="0"/>
        <w:ind w:left="0"/>
        <w:jc w:val="both"/>
      </w:pPr>
      <w:r>
        <w:rPr>
          <w:rFonts w:ascii="Times New Roman"/>
          <w:b w:val="false"/>
          <w:i w:val="false"/>
          <w:color w:val="000000"/>
          <w:sz w:val="28"/>
        </w:rPr>
        <w:t>
      2) білімі туралы құжат (түпнұсқа);</w:t>
      </w:r>
    </w:p>
    <w:p>
      <w:pPr>
        <w:spacing w:after="0"/>
        <w:ind w:left="0"/>
        <w:jc w:val="both"/>
      </w:pPr>
      <w:r>
        <w:rPr>
          <w:rFonts w:ascii="Times New Roman"/>
          <w:b w:val="false"/>
          <w:i w:val="false"/>
          <w:color w:val="000000"/>
          <w:sz w:val="28"/>
        </w:rPr>
        <w:t>
      3) КТ және шет тілі бойынша түсу емтихандарының сертификатын немесе осы Үлгілік қағидалардың 14-тармағында көрсетілген бағдарламаларға тест тапсыру туралы сертификаттың көшірмесін(бар болған жағдайда) және білім беру бағдарламалары бойынша шығармашылық емтиханын тапсырғаны туралы балы көрсетілген үзіндіні (бар болған жағдайда) (магистратура үшін);</w:t>
      </w:r>
    </w:p>
    <w:p>
      <w:pPr>
        <w:spacing w:after="0"/>
        <w:ind w:left="0"/>
        <w:jc w:val="both"/>
      </w:pPr>
      <w:r>
        <w:rPr>
          <w:rFonts w:ascii="Times New Roman"/>
          <w:b w:val="false"/>
          <w:i w:val="false"/>
          <w:color w:val="000000"/>
          <w:sz w:val="28"/>
        </w:rPr>
        <w:t>
      4) түсу емтиханын тапсырғаны туралы балы көрсетілген үзіндіні (резидентура үшін);</w:t>
      </w:r>
    </w:p>
    <w:p>
      <w:pPr>
        <w:spacing w:after="0"/>
        <w:ind w:left="0"/>
        <w:jc w:val="both"/>
      </w:pPr>
      <w:r>
        <w:rPr>
          <w:rFonts w:ascii="Times New Roman"/>
          <w:b w:val="false"/>
          <w:i w:val="false"/>
          <w:color w:val="000000"/>
          <w:sz w:val="28"/>
        </w:rPr>
        <w:t>
      5) шет тілін меңгерудің жалпыеуропалық құзыреттеріне (стандарттарына) сәйкес шет тілін меңгергенін растайтын халықаралық сертификатын және білім беру бағдарламасының тобы бойынша түсу емтиханын тапсырғаны туралы балы көрсетілген үзіндіні (докторантура үшін);</w:t>
      </w:r>
    </w:p>
    <w:p>
      <w:pPr>
        <w:spacing w:after="0"/>
        <w:ind w:left="0"/>
        <w:jc w:val="both"/>
      </w:pPr>
      <w:r>
        <w:rPr>
          <w:rFonts w:ascii="Times New Roman"/>
          <w:b w:val="false"/>
          <w:i w:val="false"/>
          <w:color w:val="000000"/>
          <w:sz w:val="28"/>
        </w:rPr>
        <w:t>
      6) еңбек кітапшасының көшірмесін (бар болған жағдайда);</w:t>
      </w:r>
    </w:p>
    <w:p>
      <w:pPr>
        <w:spacing w:after="0"/>
        <w:ind w:left="0"/>
        <w:jc w:val="both"/>
      </w:pPr>
      <w:r>
        <w:rPr>
          <w:rFonts w:ascii="Times New Roman"/>
          <w:b w:val="false"/>
          <w:i w:val="false"/>
          <w:color w:val="000000"/>
          <w:sz w:val="28"/>
        </w:rPr>
        <w:t xml:space="preserve">
      7) жеке басын куәландыратын құжаттың көшірмесін; </w:t>
      </w:r>
    </w:p>
    <w:p>
      <w:pPr>
        <w:spacing w:after="0"/>
        <w:ind w:left="0"/>
        <w:jc w:val="both"/>
      </w:pPr>
      <w:r>
        <w:rPr>
          <w:rFonts w:ascii="Times New Roman"/>
          <w:b w:val="false"/>
          <w:i w:val="false"/>
          <w:color w:val="000000"/>
          <w:sz w:val="28"/>
        </w:rPr>
        <w:t xml:space="preserve">
      8) алдын ала іріктеу нәтижелерін ("Денсаулық сақтау және әлеуметтік қамтамасыз ету (медицина)" білім саласы бойынша докторантура үшін) тапсырады. </w:t>
      </w:r>
    </w:p>
    <w:bookmarkStart w:name="z101" w:id="96"/>
    <w:p>
      <w:pPr>
        <w:spacing w:after="0"/>
        <w:ind w:left="0"/>
        <w:jc w:val="both"/>
      </w:pPr>
      <w:r>
        <w:rPr>
          <w:rFonts w:ascii="Times New Roman"/>
          <w:b w:val="false"/>
          <w:i w:val="false"/>
          <w:color w:val="000000"/>
          <w:sz w:val="28"/>
        </w:rPr>
        <w:t>
      36. Мемлекеттік білім беру тапсырысына конкурс КТ және/немесе білім беру бағдарламасының топтары бойынша түсу (шығармашылық) емтиханының балына сәйкес жүргізіледі.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3" w:id="97"/>
    <w:p>
      <w:pPr>
        <w:spacing w:after="0"/>
        <w:ind w:left="0"/>
        <w:jc w:val="left"/>
      </w:pPr>
      <w:r>
        <w:rPr>
          <w:rFonts w:ascii="Times New Roman"/>
          <w:b/>
          <w:i w:val="false"/>
          <w:color w:val="000000"/>
        </w:rPr>
        <w:t xml:space="preserve"> Шығармашылық емтихан өткізілетін білім беру бағдарламалары топтарының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4"/>
        <w:gridCol w:w="3057"/>
        <w:gridCol w:w="1982"/>
        <w:gridCol w:w="2787"/>
      </w:tblGrid>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 тобының коды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 тобы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1-пән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пән</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M038</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құралдар және медиа өндіріс</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өнеркәсіптік дизайн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5" w:id="98"/>
    <w:p>
      <w:pPr>
        <w:spacing w:after="0"/>
        <w:ind w:left="0"/>
        <w:jc w:val="left"/>
      </w:pPr>
      <w:r>
        <w:rPr>
          <w:rFonts w:ascii="Times New Roman"/>
          <w:b/>
          <w:i w:val="false"/>
          <w:color w:val="000000"/>
        </w:rPr>
        <w:t xml:space="preserve"> GRE стандартталған тесттің халықаралық сертификатының балдарын оқыту қазақ немесе орыс тілінде жүргізілетін магистратурада білім алу үшін КТ балдарына ауыстыру шкаласы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2665"/>
        <w:gridCol w:w="4343"/>
        <w:gridCol w:w="768"/>
        <w:gridCol w:w="5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секциялары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түрлері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155 балл</w:t>
            </w:r>
          </w:p>
        </w:tc>
        <w:tc>
          <w:tcPr>
            <w:tcW w:w="4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160 балл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140 балл</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7" w:id="99"/>
    <w:p>
      <w:pPr>
        <w:spacing w:after="0"/>
        <w:ind w:left="0"/>
        <w:jc w:val="left"/>
      </w:pPr>
      <w:r>
        <w:rPr>
          <w:rFonts w:ascii="Times New Roman"/>
          <w:b/>
          <w:i w:val="false"/>
          <w:color w:val="000000"/>
        </w:rPr>
        <w:t xml:space="preserve"> GRE стандартталған тесттің халықаралық сертификатының балдарын оқыту ағылшын тілінде жүргізілетін магистратурада білім алу үшін КТ балдарына ауыстыру шкаласы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2665"/>
        <w:gridCol w:w="4343"/>
        <w:gridCol w:w="768"/>
        <w:gridCol w:w="5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r>
              <w:br/>
            </w:r>
            <w:r>
              <w:rPr>
                <w:rFonts w:ascii="Times New Roman"/>
                <w:b w:val="false"/>
                <w:i w:val="false"/>
                <w:color w:val="000000"/>
                <w:sz w:val="20"/>
              </w:rPr>
              <w:t>
секциялары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түрлері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155 балл</w:t>
            </w:r>
          </w:p>
        </w:tc>
        <w:tc>
          <w:tcPr>
            <w:tcW w:w="4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бұйрығына</w:t>
            </w:r>
            <w:r>
              <w:br/>
            </w:r>
            <w:r>
              <w:rPr>
                <w:rFonts w:ascii="Times New Roman"/>
                <w:b w:val="false"/>
                <w:i w:val="false"/>
                <w:color w:val="000000"/>
                <w:sz w:val="20"/>
              </w:rPr>
              <w:t>4-қосымша</w:t>
            </w:r>
          </w:p>
        </w:tc>
      </w:tr>
    </w:tbl>
    <w:bookmarkStart w:name="z109" w:id="100"/>
    <w:p>
      <w:pPr>
        <w:spacing w:after="0"/>
        <w:ind w:left="0"/>
        <w:jc w:val="left"/>
      </w:pPr>
      <w:r>
        <w:rPr>
          <w:rFonts w:ascii="Times New Roman"/>
          <w:b/>
          <w:i w:val="false"/>
          <w:color w:val="000000"/>
        </w:rPr>
        <w:t xml:space="preserve"> GMAT стандартталған тесттің халықаралық сертификатының балдарын оқыту қазақ немесе орыс тілінде жүргізілетін магистратурада білім алу үшін КТ балдарына ауыстыру шкаласы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7"/>
        <w:gridCol w:w="1556"/>
        <w:gridCol w:w="1560"/>
        <w:gridCol w:w="11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GMAT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w:t>
            </w:r>
          </w:p>
        </w:tc>
      </w:tr>
      <w:tr>
        <w:trPr>
          <w:trHeight w:val="30" w:hRule="atLeast"/>
        </w:trPr>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секциялары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 управление"</w:t>
            </w:r>
            <w:r>
              <w:br/>
            </w:r>
            <w:r>
              <w:rPr>
                <w:rFonts w:ascii="Times New Roman"/>
                <w:b w:val="false"/>
                <w:i w:val="false"/>
                <w:color w:val="000000"/>
                <w:sz w:val="20"/>
              </w:rPr>
              <w:t>
кадрларды даярлау бағыттарына арналған балдар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балл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балл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балл</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11" w:id="101"/>
    <w:p>
      <w:pPr>
        <w:spacing w:after="0"/>
        <w:ind w:left="0"/>
        <w:jc w:val="left"/>
      </w:pPr>
      <w:r>
        <w:rPr>
          <w:rFonts w:ascii="Times New Roman"/>
          <w:b/>
          <w:i w:val="false"/>
          <w:color w:val="000000"/>
        </w:rPr>
        <w:t xml:space="preserve"> Докторантура білім беру бағдарламалары топтарының тізбесі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6"/>
        <w:gridCol w:w="6874"/>
      </w:tblGrid>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білім беру бағдарламасы тобының атауы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Пәнсіз мамандандырылған педагогтерді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режиссурасы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режиссурасы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режиссурасы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режиссурасы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 өнері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құралдар және медиа өндіріс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өнеркәсіптік дизайн</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13" w:id="102"/>
    <w:p>
      <w:pPr>
        <w:spacing w:after="0"/>
        <w:ind w:left="0"/>
        <w:jc w:val="left"/>
      </w:pPr>
      <w:r>
        <w:rPr>
          <w:rFonts w:ascii="Times New Roman"/>
          <w:b/>
          <w:i w:val="false"/>
          <w:color w:val="000000"/>
        </w:rPr>
        <w:t xml:space="preserve"> GRE стандартталған тесттің халықаралық сертификатының балдарын докторантураға түсу емтиханы балдарына ауыстыру шкаласы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2507"/>
        <w:gridCol w:w="4086"/>
        <w:gridCol w:w="1261"/>
        <w:gridCol w:w="7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емтихандары</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секциялары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159 балл</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164 балл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түсу емтиханы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балдан кем емес</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Жалпыеуропалық құзыреттеріне (стандарттарына) сәйкес шет тілін меңгергенін растайтын халықаралық сертификат</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5" w:id="103"/>
    <w:p>
      <w:pPr>
        <w:spacing w:after="0"/>
        <w:ind w:left="0"/>
        <w:jc w:val="left"/>
      </w:pPr>
      <w:r>
        <w:rPr>
          <w:rFonts w:ascii="Times New Roman"/>
          <w:b/>
          <w:i w:val="false"/>
          <w:color w:val="000000"/>
        </w:rPr>
        <w:t xml:space="preserve"> Оқыту қазақ немесе орыс тілінде жүргізілетін магистратурада білім алу үшін кешенді тестілеудің 150 балдық бағалау жүйесінің шәкілі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1777"/>
        <w:gridCol w:w="1001"/>
        <w:gridCol w:w="2043"/>
        <w:gridCol w:w="2044"/>
        <w:gridCol w:w="2580"/>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r>
              <w:br/>
            </w:r>
            <w:r>
              <w:rPr>
                <w:rFonts w:ascii="Times New Roman"/>
                <w:b w:val="false"/>
                <w:i w:val="false"/>
                <w:color w:val="000000"/>
                <w:sz w:val="20"/>
              </w:rPr>
              <w:t>
Лексико-грамматикалық тест</w:t>
            </w:r>
            <w:r>
              <w:br/>
            </w:r>
            <w:r>
              <w:rPr>
                <w:rFonts w:ascii="Times New Roman"/>
                <w:b w:val="false"/>
                <w:i w:val="false"/>
                <w:color w:val="000000"/>
                <w:sz w:val="20"/>
              </w:rPr>
              <w:t>
Оқылым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Неміс/</w:t>
            </w:r>
            <w:r>
              <w:br/>
            </w:r>
            <w:r>
              <w:rPr>
                <w:rFonts w:ascii="Times New Roman"/>
                <w:b w:val="false"/>
                <w:i w:val="false"/>
                <w:color w:val="000000"/>
                <w:sz w:val="20"/>
              </w:rPr>
              <w:t>
Француз</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 шығармашылық дайындықты талап ететін білім беру бағдарламаларының тобы бойынша магистратураға түсу үшін шығармашылық емтихандар тапсырылады</w:t>
      </w:r>
    </w:p>
    <w:p>
      <w:pPr>
        <w:spacing w:after="0"/>
        <w:ind w:left="0"/>
        <w:jc w:val="both"/>
      </w:pPr>
      <w:r>
        <w:rPr>
          <w:rFonts w:ascii="Times New Roman"/>
          <w:b w:val="false"/>
          <w:i w:val="false"/>
          <w:color w:val="000000"/>
          <w:sz w:val="28"/>
        </w:rPr>
        <w:t>
      ** шығармашылық дайындықты талап ететін білім беру бағдарламаларының тобы бойынша магистратураға қабылдау үшін шекті балл – 74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Оқыту ағылшын тілінде жүргізілетін магистратурада білім алу үшін кешенді тестілеудің 100 балдық бағалау жүйесінің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2207"/>
        <w:gridCol w:w="1278"/>
        <w:gridCol w:w="1868"/>
        <w:gridCol w:w="2537"/>
        <w:gridCol w:w="1869"/>
      </w:tblGrid>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r>
              <w:br/>
            </w:r>
            <w:r>
              <w:rPr>
                <w:rFonts w:ascii="Times New Roman"/>
                <w:b w:val="false"/>
                <w:i w:val="false"/>
                <w:color w:val="000000"/>
                <w:sz w:val="20"/>
              </w:rPr>
              <w:t>
Ағылшын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