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f51d" w14:textId="0a2f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11 маусымдағы № 442 бұйрығы. Қазақстан Республикасының Әділет министрлігінде 2019 жылғы 14 маусымда № 18846 болып тіркелді. Күші жойылды - Қазақстан Республикасы Қорғаныс министрінің 2021 жылғы 4 тамыздағы № 500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04.08.2021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15393 болып тіркелген, 2017 жылғы 11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Күші жойылды – ҚР Қорғаныс министрінің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8)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Күші жойылды – ҚР Қорғаныс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 Күші жойылды – ҚР Қорғаныс министрінің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тиісінше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3"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"Әскерге шақырылушыларға әскерге шақыру учаскелеріне тіркеу туралы куәліктер және куәліктердің телнұсқаларын беру" мемлекеттік көрсетілетін қызмет стандарты</w:t>
      </w:r>
    </w:p>
    <w:bookmarkEnd w:id="11"/>
    <w:bookmarkStart w:name="z18" w:id="12"/>
    <w:p>
      <w:pPr>
        <w:spacing w:after="0"/>
        <w:ind w:left="0"/>
        <w:jc w:val="both"/>
      </w:pPr>
      <w:r>
        <w:rPr>
          <w:rFonts w:ascii="Times New Roman"/>
          <w:b w:val="false"/>
          <w:i w:val="false"/>
          <w:color w:val="ff0000"/>
          <w:sz w:val="28"/>
        </w:rPr>
        <w:t xml:space="preserve">
      Ескерту. 1-қосымшаның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51" w:id="13"/>
    <w:p>
      <w:pPr>
        <w:spacing w:after="0"/>
        <w:ind w:left="0"/>
        <w:jc w:val="left"/>
      </w:pPr>
      <w:r>
        <w:rPr>
          <w:rFonts w:ascii="Times New Roman"/>
          <w:b/>
          <w:i w:val="false"/>
          <w:color w:val="000000"/>
        </w:rPr>
        <w:t xml:space="preserve">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 стандарты</w:t>
      </w:r>
    </w:p>
    <w:bookmarkEnd w:id="13"/>
    <w:bookmarkStart w:name="z52" w:id="14"/>
    <w:p>
      <w:pPr>
        <w:spacing w:after="0"/>
        <w:ind w:left="0"/>
        <w:jc w:val="both"/>
      </w:pPr>
      <w:r>
        <w:rPr>
          <w:rFonts w:ascii="Times New Roman"/>
          <w:b w:val="false"/>
          <w:i w:val="false"/>
          <w:color w:val="ff0000"/>
          <w:sz w:val="28"/>
        </w:rPr>
        <w:t xml:space="preserve">
      Ескерту. 2-қосымшаның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3-қосымша</w:t>
            </w:r>
          </w:p>
        </w:tc>
      </w:tr>
    </w:tbl>
    <w:bookmarkStart w:name="z92" w:id="15"/>
    <w:p>
      <w:pPr>
        <w:spacing w:after="0"/>
        <w:ind w:left="0"/>
        <w:jc w:val="left"/>
      </w:pPr>
      <w:r>
        <w:rPr>
          <w:rFonts w:ascii="Times New Roman"/>
          <w:b/>
          <w:i w:val="false"/>
          <w:color w:val="000000"/>
        </w:rPr>
        <w:t xml:space="preserve"> "Әскери міндеттілер мен әскерге шақырылушыларды әскери есепке қою және одан шығару" мемлекеттік көрсетілетін қызмет стандарты</w:t>
      </w:r>
    </w:p>
    <w:bookmarkEnd w:id="15"/>
    <w:bookmarkStart w:name="z93" w:id="16"/>
    <w:p>
      <w:pPr>
        <w:spacing w:after="0"/>
        <w:ind w:left="0"/>
        <w:jc w:val="both"/>
      </w:pPr>
      <w:r>
        <w:rPr>
          <w:rFonts w:ascii="Times New Roman"/>
          <w:b w:val="false"/>
          <w:i w:val="false"/>
          <w:color w:val="ff0000"/>
          <w:sz w:val="28"/>
        </w:rPr>
        <w:t xml:space="preserve">
      Ескерту. 3-қосымшаның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271" w:id="17"/>
    <w:p>
      <w:pPr>
        <w:spacing w:after="0"/>
        <w:ind w:left="0"/>
        <w:jc w:val="left"/>
      </w:pPr>
      <w:r>
        <w:rPr>
          <w:rFonts w:ascii="Times New Roman"/>
          <w:b/>
          <w:i w:val="false"/>
          <w:color w:val="000000"/>
        </w:rPr>
        <w:t xml:space="preserve">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 стандарты</w:t>
      </w:r>
    </w:p>
    <w:bookmarkEnd w:id="17"/>
    <w:bookmarkStart w:name="z272" w:id="18"/>
    <w:p>
      <w:pPr>
        <w:spacing w:after="0"/>
        <w:ind w:left="0"/>
        <w:jc w:val="left"/>
      </w:pPr>
      <w:r>
        <w:rPr>
          <w:rFonts w:ascii="Times New Roman"/>
          <w:b/>
          <w:i w:val="false"/>
          <w:color w:val="000000"/>
        </w:rPr>
        <w:t xml:space="preserve"> 1-тарау. Жалпы ережелер</w:t>
      </w:r>
    </w:p>
    <w:bookmarkEnd w:id="18"/>
    <w:bookmarkStart w:name="z273" w:id="19"/>
    <w:p>
      <w:pPr>
        <w:spacing w:after="0"/>
        <w:ind w:left="0"/>
        <w:jc w:val="both"/>
      </w:pPr>
      <w:r>
        <w:rPr>
          <w:rFonts w:ascii="Times New Roman"/>
          <w:b w:val="false"/>
          <w:i w:val="false"/>
          <w:color w:val="000000"/>
          <w:sz w:val="28"/>
        </w:rPr>
        <w:t>
      1.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қызметі (бұдан әрі – мемлекеттік көрсетілетін қызмет).</w:t>
      </w:r>
    </w:p>
    <w:bookmarkEnd w:id="19"/>
    <w:bookmarkStart w:name="z274"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0"/>
    <w:bookmarkStart w:name="z275" w:id="21"/>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76" w:id="22"/>
    <w:p>
      <w:pPr>
        <w:spacing w:after="0"/>
        <w:ind w:left="0"/>
        <w:jc w:val="left"/>
      </w:pPr>
      <w:r>
        <w:rPr>
          <w:rFonts w:ascii="Times New Roman"/>
          <w:b/>
          <w:i w:val="false"/>
          <w:color w:val="000000"/>
        </w:rPr>
        <w:t xml:space="preserve"> 2-тарау. Мемлекеттік қызмет көрсету тәртібі</w:t>
      </w:r>
    </w:p>
    <w:bookmarkEnd w:id="22"/>
    <w:bookmarkStart w:name="z277" w:id="23"/>
    <w:p>
      <w:pPr>
        <w:spacing w:after="0"/>
        <w:ind w:left="0"/>
        <w:jc w:val="both"/>
      </w:pPr>
      <w:r>
        <w:rPr>
          <w:rFonts w:ascii="Times New Roman"/>
          <w:b w:val="false"/>
          <w:i w:val="false"/>
          <w:color w:val="000000"/>
          <w:sz w:val="28"/>
        </w:rPr>
        <w:t>
      4. Мемлекеттік корпорацияға, сондай-ақ порталға өтініш жасаған кезде мемлекеттік қызмет көрсету мерзімі (өтініштер мен құжаттар қабылданған күн қызмет көрсету мерзіміне кірмейді):</w:t>
      </w:r>
    </w:p>
    <w:bookmarkEnd w:id="23"/>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p>
      <w:pPr>
        <w:spacing w:after="0"/>
        <w:ind w:left="0"/>
        <w:jc w:val="both"/>
      </w:pPr>
      <w:r>
        <w:rPr>
          <w:rFonts w:ascii="Times New Roman"/>
          <w:b w:val="false"/>
          <w:i w:val="false"/>
          <w:color w:val="000000"/>
          <w:sz w:val="28"/>
        </w:rPr>
        <w:t>
      2) мемлекеттік ақпараттық жүйеде мәліметтер болмаған кезде – 1 (бір) жұмыс күні;</w:t>
      </w:r>
    </w:p>
    <w:p>
      <w:pPr>
        <w:spacing w:after="0"/>
        <w:ind w:left="0"/>
        <w:jc w:val="both"/>
      </w:pPr>
      <w:r>
        <w:rPr>
          <w:rFonts w:ascii="Times New Roman"/>
          <w:b w:val="false"/>
          <w:i w:val="false"/>
          <w:color w:val="000000"/>
          <w:sz w:val="28"/>
        </w:rPr>
        <w:t>
      3) мемлекеттік көрсетілетін қызметті алғанға дейін күтудің рұқсат етілген ең ұзақ уақыты – 15 (он бес) минут;</w:t>
      </w:r>
    </w:p>
    <w:p>
      <w:pPr>
        <w:spacing w:after="0"/>
        <w:ind w:left="0"/>
        <w:jc w:val="both"/>
      </w:pPr>
      <w:r>
        <w:rPr>
          <w:rFonts w:ascii="Times New Roman"/>
          <w:b w:val="false"/>
          <w:i w:val="false"/>
          <w:color w:val="000000"/>
          <w:sz w:val="28"/>
        </w:rPr>
        <w:t>
      4) өтініш жасаған күні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ЖӘБО-да анықтама беру үшін ақпарат пен қажетті мәліметтер болмаған кезде мерзім 30 (отыз) жұмыс күніне дейін ұзартылады. ЖӘБО кейіннен өтініш берген жеке тұлғаны (бұдан әрі – көрсетілетін қызметті алушы) бір жұмыс күні ішінде мерзімді ұзарту туралы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p>
    <w:bookmarkStart w:name="z278" w:id="24"/>
    <w:p>
      <w:pPr>
        <w:spacing w:after="0"/>
        <w:ind w:left="0"/>
        <w:jc w:val="both"/>
      </w:pPr>
      <w:r>
        <w:rPr>
          <w:rFonts w:ascii="Times New Roman"/>
          <w:b w:val="false"/>
          <w:i w:val="false"/>
          <w:color w:val="000000"/>
          <w:sz w:val="28"/>
        </w:rPr>
        <w:t>
      5. Мемлекеттік қызмет көрсету нысаны: электрондық және (немесе) қағазда.</w:t>
      </w:r>
    </w:p>
    <w:bookmarkEnd w:id="24"/>
    <w:bookmarkStart w:name="z279" w:id="25"/>
    <w:p>
      <w:pPr>
        <w:spacing w:after="0"/>
        <w:ind w:left="0"/>
        <w:jc w:val="both"/>
      </w:pPr>
      <w:r>
        <w:rPr>
          <w:rFonts w:ascii="Times New Roman"/>
          <w:b w:val="false"/>
          <w:i w:val="false"/>
          <w:color w:val="000000"/>
          <w:sz w:val="28"/>
        </w:rPr>
        <w:t xml:space="preserve">
      6. Көрсетілетін мемлекеттік қызметтің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қағаз нысанында немесе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жеңілдігі бар адамдарға (Ұлы Отан соғысына қатысушыларға, Чернобыль авариясын жоюшыларға, интернационалист жауынгерлерге) берілетін анықтама беру болып табылады.</w:t>
      </w:r>
    </w:p>
    <w:bookmarkEnd w:id="25"/>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Көрсетілетін қызметті алушы қағазда анықтама алу үшін өтініш жасаған жағдайда анықтама басып шығарылады және көрсетілетін қызметті беруші басшысының мөрімен және қолтаңбасымен куәландырылады.</w:t>
      </w:r>
    </w:p>
    <w:bookmarkStart w:name="z280" w:id="2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6"/>
    <w:bookmarkStart w:name="z281" w:id="27"/>
    <w:p>
      <w:pPr>
        <w:spacing w:after="0"/>
        <w:ind w:left="0"/>
        <w:jc w:val="both"/>
      </w:pPr>
      <w:r>
        <w:rPr>
          <w:rFonts w:ascii="Times New Roman"/>
          <w:b w:val="false"/>
          <w:i w:val="false"/>
          <w:color w:val="000000"/>
          <w:sz w:val="28"/>
        </w:rPr>
        <w:t>
      8. Жұмыс кестесі:</w:t>
      </w:r>
    </w:p>
    <w:bookmarkEnd w:id="2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тәртібінде жүзеге асырылады, сондай-ақ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Start w:name="z282" w:id="28"/>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 тізбесі:</w:t>
      </w:r>
    </w:p>
    <w:bookmarkEnd w:id="28"/>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(сәйкестендіру үшін) (Мемлекеттік корпорация жұмыскері интеграция бар болған кезде жеке басын куәландыратын құжат туралы мәліметті "электрондық үкімет" шлюзі арқылы тиісті мемлекеттік ақпараттық жүйелерден көрсетілетін қызметті алушының өтінішіне тіркейді);</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сұрау салуы.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 алған күнін көрсете отырып, өтінішті қабылдау туралы мәртебесі көрсетіледі.</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өкілінің)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Start w:name="z283" w:id="2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
    <w:bookmarkStart w:name="z284" w:id="3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30"/>
    <w:bookmarkStart w:name="z285" w:id="3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31"/>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және телефондар бойынша жергілікті әскери басқару органы басшысының атына беріледі.</w:t>
      </w:r>
    </w:p>
    <w:p>
      <w:pPr>
        <w:spacing w:after="0"/>
        <w:ind w:left="0"/>
        <w:jc w:val="both"/>
      </w:pPr>
      <w:r>
        <w:rPr>
          <w:rFonts w:ascii="Times New Roman"/>
          <w:b w:val="false"/>
          <w:i w:val="false"/>
          <w:color w:val="000000"/>
          <w:sz w:val="28"/>
        </w:rPr>
        <w:t>
      Шағым жазбаша нысанда пошта, портал арқылы не жұмыс кестесіне сәйкес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инициалдарын,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осы мемлекеттік көрсетілетін қызмет стандартының 15-тармағында көрсетілген мекенжайлар мен телефондар бойынша Мемлекеттік корпорация басшысына өтініш жасау жолымен жолдайды.</w:t>
      </w:r>
    </w:p>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алушының "жеке кабинетінен" өтініш жасау туралы ақпарат қолжетімді болады, оны көрсетілетін қызметті беруші өтінішті өңдеу барысында жаңартып отырады (жеткізілгені, тіркелгені, орындалғаны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86" w:id="3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2"/>
    <w:bookmarkStart w:name="z287" w:id="33"/>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 ерекшеліктері ескерілген өзге де талаптар</w:t>
      </w:r>
    </w:p>
    <w:bookmarkEnd w:id="33"/>
    <w:bookmarkStart w:name="z288" w:id="34"/>
    <w:p>
      <w:pPr>
        <w:spacing w:after="0"/>
        <w:ind w:left="0"/>
        <w:jc w:val="both"/>
      </w:pPr>
      <w:r>
        <w:rPr>
          <w:rFonts w:ascii="Times New Roman"/>
          <w:b w:val="false"/>
          <w:i w:val="false"/>
          <w:color w:val="000000"/>
          <w:sz w:val="28"/>
        </w:rPr>
        <w:t>
      13.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p>
    <w:bookmarkEnd w:id="34"/>
    <w:bookmarkStart w:name="z289" w:id="35"/>
    <w:p>
      <w:pPr>
        <w:spacing w:after="0"/>
        <w:ind w:left="0"/>
        <w:jc w:val="both"/>
      </w:pPr>
      <w:r>
        <w:rPr>
          <w:rFonts w:ascii="Times New Roman"/>
          <w:b w:val="false"/>
          <w:i w:val="false"/>
          <w:color w:val="000000"/>
          <w:sz w:val="28"/>
        </w:rPr>
        <w:t>
      14. Көрсетілетін қызметті алушының порталдың "жеке кабинеті" және Бірыңғай байланыс орталығы арқылы қашықтықтан қолжетімділік режимінде мемлекеттік қызмет көрсету мәртебесі туралы ақпарат алу мүмкіндігі бар.</w:t>
      </w:r>
    </w:p>
    <w:bookmarkEnd w:id="35"/>
    <w:bookmarkStart w:name="z290" w:id="36"/>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bookmarkEnd w:id="36"/>
    <w:bookmarkStart w:name="z291" w:id="37"/>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 xml:space="preserve">жауынгерлерге) анықтамалар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125"/>
        <w:gridCol w:w="1175"/>
      </w:tblGrid>
      <w:tr>
        <w:trPr>
          <w:trHeight w:val="30" w:hRule="atLeast"/>
        </w:trPr>
        <w:tc>
          <w:tcPr>
            <w:tcW w:w="1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мекеменің</w:t>
            </w:r>
            <w:r>
              <w:br/>
            </w:r>
            <w:r>
              <w:rPr>
                <w:rFonts w:ascii="Times New Roman"/>
                <w:b w:val="false"/>
                <w:i w:val="false"/>
                <w:color w:val="000000"/>
                <w:sz w:val="20"/>
              </w:rPr>
              <w:t>
"бұрыштық мөртаңбасы"</w:t>
            </w:r>
          </w:p>
        </w:tc>
        <w:tc>
          <w:tcPr>
            <w:tcW w:w="1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38"/>
    <w:p>
      <w:pPr>
        <w:spacing w:after="0"/>
        <w:ind w:left="0"/>
        <w:jc w:val="left"/>
      </w:pPr>
      <w:r>
        <w:rPr>
          <w:rFonts w:ascii="Times New Roman"/>
          <w:b/>
          <w:i w:val="false"/>
          <w:color w:val="000000"/>
        </w:rPr>
        <w:t xml:space="preserve"> Анықтама</w:t>
      </w:r>
    </w:p>
    <w:bookmarkEnd w:id="38"/>
    <w:p>
      <w:pPr>
        <w:spacing w:after="0"/>
        <w:ind w:left="0"/>
        <w:jc w:val="both"/>
      </w:pPr>
      <w:r>
        <w:rPr>
          <w:rFonts w:ascii="Times New Roman"/>
          <w:b w:val="false"/>
          <w:i w:val="false"/>
          <w:color w:val="000000"/>
          <w:sz w:val="28"/>
        </w:rPr>
        <w:t xml:space="preserve">
      "Тегі", "Аты", "Әкесінің аты" (ол бар болған кезде), "Туған күні, жылы", ___________ </w:t>
      </w:r>
    </w:p>
    <w:p>
      <w:pPr>
        <w:spacing w:after="0"/>
        <w:ind w:left="0"/>
        <w:jc w:val="both"/>
      </w:pPr>
      <w:r>
        <w:rPr>
          <w:rFonts w:ascii="Times New Roman"/>
          <w:b w:val="false"/>
          <w:i w:val="false"/>
          <w:color w:val="000000"/>
          <w:sz w:val="28"/>
        </w:rPr>
        <w:t xml:space="preserve">
      _________________ _____ жылғы "____" бастап "____" дейінгі кезеңде_____________ </w:t>
      </w:r>
    </w:p>
    <w:p>
      <w:pPr>
        <w:spacing w:after="0"/>
        <w:ind w:left="0"/>
        <w:jc w:val="both"/>
      </w:pPr>
      <w:r>
        <w:rPr>
          <w:rFonts w:ascii="Times New Roman"/>
          <w:b w:val="false"/>
          <w:i w:val="false"/>
          <w:color w:val="000000"/>
          <w:sz w:val="28"/>
        </w:rPr>
        <w:t>
      _____________________жарамды.</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Анықтама берілген күні _______Анықтама жарамды: мерзімсіз.</w:t>
      </w:r>
    </w:p>
    <w:p>
      <w:pPr>
        <w:spacing w:after="0"/>
        <w:ind w:left="0"/>
        <w:jc w:val="both"/>
      </w:pPr>
      <w:r>
        <w:rPr>
          <w:rFonts w:ascii="Times New Roman"/>
          <w:b w:val="false"/>
          <w:i w:val="false"/>
          <w:color w:val="000000"/>
          <w:sz w:val="28"/>
        </w:rPr>
        <w:t xml:space="preserve">
      ЖӘБО бастығының қолы: _________________________ </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№____"Тіркеу нөмірі"                   ____________ "Өтініш берілген күні"</w:t>
      </w:r>
    </w:p>
    <w:bookmarkStart w:name="z295" w:id="39"/>
    <w:p>
      <w:pPr>
        <w:spacing w:after="0"/>
        <w:ind w:left="0"/>
        <w:jc w:val="left"/>
      </w:pPr>
      <w:r>
        <w:rPr>
          <w:rFonts w:ascii="Times New Roman"/>
          <w:b/>
          <w:i w:val="false"/>
          <w:color w:val="000000"/>
        </w:rPr>
        <w:t xml:space="preserve"> Анықтама</w:t>
      </w:r>
    </w:p>
    <w:bookmarkEnd w:id="39"/>
    <w:p>
      <w:pPr>
        <w:spacing w:after="0"/>
        <w:ind w:left="0"/>
        <w:jc w:val="both"/>
      </w:pPr>
      <w:r>
        <w:rPr>
          <w:rFonts w:ascii="Times New Roman"/>
          <w:b w:val="false"/>
          <w:i w:val="false"/>
          <w:color w:val="000000"/>
          <w:sz w:val="28"/>
        </w:rPr>
        <w:t xml:space="preserve">
      "Тегі", "Аты", "Әкесінің аты" (ол бар болған кезде), туған жылының "туған күні", ____________жылғы "___" бастап "___" дейінгі кезеңде__________жарамды. </w:t>
      </w:r>
    </w:p>
    <w:p>
      <w:pPr>
        <w:spacing w:after="0"/>
        <w:ind w:left="0"/>
        <w:jc w:val="both"/>
      </w:pPr>
      <w:r>
        <w:rPr>
          <w:rFonts w:ascii="Times New Roman"/>
          <w:b w:val="false"/>
          <w:i w:val="false"/>
          <w:color w:val="000000"/>
          <w:sz w:val="28"/>
        </w:rPr>
        <w:t xml:space="preserve">
      Анықтама талап етілген жерге ұсыну үшін берілді. </w:t>
      </w:r>
    </w:p>
    <w:p>
      <w:pPr>
        <w:spacing w:after="0"/>
        <w:ind w:left="0"/>
        <w:jc w:val="both"/>
      </w:pPr>
      <w:r>
        <w:rPr>
          <w:rFonts w:ascii="Times New Roman"/>
          <w:b w:val="false"/>
          <w:i w:val="false"/>
          <w:color w:val="000000"/>
          <w:sz w:val="28"/>
        </w:rPr>
        <w:t>
      Анықтама берілген күні __________ "Берілген күні". Анықтама жарамды: мерзімсіз.</w:t>
      </w:r>
    </w:p>
    <w:p>
      <w:pPr>
        <w:spacing w:after="0"/>
        <w:ind w:left="0"/>
        <w:jc w:val="both"/>
      </w:pPr>
      <w:r>
        <w:rPr>
          <w:rFonts w:ascii="Times New Roman"/>
          <w:b w:val="false"/>
          <w:i w:val="false"/>
          <w:color w:val="000000"/>
          <w:sz w:val="28"/>
        </w:rPr>
        <w:t>
      ЖӘБО атауы: ___________________________________ "ЖӘБО қызметкері"</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"Электрондык құжат және электрондық цифрлық қолтаңба туралы" 2003 жылғы 7 қаңтардағы ҚРЗ </w:t>
      </w:r>
      <w:r>
        <w:rPr>
          <w:rFonts w:ascii="Times New Roman"/>
          <w:b w:val="false"/>
          <w:i w:val="false"/>
          <w:color w:val="000000"/>
          <w:sz w:val="28"/>
        </w:rPr>
        <w:t>7-бабына</w:t>
      </w:r>
      <w:r>
        <w:rPr>
          <w:rFonts w:ascii="Times New Roman"/>
          <w:b w:val="false"/>
          <w:i w:val="false"/>
          <w:color w:val="000000"/>
          <w:sz w:val="28"/>
        </w:rPr>
        <w:t xml:space="preserve"> сәйкес қағаздағы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 </w:t>
            </w:r>
            <w:r>
              <w:br/>
            </w:r>
            <w:r>
              <w:rPr>
                <w:rFonts w:ascii="Times New Roman"/>
                <w:b w:val="false"/>
                <w:i w:val="false"/>
                <w:color w:val="000000"/>
                <w:sz w:val="20"/>
              </w:rPr>
              <w:t>қорғаныс істері</w:t>
            </w:r>
            <w:r>
              <w:br/>
            </w:r>
            <w:r>
              <w:rPr>
                <w:rFonts w:ascii="Times New Roman"/>
                <w:b w:val="false"/>
                <w:i w:val="false"/>
                <w:color w:val="000000"/>
                <w:sz w:val="20"/>
              </w:rPr>
              <w:t>(ауданның, қаланың)</w:t>
            </w:r>
            <w:r>
              <w:br/>
            </w:r>
            <w:r>
              <w:rPr>
                <w:rFonts w:ascii="Times New Roman"/>
                <w:b w:val="false"/>
                <w:i w:val="false"/>
                <w:color w:val="000000"/>
                <w:sz w:val="20"/>
              </w:rPr>
              <w:t xml:space="preserve">жөніндегі бөлімінің </w:t>
            </w:r>
            <w:r>
              <w:br/>
            </w:r>
            <w:r>
              <w:rPr>
                <w:rFonts w:ascii="Times New Roman"/>
                <w:b w:val="false"/>
                <w:i w:val="false"/>
                <w:color w:val="000000"/>
                <w:sz w:val="20"/>
              </w:rPr>
              <w:t>(басқармасының) бастығына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_________________________ </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 әскери есепте </w:t>
            </w:r>
            <w:r>
              <w:br/>
            </w:r>
            <w:r>
              <w:rPr>
                <w:rFonts w:ascii="Times New Roman"/>
                <w:b w:val="false"/>
                <w:i w:val="false"/>
                <w:color w:val="000000"/>
                <w:sz w:val="20"/>
              </w:rPr>
              <w:t>тұрған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 xml:space="preserve">туған жылы, жеке сәйкестендіру </w:t>
            </w:r>
            <w:r>
              <w:br/>
            </w:r>
            <w:r>
              <w:rPr>
                <w:rFonts w:ascii="Times New Roman"/>
                <w:b w:val="false"/>
                <w:i w:val="false"/>
                <w:color w:val="000000"/>
                <w:sz w:val="20"/>
              </w:rPr>
              <w:t>нөмірі)</w:t>
            </w:r>
          </w:p>
        </w:tc>
      </w:tr>
    </w:tbl>
    <w:bookmarkStart w:name="z297"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(Ұлы Отан соғысына қатысушының, интернационалист жауынгердің, </w:t>
      </w:r>
    </w:p>
    <w:p>
      <w:pPr>
        <w:spacing w:after="0"/>
        <w:ind w:left="0"/>
        <w:jc w:val="both"/>
      </w:pPr>
      <w:r>
        <w:rPr>
          <w:rFonts w:ascii="Times New Roman"/>
          <w:b w:val="false"/>
          <w:i w:val="false"/>
          <w:color w:val="000000"/>
          <w:sz w:val="28"/>
        </w:rPr>
        <w:t xml:space="preserve">
      Чернобыль авариясын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жоюшының) </w:t>
      </w:r>
    </w:p>
    <w:p>
      <w:pPr>
        <w:spacing w:after="0"/>
        <w:ind w:left="0"/>
        <w:jc w:val="both"/>
      </w:pPr>
      <w:r>
        <w:rPr>
          <w:rFonts w:ascii="Times New Roman"/>
          <w:b w:val="false"/>
          <w:i w:val="false"/>
          <w:color w:val="000000"/>
          <w:sz w:val="28"/>
        </w:rPr>
        <w:t xml:space="preserve">
      растайтын анықтама беруіңізді сұраймын </w:t>
      </w:r>
    </w:p>
    <w:p>
      <w:pPr>
        <w:spacing w:after="0"/>
        <w:ind w:left="0"/>
        <w:jc w:val="both"/>
      </w:pPr>
      <w:r>
        <w:rPr>
          <w:rFonts w:ascii="Times New Roman"/>
          <w:b w:val="false"/>
          <w:i w:val="false"/>
          <w:color w:val="000000"/>
          <w:sz w:val="28"/>
        </w:rPr>
        <w:t xml:space="preserve">
      Қашан және қандай қорғаныс істері жөніндегі департамент (бөлім, басқарма) </w:t>
      </w:r>
    </w:p>
    <w:p>
      <w:pPr>
        <w:spacing w:after="0"/>
        <w:ind w:left="0"/>
        <w:jc w:val="both"/>
      </w:pPr>
      <w:r>
        <w:rPr>
          <w:rFonts w:ascii="Times New Roman"/>
          <w:b w:val="false"/>
          <w:i w:val="false"/>
          <w:color w:val="000000"/>
          <w:sz w:val="28"/>
        </w:rPr>
        <w:t xml:space="preserve">
      (әскери комиссариат) әскерге шақырды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Сұрау салынған кезеңдегі әскери атағы мен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 тегі, әскери бөлімнің нөмірі, бағыныстылығы мен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ету, жұмыс істеу кезеңі (келген және кеткен жылы, айы)___________________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Жеңілдікке құқық туралы куәліктің № __________ берілген күні ___________________ </w:t>
      </w:r>
    </w:p>
    <w:p>
      <w:pPr>
        <w:spacing w:after="0"/>
        <w:ind w:left="0"/>
        <w:jc w:val="both"/>
      </w:pPr>
      <w:r>
        <w:rPr>
          <w:rFonts w:ascii="Times New Roman"/>
          <w:b w:val="false"/>
          <w:i w:val="false"/>
          <w:color w:val="000000"/>
          <w:sz w:val="28"/>
        </w:rPr>
        <w:t xml:space="preserve">
      Кім және қашан берді ______________________________________________________ </w:t>
      </w:r>
    </w:p>
    <w:p>
      <w:pPr>
        <w:spacing w:after="0"/>
        <w:ind w:left="0"/>
        <w:jc w:val="both"/>
      </w:pPr>
      <w:r>
        <w:rPr>
          <w:rFonts w:ascii="Times New Roman"/>
          <w:b w:val="false"/>
          <w:i w:val="false"/>
          <w:color w:val="000000"/>
          <w:sz w:val="28"/>
        </w:rPr>
        <w:t xml:space="preserve">
      Қосымша мәліметтер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_______________________________ 20__жылғы "___"________ 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 xml:space="preserve">жауынгерлерге) анықтамалар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299" w:id="41"/>
    <w:p>
      <w:pPr>
        <w:spacing w:after="0"/>
        <w:ind w:left="0"/>
        <w:jc w:val="left"/>
      </w:pPr>
      <w:r>
        <w:rPr>
          <w:rFonts w:ascii="Times New Roman"/>
          <w:b/>
          <w:i w:val="false"/>
          <w:color w:val="000000"/>
        </w:rPr>
        <w:t xml:space="preserve"> Құжаттарды қабылдаудан бас тарту туралы қолхат</w:t>
      </w:r>
    </w:p>
    <w:bookmarkEnd w:id="4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атауын стандартқа сәйкес көрсету)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 </w:t>
      </w:r>
    </w:p>
    <w:p>
      <w:pPr>
        <w:spacing w:after="0"/>
        <w:ind w:left="0"/>
        <w:jc w:val="both"/>
      </w:pPr>
      <w:r>
        <w:rPr>
          <w:rFonts w:ascii="Times New Roman"/>
          <w:b w:val="false"/>
          <w:i w:val="false"/>
          <w:color w:val="000000"/>
          <w:sz w:val="28"/>
        </w:rPr>
        <w:t xml:space="preserve">
      2) ____________________________________; </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(Мемлекеттік корпорация жұмыскерінің (қолы) тегі, аты, әкесінің аты </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xml:space="preserve">
      Орындаушы: тегі, аты, әкесінің аты (ол бар болған кезде) _______________________ </w:t>
      </w:r>
    </w:p>
    <w:p>
      <w:pPr>
        <w:spacing w:after="0"/>
        <w:ind w:left="0"/>
        <w:jc w:val="both"/>
      </w:pPr>
      <w:r>
        <w:rPr>
          <w:rFonts w:ascii="Times New Roman"/>
          <w:b w:val="false"/>
          <w:i w:val="false"/>
          <w:color w:val="000000"/>
          <w:sz w:val="28"/>
        </w:rPr>
        <w:t>
      Телефоны ___________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302" w:id="42"/>
    <w:p>
      <w:pPr>
        <w:spacing w:after="0"/>
        <w:ind w:left="0"/>
        <w:jc w:val="left"/>
      </w:pPr>
      <w:r>
        <w:rPr>
          <w:rFonts w:ascii="Times New Roman"/>
          <w:b/>
          <w:i w:val="false"/>
          <w:color w:val="000000"/>
        </w:rPr>
        <w:t xml:space="preserve"> "Әскери қызмет өткеруді растау туралы анықтамалар беру" мемлекеттік көрсетілетін қызмет стандарты</w:t>
      </w:r>
    </w:p>
    <w:bookmarkEnd w:id="42"/>
    <w:bookmarkStart w:name="z303" w:id="43"/>
    <w:p>
      <w:pPr>
        <w:spacing w:after="0"/>
        <w:ind w:left="0"/>
        <w:jc w:val="both"/>
      </w:pPr>
      <w:r>
        <w:rPr>
          <w:rFonts w:ascii="Times New Roman"/>
          <w:b w:val="false"/>
          <w:i w:val="false"/>
          <w:color w:val="ff0000"/>
          <w:sz w:val="28"/>
        </w:rPr>
        <w:t xml:space="preserve">
      Ескерту. 6-қосымшаның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333" w:id="44"/>
    <w:p>
      <w:pPr>
        <w:spacing w:after="0"/>
        <w:ind w:left="0"/>
        <w:jc w:val="left"/>
      </w:pPr>
      <w:r>
        <w:rPr>
          <w:rFonts w:ascii="Times New Roman"/>
          <w:b/>
          <w:i w:val="false"/>
          <w:color w:val="000000"/>
        </w:rPr>
        <w:t xml:space="preserve"> "Азаматтың әскери қызметке қатынасы туралы анықтамалар беру" мемлекеттік көрсетілетін қызмет стандарты</w:t>
      </w:r>
    </w:p>
    <w:bookmarkEnd w:id="44"/>
    <w:bookmarkStart w:name="z334" w:id="45"/>
    <w:p>
      <w:pPr>
        <w:spacing w:after="0"/>
        <w:ind w:left="0"/>
        <w:jc w:val="both"/>
      </w:pPr>
      <w:r>
        <w:rPr>
          <w:rFonts w:ascii="Times New Roman"/>
          <w:b w:val="false"/>
          <w:i w:val="false"/>
          <w:color w:val="ff0000"/>
          <w:sz w:val="28"/>
        </w:rPr>
        <w:t xml:space="preserve">
      Ескерту. 7-қосымшаның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368" w:id="46"/>
    <w:p>
      <w:pPr>
        <w:spacing w:after="0"/>
        <w:ind w:left="0"/>
        <w:jc w:val="left"/>
      </w:pPr>
      <w:r>
        <w:rPr>
          <w:rFonts w:ascii="Times New Roman"/>
          <w:b/>
          <w:i w:val="false"/>
          <w:color w:val="000000"/>
        </w:rPr>
        <w:t xml:space="preserve"> "Қазақстан Республикасынан тыс жерлерге тұрақты тұру үшін шығатын азаматтарға анықтамалар беру" мемлекеттік көрсетілетін қызмет стандарты</w:t>
      </w:r>
    </w:p>
    <w:bookmarkEnd w:id="46"/>
    <w:bookmarkStart w:name="z369" w:id="47"/>
    <w:p>
      <w:pPr>
        <w:spacing w:after="0"/>
        <w:ind w:left="0"/>
        <w:jc w:val="both"/>
      </w:pPr>
      <w:r>
        <w:rPr>
          <w:rFonts w:ascii="Times New Roman"/>
          <w:b w:val="false"/>
          <w:i w:val="false"/>
          <w:color w:val="ff0000"/>
          <w:sz w:val="28"/>
        </w:rPr>
        <w:t xml:space="preserve">
      Ескерту. 8-қосымшаның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 xml:space="preserve">9-қосымша </w:t>
            </w:r>
          </w:p>
        </w:tc>
      </w:tr>
    </w:tbl>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442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Қорғаныс министрінің 19.06.2020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