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1bd3" w14:textId="9961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2019 жылғы 11 маусымдағы № 5 бұйрығы. Қазақстан Республикасының Әділет министрлігінде 2019 жылғы 13 маусымда № 18841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 тамыздағы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12003 болып тіркелген, 2015 жылғы 18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мемлекеттік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қызметі (бұдан әрі - мемлекеттік көрсетілетін қызмет)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бұйрығымен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11584 болып тіркелген) негізінде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облыстардағы, Нұр-Сұлтан, Алматы және Шымкент қалаларындағы аумақтық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4"/>
    <w:bookmarkStart w:name="z7" w:id="5"/>
    <w:p>
      <w:pPr>
        <w:spacing w:after="0"/>
        <w:ind w:left="0"/>
        <w:jc w:val="both"/>
      </w:pPr>
      <w:r>
        <w:rPr>
          <w:rFonts w:ascii="Times New Roman"/>
          <w:b w:val="false"/>
          <w:i w:val="false"/>
          <w:color w:val="000000"/>
          <w:sz w:val="28"/>
        </w:rPr>
        <w:t>
      3. Мемлекеттік көрсетілетін қызметті көрсетудің нәтижесі: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bookmarkEnd w:id="5"/>
    <w:bookmarkStart w:name="z8" w:id="6"/>
    <w:p>
      <w:pPr>
        <w:spacing w:after="0"/>
        <w:ind w:left="0"/>
        <w:jc w:val="both"/>
      </w:pPr>
      <w:r>
        <w:rPr>
          <w:rFonts w:ascii="Times New Roman"/>
          <w:b w:val="false"/>
          <w:i w:val="false"/>
          <w:color w:val="000000"/>
          <w:sz w:val="28"/>
        </w:rPr>
        <w:t>
      "Электрондық үкіметтің" www.egov.kz веб-порталында (бұдан әрі – портал)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w:t>
      </w:r>
    </w:p>
    <w:bookmarkEnd w:id="6"/>
    <w:bookmarkStart w:name="z9" w:id="7"/>
    <w:p>
      <w:pPr>
        <w:spacing w:after="0"/>
        <w:ind w:left="0"/>
        <w:jc w:val="both"/>
      </w:pPr>
      <w:r>
        <w:rPr>
          <w:rFonts w:ascii="Times New Roman"/>
          <w:b w:val="false"/>
          <w:i w:val="false"/>
          <w:color w:val="000000"/>
          <w:sz w:val="28"/>
        </w:rPr>
        <w:t>
      Мемлекеттік көрсетілетін қызмет нәтижелерін ұсыну нысаны: қағаз түрінде.</w:t>
      </w:r>
    </w:p>
    <w:bookmarkEnd w:id="7"/>
    <w:bookmarkStart w:name="z10" w:id="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мерзімдері құжаттар пакетін тапсырған сәттен бастап:</w:t>
      </w:r>
    </w:p>
    <w:bookmarkEnd w:id="8"/>
    <w:bookmarkStart w:name="z11" w:id="9"/>
    <w:p>
      <w:pPr>
        <w:spacing w:after="0"/>
        <w:ind w:left="0"/>
        <w:jc w:val="both"/>
      </w:pPr>
      <w:r>
        <w:rPr>
          <w:rFonts w:ascii="Times New Roman"/>
          <w:b w:val="false"/>
          <w:i w:val="false"/>
          <w:color w:val="000000"/>
          <w:sz w:val="28"/>
        </w:rPr>
        <w:t>
      1) порталда - 1 (бір) жұмыс күнін;</w:t>
      </w:r>
    </w:p>
    <w:bookmarkEnd w:id="9"/>
    <w:bookmarkStart w:name="z12" w:id="10"/>
    <w:p>
      <w:pPr>
        <w:spacing w:after="0"/>
        <w:ind w:left="0"/>
        <w:jc w:val="both"/>
      </w:pPr>
      <w:r>
        <w:rPr>
          <w:rFonts w:ascii="Times New Roman"/>
          <w:b w:val="false"/>
          <w:i w:val="false"/>
          <w:color w:val="000000"/>
          <w:sz w:val="28"/>
        </w:rPr>
        <w:t>
      2) облыс орталықтарында, Нұр-Сұлтан, Алматы және Шымкент қалаларында орналасқан "Азаматтарға арналған үкімет" мемлекеттік корпорациясы" коммерциялық емес акционерлік қоғамы филиалдарының бөлімдерінде (бұдан әрі - Мемлекеттік корпорация) - 1 (бір) жұмыс күнін;</w:t>
      </w:r>
    </w:p>
    <w:bookmarkEnd w:id="10"/>
    <w:bookmarkStart w:name="z13" w:id="11"/>
    <w:p>
      <w:pPr>
        <w:spacing w:after="0"/>
        <w:ind w:left="0"/>
        <w:jc w:val="both"/>
      </w:pPr>
      <w:r>
        <w:rPr>
          <w:rFonts w:ascii="Times New Roman"/>
          <w:b w:val="false"/>
          <w:i w:val="false"/>
          <w:color w:val="000000"/>
          <w:sz w:val="28"/>
        </w:rPr>
        <w:t>
      3) Мемлекеттік корпорация филиалдарының басқа бөлімдерінде - 5 (бес) жұмыс күнін;</w:t>
      </w:r>
    </w:p>
    <w:bookmarkEnd w:id="11"/>
    <w:bookmarkStart w:name="z14" w:id="12"/>
    <w:p>
      <w:pPr>
        <w:spacing w:after="0"/>
        <w:ind w:left="0"/>
        <w:jc w:val="both"/>
      </w:pPr>
      <w:r>
        <w:rPr>
          <w:rFonts w:ascii="Times New Roman"/>
          <w:b w:val="false"/>
          <w:i w:val="false"/>
          <w:color w:val="000000"/>
          <w:sz w:val="28"/>
        </w:rPr>
        <w:t>
      4) Қазақстан Республикасының дипломатиялық өкілдіктері мен консулдық мекемелерінің өтініштері бойынша – 10 (он) жұмыс күнін құрайды.</w:t>
      </w:r>
    </w:p>
    <w:bookmarkEnd w:id="12"/>
    <w:bookmarkStart w:name="z15" w:id="13"/>
    <w:p>
      <w:pPr>
        <w:spacing w:after="0"/>
        <w:ind w:left="0"/>
        <w:jc w:val="both"/>
      </w:pPr>
      <w:r>
        <w:rPr>
          <w:rFonts w:ascii="Times New Roman"/>
          <w:b w:val="false"/>
          <w:i w:val="false"/>
          <w:color w:val="000000"/>
          <w:sz w:val="28"/>
        </w:rPr>
        <w:t>
      Құжаттарды қабылдау күні мемлекеттік көрсетілетін қызметті көрсету мерзіміне кірмейді.</w:t>
      </w:r>
    </w:p>
    <w:bookmarkEnd w:id="13"/>
    <w:bookmarkStart w:name="z16" w:id="14"/>
    <w:p>
      <w:pPr>
        <w:spacing w:after="0"/>
        <w:ind w:left="0"/>
        <w:jc w:val="both"/>
      </w:pPr>
      <w:r>
        <w:rPr>
          <w:rFonts w:ascii="Times New Roman"/>
          <w:b w:val="false"/>
          <w:i w:val="false"/>
          <w:color w:val="000000"/>
          <w:sz w:val="28"/>
        </w:rPr>
        <w:t xml:space="preserve">
      5. Көрсетілетін қызметті алушының Мемлекеттік корпорацияға немесе портал арқылы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9-1-тармақтарында</w:t>
      </w:r>
      <w:r>
        <w:rPr>
          <w:rFonts w:ascii="Times New Roman"/>
          <w:b w:val="false"/>
          <w:i w:val="false"/>
          <w:color w:val="000000"/>
          <w:sz w:val="28"/>
        </w:rPr>
        <w:t xml:space="preserve"> көзделген құжаттарды ұсынуы мемлекеттік қызмет көрсету бойынша рәсімді (іс-қимылды) бастауға негіз болып табылады.</w:t>
      </w:r>
    </w:p>
    <w:bookmarkEnd w:id="14"/>
    <w:bookmarkStart w:name="z17" w:id="15"/>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(әрекеттің) мазмұны, оның орындалу ұзақтығы:</w:t>
      </w:r>
    </w:p>
    <w:bookmarkEnd w:id="15"/>
    <w:bookmarkStart w:name="z18" w:id="16"/>
    <w:p>
      <w:pPr>
        <w:spacing w:after="0"/>
        <w:ind w:left="0"/>
        <w:jc w:val="both"/>
      </w:pPr>
      <w:r>
        <w:rPr>
          <w:rFonts w:ascii="Times New Roman"/>
          <w:b w:val="false"/>
          <w:i w:val="false"/>
          <w:color w:val="000000"/>
          <w:sz w:val="28"/>
        </w:rPr>
        <w:t>
      Өтініштер портал арқылы түскен кезде:</w:t>
      </w:r>
    </w:p>
    <w:bookmarkEnd w:id="16"/>
    <w:bookmarkStart w:name="z19" w:id="17"/>
    <w:p>
      <w:pPr>
        <w:spacing w:after="0"/>
        <w:ind w:left="0"/>
        <w:jc w:val="both"/>
      </w:pPr>
      <w:r>
        <w:rPr>
          <w:rFonts w:ascii="Times New Roman"/>
          <w:b w:val="false"/>
          <w:i w:val="false"/>
          <w:color w:val="000000"/>
          <w:sz w:val="28"/>
        </w:rPr>
        <w:t>
      1) кеңсе қызметкері Қазақстан Республикасы сот органдарының ақпараттық жүйесінде құжаттарды қабылдауды және тіркеуді 15 минут ішінде жүзеге асырады және көрсетілетін қызметті берушінің мемлекеттік қызмет көрсетуді жүзеге асыратын қызметкеріне қарауға береді;</w:t>
      </w:r>
    </w:p>
    <w:bookmarkEnd w:id="17"/>
    <w:bookmarkStart w:name="z20" w:id="18"/>
    <w:p>
      <w:pPr>
        <w:spacing w:after="0"/>
        <w:ind w:left="0"/>
        <w:jc w:val="both"/>
      </w:pPr>
      <w:r>
        <w:rPr>
          <w:rFonts w:ascii="Times New Roman"/>
          <w:b w:val="false"/>
          <w:i w:val="false"/>
          <w:color w:val="000000"/>
          <w:sz w:val="28"/>
        </w:rPr>
        <w:t xml:space="preserve">
      2) көрсетілетін қызметті берушінің қызметкері құжаттарды қабылдайды және олардың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сәйкестігін 30 (отыз) минут ішінде тексереді;</w:t>
      </w:r>
    </w:p>
    <w:bookmarkEnd w:id="18"/>
    <w:bookmarkStart w:name="z21" w:id="19"/>
    <w:p>
      <w:pPr>
        <w:spacing w:after="0"/>
        <w:ind w:left="0"/>
        <w:jc w:val="both"/>
      </w:pPr>
      <w:r>
        <w:rPr>
          <w:rFonts w:ascii="Times New Roman"/>
          <w:b w:val="false"/>
          <w:i w:val="false"/>
          <w:color w:val="000000"/>
          <w:sz w:val="28"/>
        </w:rPr>
        <w:t>
      3) көрсетілетін қызметті берушінің қызметкері 1 (бір) сағат ішінде ресми құжаттың шынайлығын тексереді, содан кейін құжаттарды қарау нәтижелері бойынша көрсетілетін қызметті алушыға 30 минут ішінде мемлекеттік қызмет көрсетудің дайындығы туралы хабарлама жолдайды немесе 2 (екі) сағат ішінде мемлекеттік қызмет көрсетуден дәлелді бас тартуды дайындауды жүзеге асырады;</w:t>
      </w:r>
    </w:p>
    <w:bookmarkEnd w:id="19"/>
    <w:bookmarkStart w:name="z22" w:id="20"/>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 белгіленген уақытта ресми құжаттың түпнұсқасын ұсынғаннан кейін қол қою және мөр қою арқылы құжатқа апостиль қояды, көрсетілетін қызметті алушының анықтамалық деректерін 1 (бір) сағат ішінде есепке алу журналына тіркейді;</w:t>
      </w:r>
    </w:p>
    <w:bookmarkEnd w:id="20"/>
    <w:bookmarkStart w:name="z23" w:id="21"/>
    <w:p>
      <w:pPr>
        <w:spacing w:after="0"/>
        <w:ind w:left="0"/>
        <w:jc w:val="both"/>
      </w:pPr>
      <w:r>
        <w:rPr>
          <w:rFonts w:ascii="Times New Roman"/>
          <w:b w:val="false"/>
          <w:i w:val="false"/>
          <w:color w:val="000000"/>
          <w:sz w:val="28"/>
        </w:rPr>
        <w:t>
      5) көрсетілетін қызметті берушінің қызметкері 30 (отыз) минут ішінде көрсетілетін қызметті алушыға мемлекеттік көрсетілетін қызметтің нәтижесін тапсырады.</w:t>
      </w:r>
    </w:p>
    <w:bookmarkEnd w:id="21"/>
    <w:bookmarkStart w:name="z24" w:id="22"/>
    <w:p>
      <w:pPr>
        <w:spacing w:after="0"/>
        <w:ind w:left="0"/>
        <w:jc w:val="both"/>
      </w:pPr>
      <w:r>
        <w:rPr>
          <w:rFonts w:ascii="Times New Roman"/>
          <w:b w:val="false"/>
          <w:i w:val="false"/>
          <w:color w:val="000000"/>
          <w:sz w:val="28"/>
        </w:rPr>
        <w:t>
      Өтініштер пошта байланысы арқылы түскен кезде:</w:t>
      </w:r>
    </w:p>
    <w:bookmarkEnd w:id="22"/>
    <w:bookmarkStart w:name="z25" w:id="23"/>
    <w:p>
      <w:pPr>
        <w:spacing w:after="0"/>
        <w:ind w:left="0"/>
        <w:jc w:val="both"/>
      </w:pPr>
      <w:r>
        <w:rPr>
          <w:rFonts w:ascii="Times New Roman"/>
          <w:b w:val="false"/>
          <w:i w:val="false"/>
          <w:color w:val="000000"/>
          <w:sz w:val="28"/>
        </w:rPr>
        <w:t>
      1) көрсетілетін қызметті беруші кеңсесінің қызметкері 1 (бір) сағат ішінде көрсетілетін қызметті алушының мемлекеттік көрсетілетін қызметті көрсету үшін қажетті құжаттарын қабылдайды, Қазақстан Республикасы сот органдарының ақпараттық жүйесінде тіркейді және мемлекеттік көрсетілетін қызметті берушінің қызметкеріне тапсырады;</w:t>
      </w:r>
    </w:p>
    <w:bookmarkEnd w:id="23"/>
    <w:bookmarkStart w:name="z26" w:id="24"/>
    <w:p>
      <w:pPr>
        <w:spacing w:after="0"/>
        <w:ind w:left="0"/>
        <w:jc w:val="both"/>
      </w:pPr>
      <w:r>
        <w:rPr>
          <w:rFonts w:ascii="Times New Roman"/>
          <w:b w:val="false"/>
          <w:i w:val="false"/>
          <w:color w:val="000000"/>
          <w:sz w:val="28"/>
        </w:rPr>
        <w:t xml:space="preserve">
      2) көрсетілетін қызметті берушінің қызметкері құжаттарды қабылдайды және 30 (отыз) минут ішінде олардың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bookmarkEnd w:id="24"/>
    <w:bookmarkStart w:name="z27" w:id="25"/>
    <w:p>
      <w:pPr>
        <w:spacing w:after="0"/>
        <w:ind w:left="0"/>
        <w:jc w:val="both"/>
      </w:pPr>
      <w:r>
        <w:rPr>
          <w:rFonts w:ascii="Times New Roman"/>
          <w:b w:val="false"/>
          <w:i w:val="false"/>
          <w:color w:val="000000"/>
          <w:sz w:val="28"/>
        </w:rPr>
        <w:t>
      3) көрсетілетін қызметті берушінің қызметкері ресми құжаттың шынайылығын тексереді, содан кейін қол қою және мөр қою арқылы ұсынылған құжатқа апостиль қояды, мәселе оң қаралған жағдайда көрсетілетін қызметті алушының анықтамалық деректерін есепке алу журналына тіркейді немесе 2 (екі) сағат ішінде мемлекеттік қызмет көрсетуден дәлелді бас тартуды дайындауды жүзеге асырады;</w:t>
      </w:r>
    </w:p>
    <w:bookmarkEnd w:id="25"/>
    <w:bookmarkStart w:name="z28" w:id="26"/>
    <w:p>
      <w:pPr>
        <w:spacing w:after="0"/>
        <w:ind w:left="0"/>
        <w:jc w:val="both"/>
      </w:pPr>
      <w:r>
        <w:rPr>
          <w:rFonts w:ascii="Times New Roman"/>
          <w:b w:val="false"/>
          <w:i w:val="false"/>
          <w:color w:val="000000"/>
          <w:sz w:val="28"/>
        </w:rPr>
        <w:t>
      Өтініштер Қазақстан Республикасының дипломатиялық өкілдіктері мен консулдық мекемелері арқылы келіп түскен жағдайда, апостиль қойылатын құжатты талап ету қажет болған кезде көрсетілетін қызметті берушінің қызметкері 2 (екі) сағат ішінде Қазақстан Республикасы Жоғарғы Сотының, жергілікті және басқа да соттардың қызметін ұйымдастырушылық және материалдық-техникалық қамтамасыз етуді жүзеге асыратын уәкілетті органның тиісті аумақтық бөлімшесіне сұрау жібереді.</w:t>
      </w:r>
    </w:p>
    <w:bookmarkEnd w:id="26"/>
    <w:bookmarkStart w:name="z29" w:id="27"/>
    <w:p>
      <w:pPr>
        <w:spacing w:after="0"/>
        <w:ind w:left="0"/>
        <w:jc w:val="both"/>
      </w:pPr>
      <w:r>
        <w:rPr>
          <w:rFonts w:ascii="Times New Roman"/>
          <w:b w:val="false"/>
          <w:i w:val="false"/>
          <w:color w:val="000000"/>
          <w:sz w:val="28"/>
        </w:rPr>
        <w:t>
      4) көрсетілетін қызметті берушінің қызметкері мемлекеттік көрсетілетін қызметтің нәтижесін конверттейді және 30 (отыз) минут ішінде көрсетілетін қызметті берушінің кеңсе қызметкеріне Мемлекеттік корпорацияға немесе Қазақстан Республикасының Сыртқы істер министрлігіне жолдау үшін тапсырады;</w:t>
      </w:r>
    </w:p>
    <w:bookmarkEnd w:id="27"/>
    <w:bookmarkStart w:name="z30" w:id="28"/>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алған кезден бастап 2 (екі) сағат ішінде Мемлекеттік корпорацияға немесе Қазақстан Республикасының Сыртқы істер министрлігіне жібереді.</w:t>
      </w:r>
    </w:p>
    <w:bookmarkEnd w:id="28"/>
    <w:bookmarkStart w:name="z31" w:id="29"/>
    <w:p>
      <w:pPr>
        <w:spacing w:after="0"/>
        <w:ind w:left="0"/>
        <w:jc w:val="both"/>
      </w:pPr>
      <w:r>
        <w:rPr>
          <w:rFonts w:ascii="Times New Roman"/>
          <w:b w:val="false"/>
          <w:i w:val="false"/>
          <w:color w:val="000000"/>
          <w:sz w:val="28"/>
        </w:rPr>
        <w:t>
      7. Мемлекеттік көрсетілетін қызмет көрсету процесіне мынандай құрылымдық-функционалдық бірліктер тартылады:</w:t>
      </w:r>
    </w:p>
    <w:bookmarkEnd w:id="29"/>
    <w:bookmarkStart w:name="z32" w:id="30"/>
    <w:p>
      <w:pPr>
        <w:spacing w:after="0"/>
        <w:ind w:left="0"/>
        <w:jc w:val="both"/>
      </w:pPr>
      <w:r>
        <w:rPr>
          <w:rFonts w:ascii="Times New Roman"/>
          <w:b w:val="false"/>
          <w:i w:val="false"/>
          <w:color w:val="000000"/>
          <w:sz w:val="28"/>
        </w:rPr>
        <w:t>
      1) көрсетілетін қызметті беруші кеңсесінің қызметкері – қабылдау, Қазақстан Республикасының сот органдары ақпараттық жүйесіне тіркеу, мемлекеттік қызметті көрсету нәтижесін жіберу;</w:t>
      </w:r>
    </w:p>
    <w:bookmarkEnd w:id="30"/>
    <w:bookmarkStart w:name="z33" w:id="31"/>
    <w:p>
      <w:pPr>
        <w:spacing w:after="0"/>
        <w:ind w:left="0"/>
        <w:jc w:val="both"/>
      </w:pPr>
      <w:r>
        <w:rPr>
          <w:rFonts w:ascii="Times New Roman"/>
          <w:b w:val="false"/>
          <w:i w:val="false"/>
          <w:color w:val="000000"/>
          <w:sz w:val="28"/>
        </w:rPr>
        <w:t>
      2) мемлекеттік қызмет көрсетуді жүзеге асыратын көрсетілетін қызметті берушінің қызметкері - құжаттарды қабылдау және тексеру, хабарлама жіберу, құжаттарды дайындау, қол қою, мөр қою, мәселе оң қаралған жағдайда есепке алу журналында тіркеу, мемлекеттік қызмет нәтижесін беру.";</w:t>
      </w:r>
    </w:p>
    <w:bookmarkEnd w:id="31"/>
    <w:bookmarkStart w:name="z34" w:id="3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2"/>
    <w:bookmarkStart w:name="z35" w:id="33"/>
    <w:p>
      <w:pPr>
        <w:spacing w:after="0"/>
        <w:ind w:left="0"/>
        <w:jc w:val="both"/>
      </w:pPr>
      <w:r>
        <w:rPr>
          <w:rFonts w:ascii="Times New Roman"/>
          <w:b w:val="false"/>
          <w:i w:val="false"/>
          <w:color w:val="000000"/>
          <w:sz w:val="28"/>
        </w:rPr>
        <w:t>
      "Облыс орталықтарында, Нұр-Сұлтан, Алматы және Шымкент қалаларында орналасқан Мемлекеттік корпорация филиалдарының бөлімдері арқылы:";</w:t>
      </w:r>
    </w:p>
    <w:bookmarkEnd w:id="33"/>
    <w:bookmarkStart w:name="z36" w:id="34"/>
    <w:p>
      <w:pPr>
        <w:spacing w:after="0"/>
        <w:ind w:left="0"/>
        <w:jc w:val="both"/>
      </w:pPr>
      <w:r>
        <w:rPr>
          <w:rFonts w:ascii="Times New Roman"/>
          <w:b w:val="false"/>
          <w:i w:val="false"/>
          <w:color w:val="000000"/>
          <w:sz w:val="28"/>
        </w:rPr>
        <w:t>
      10-тармақта: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8" w:id="35"/>
    <w:p>
      <w:pPr>
        <w:spacing w:after="0"/>
        <w:ind w:left="0"/>
        <w:jc w:val="both"/>
      </w:pPr>
      <w:r>
        <w:rPr>
          <w:rFonts w:ascii="Times New Roman"/>
          <w:b w:val="false"/>
          <w:i w:val="false"/>
          <w:color w:val="000000"/>
          <w:sz w:val="28"/>
        </w:rPr>
        <w:t>
      "5) көрсетілетін қызметті берушінің құжаттарды қарауы және мемлекеттік қызметті көрсету нәтижесін Мемлекеттік корпорацияға жолдауы;</w:t>
      </w:r>
    </w:p>
    <w:bookmarkEnd w:id="35"/>
    <w:bookmarkStart w:name="z39" w:id="36"/>
    <w:p>
      <w:pPr>
        <w:spacing w:after="0"/>
        <w:ind w:left="0"/>
        <w:jc w:val="both"/>
      </w:pPr>
      <w:r>
        <w:rPr>
          <w:rFonts w:ascii="Times New Roman"/>
          <w:b w:val="false"/>
          <w:i w:val="false"/>
          <w:color w:val="000000"/>
          <w:sz w:val="28"/>
        </w:rPr>
        <w:t>
      6) мемлекеттік қызметті көрсету нәтижесін Мемлекеттік корпорация қызметкерінің (операторының) көрсетілетін қызметті алушыға беруі.";</w:t>
      </w:r>
    </w:p>
    <w:bookmarkEnd w:id="36"/>
    <w:bookmarkStart w:name="z40" w:id="37"/>
    <w:p>
      <w:pPr>
        <w:spacing w:after="0"/>
        <w:ind w:left="0"/>
        <w:jc w:val="both"/>
      </w:pPr>
      <w:r>
        <w:rPr>
          <w:rFonts w:ascii="Times New Roman"/>
          <w:b w:val="false"/>
          <w:i w:val="false"/>
          <w:color w:val="000000"/>
          <w:sz w:val="28"/>
        </w:rPr>
        <w:t xml:space="preserve">
      көрсетілген мемлекеттік көрсетілетін қызметтің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7"/>
    <w:bookmarkStart w:name="z41" w:id="38"/>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38"/>
    <w:bookmarkStart w:name="z42"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3"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жолдауын;</w:t>
      </w:r>
    </w:p>
    <w:bookmarkEnd w:id="40"/>
    <w:bookmarkStart w:name="z44" w:id="41"/>
    <w:p>
      <w:pPr>
        <w:spacing w:after="0"/>
        <w:ind w:left="0"/>
        <w:jc w:val="both"/>
      </w:pPr>
      <w:r>
        <w:rPr>
          <w:rFonts w:ascii="Times New Roman"/>
          <w:b w:val="false"/>
          <w:i w:val="false"/>
          <w:color w:val="000000"/>
          <w:sz w:val="28"/>
        </w:rPr>
        <w:t>
      3) осы бұйрықтың Қазақстан Республикасы Жоғарғы Сотының ресми сайтында жариялануын қамтамасыз етсін.</w:t>
      </w:r>
    </w:p>
    <w:bookmarkEnd w:id="41"/>
    <w:bookmarkStart w:name="z45" w:id="42"/>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қосымша</w:t>
            </w:r>
          </w:p>
        </w:tc>
      </w:tr>
    </w:tbl>
    <w:bookmarkStart w:name="z47" w:id="43"/>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қызметті көрсетудің бизнес-процестерінің анықтамасы</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корпорацияның филиалдарының бөлімдері арқылы өтініш білдірген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