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5222b8" w14:textId="65222b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"Қаржыландыру көздеріне қарамастан, жаңа үйлер мен ғимараттарды, олардың кешендерін, инженерлік және көлік коммуникацияларын салуға, сондай-ақ бұрыннан барын өзгертуге (реконструкциялауға, кеңейтуге, техникалық қайта жарақтандыруға, жаңғыртуға және күрделі жөндеуге) арналған техникалық-экономикалық негіздемелерге және жобалау-сметалық құжаттамаға ведомстводан тыс кешенді сараптама жүргізу қағидаларын бекіту туралы" Қазақстан Республикасы Ұлттық экономика министрінің 2015 жылғы 1 сәуірдегі № 299 бұйрығына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Индустрия және инфрақұрылымдық даму министрінің 2019 жылғы 7 маусымдағы № 375 бұйрығы. Қазақстан Республикасының Әділет министрлігінде 2019 жылғы 7 маусымда № 18814 болып тіркелді. Күші жойылды - Қазақстан Республикасы Өнеркәсіп және құрылыс министрінің 2026 жылғы 15 мамырдағы № 240 бұйрығымен</w:t>
      </w:r>
    </w:p>
    <w:p>
      <w:pPr>
        <w:spacing w:after="0"/>
        <w:ind w:left="0"/>
        <w:jc w:val="both"/>
      </w:pPr>
      <w:r>
        <w:rPr>
          <w:rFonts w:ascii="Times New Roman"/>
          <w:b w:val="false"/>
          <w:i w:val="false"/>
          <w:color w:val="ff0000"/>
          <w:sz w:val="28"/>
        </w:rPr>
        <w:t xml:space="preserve">
      Ескерту. Күші жойылды - ҚР Өнеркәсіп және құрылыс министрінің 15.05.2026 </w:t>
      </w:r>
      <w:r>
        <w:rPr>
          <w:rFonts w:ascii="Times New Roman"/>
          <w:b w:val="false"/>
          <w:i w:val="false"/>
          <w:color w:val="ff0000"/>
          <w:sz w:val="28"/>
        </w:rPr>
        <w:t>№ 240</w:t>
      </w:r>
      <w:r>
        <w:rPr>
          <w:rFonts w:ascii="Times New Roman"/>
          <w:b w:val="false"/>
          <w:i w:val="false"/>
          <w:color w:val="ff0000"/>
          <w:sz w:val="28"/>
        </w:rPr>
        <w:t xml:space="preserve"> (01.07.2026 бастап қолданысқа енгізіледі) бұйрығымен.</w:t>
      </w:r>
    </w:p>
    <w:bookmarkStart w:name="z1" w:id="0"/>
    <w:p>
      <w:pPr>
        <w:spacing w:after="0"/>
        <w:ind w:left="0"/>
        <w:jc w:val="both"/>
      </w:pPr>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xml:space="preserve">
      1. "Қаржыландыру көздеріне қарамастан, жаңа үйлер мен ғимараттарды, олардың кешендерін, инженерлік және көлік коммуникацияларын салуға, сондай-ақ бұрыннан барын өзгертуге (реконструкциялауға, кеңейтуге, техникалық қайта жарақтандыруға, жаңғыртуға және күрделі жөндеуге) арналған техникалық-экономикалық негіздемелерге және жобалау-сметалық құжаттамаға ведомстводан тыс кешенді сараптама жүргізу қағидаларын бекіту туралы" Қазақстан Республикасы Ұлттық экономика министрінің 2015 жылғы 1 сәуірдегі № 299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10722 болып тіркелген, 2015 жылғы 21 сәуірде "Әділет" ақпараттық-құқықтық жүйесінде жарияланған) мынадай өзгерістер мен толықтырулар енгізілсін:</w:t>
      </w:r>
    </w:p>
    <w:bookmarkEnd w:id="1"/>
    <w:bookmarkStart w:name="z3" w:id="2"/>
    <w:p>
      <w:pPr>
        <w:spacing w:after="0"/>
        <w:ind w:left="0"/>
        <w:jc w:val="both"/>
      </w:pPr>
      <w:r>
        <w:rPr>
          <w:rFonts w:ascii="Times New Roman"/>
          <w:b w:val="false"/>
          <w:i w:val="false"/>
          <w:color w:val="000000"/>
          <w:sz w:val="28"/>
        </w:rPr>
        <w:t xml:space="preserve">
      көрсетілген бұйрықпен бекітілген Қаржыландыру көздеріне қарамастан, жаңа үйлер мен ғимараттарды, олардың кешендерін, инженерлік және көлік коммуникацияларын салуға, сондай-ақ бұрыннан барын өзгертуге (реконструкциялауға, кеңейтуге, техникалық қайта жарақтандыруға, жаңғыртуға және күрделі жөндеуге) арналған техникалық-экономикалық негіздемелерге және жобалау-сметалық құжаттамаға ведомстводан тыс кешенді сараптама жүргізу </w:t>
      </w:r>
      <w:r>
        <w:rPr>
          <w:rFonts w:ascii="Times New Roman"/>
          <w:b w:val="false"/>
          <w:i w:val="false"/>
          <w:color w:val="000000"/>
          <w:sz w:val="28"/>
        </w:rPr>
        <w:t>қағидаларында</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w:t>
      </w:r>
      <w:r>
        <w:rPr>
          <w:rFonts w:ascii="Times New Roman"/>
          <w:b w:val="false"/>
          <w:i w:val="false"/>
          <w:color w:val="000000"/>
          <w:sz w:val="28"/>
        </w:rPr>
        <w:t xml:space="preserve"> келесі редакцияда жазылсын:</w:t>
      </w:r>
    </w:p>
    <w:bookmarkStart w:name="z5" w:id="3"/>
    <w:p>
      <w:pPr>
        <w:spacing w:after="0"/>
        <w:ind w:left="0"/>
        <w:jc w:val="both"/>
      </w:pPr>
      <w:r>
        <w:rPr>
          <w:rFonts w:ascii="Times New Roman"/>
          <w:b w:val="false"/>
          <w:i w:val="false"/>
          <w:color w:val="000000"/>
          <w:sz w:val="28"/>
        </w:rPr>
        <w:t>
      "2. Қағидалар:</w:t>
      </w:r>
    </w:p>
    <w:bookmarkEnd w:id="3"/>
    <w:p>
      <w:pPr>
        <w:spacing w:after="0"/>
        <w:ind w:left="0"/>
        <w:jc w:val="both"/>
      </w:pPr>
      <w:r>
        <w:rPr>
          <w:rFonts w:ascii="Times New Roman"/>
          <w:b w:val="false"/>
          <w:i w:val="false"/>
          <w:color w:val="000000"/>
          <w:sz w:val="28"/>
        </w:rPr>
        <w:t>
      қаржыландыру көздеріне қарамастан, жаңа үйлер мен ғимараттарды, олардың кешендерін, инженерлік және көлік коммуникацияларын салуға, бұрыннан барын өзгертуге (реконструкциялауға, кеңейтуге, техникалық қайта жарақтандыруға, жаңғыртуға және күрделі жөндеуге), сондай-ақ аумақтарды инженерлік дайындау, оларды абаттандыру мен көгалдандыруға арналған ТЭН және ЖСҚ "бір терезе" қағидаты бойынша ведомстводан тыс кешенді сараптама жүргізу тәртібін;</w:t>
      </w:r>
    </w:p>
    <w:p>
      <w:pPr>
        <w:spacing w:after="0"/>
        <w:ind w:left="0"/>
        <w:jc w:val="both"/>
      </w:pPr>
      <w:r>
        <w:rPr>
          <w:rFonts w:ascii="Times New Roman"/>
          <w:b w:val="false"/>
          <w:i w:val="false"/>
          <w:color w:val="000000"/>
          <w:sz w:val="28"/>
        </w:rPr>
        <w:t xml:space="preserve">
      ТЭН және ЖСҚ-ға ведомстводан тыс кешенді сараптама құрамында Қазақстан Республикасының 2007 жылғы 9 қаңтардағы Экологиялық кодексінің (бұдан әрі - Экологиялық кодекс) </w:t>
      </w:r>
      <w:r>
        <w:rPr>
          <w:rFonts w:ascii="Times New Roman"/>
          <w:b w:val="false"/>
          <w:i w:val="false"/>
          <w:color w:val="000000"/>
          <w:sz w:val="28"/>
        </w:rPr>
        <w:t>40-бабымен</w:t>
      </w:r>
      <w:r>
        <w:rPr>
          <w:rFonts w:ascii="Times New Roman"/>
          <w:b w:val="false"/>
          <w:i w:val="false"/>
          <w:color w:val="000000"/>
          <w:sz w:val="28"/>
        </w:rPr>
        <w:t xml:space="preserve"> белгіленген қоршаған ортаға әсерді бағалау объектілерін жіктеуге сәйкес шаруашылық қызметінің І санаттағы объектілері бойынша мемлекеттік экологиялық сараптама, шаруашылық қызметінің ІІ, ІІІ, ІV санаттағы объектілері бойынша жобаларға экологиялық сараптама жүргізу, сондай-ақ Экологиялық кодексінің </w:t>
      </w:r>
      <w:r>
        <w:rPr>
          <w:rFonts w:ascii="Times New Roman"/>
          <w:b w:val="false"/>
          <w:i w:val="false"/>
          <w:color w:val="000000"/>
          <w:sz w:val="28"/>
        </w:rPr>
        <w:t>71-бабымен</w:t>
      </w:r>
      <w:r>
        <w:rPr>
          <w:rFonts w:ascii="Times New Roman"/>
          <w:b w:val="false"/>
          <w:i w:val="false"/>
          <w:color w:val="000000"/>
          <w:sz w:val="28"/>
        </w:rPr>
        <w:t xml:space="preserve"> белгіленген қоршаған ортаға эмиссияға рұқсат алуды талап ететін объектілер санатын жіктеуге сәйкес І, ІІ, ІІІ, ІV санаттағы объектілер бойынша қоршаған ортаға эмиссияға рұқсат беру тәртібін;</w:t>
      </w:r>
    </w:p>
    <w:p>
      <w:pPr>
        <w:spacing w:after="0"/>
        <w:ind w:left="0"/>
        <w:jc w:val="both"/>
      </w:pPr>
      <w:r>
        <w:rPr>
          <w:rFonts w:ascii="Times New Roman"/>
          <w:b w:val="false"/>
          <w:i w:val="false"/>
          <w:color w:val="000000"/>
          <w:sz w:val="28"/>
        </w:rPr>
        <w:t>
      ерекше реттеуді және (немесе) қала құрылысы регламентациясын талап ететін арнайы объектілерді салуға арналған ЖСҚ кезең-кезеңмен әзірлеудің және келісудің жеке жоспарын бекіту тәртібін анықтайды;</w:t>
      </w:r>
    </w:p>
    <w:p>
      <w:pPr>
        <w:spacing w:after="0"/>
        <w:ind w:left="0"/>
        <w:jc w:val="both"/>
      </w:pPr>
      <w:r>
        <w:rPr>
          <w:rFonts w:ascii="Times New Roman"/>
          <w:b w:val="false"/>
          <w:i w:val="false"/>
          <w:color w:val="000000"/>
          <w:sz w:val="28"/>
        </w:rPr>
        <w:t>
      Түркістан облысының Түркістан қаласында кезең-кезеңімен жобалау және салу көзделген объектілер мен кешендер бойынша сараптамалық сүйемелдеу режимінде жобаларға ведомстводан тыс кешенді сараптаманы жүзеге асыру тәртібі.";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35-тармақ</w:t>
      </w:r>
      <w:r>
        <w:rPr>
          <w:rFonts w:ascii="Times New Roman"/>
          <w:b w:val="false"/>
          <w:i w:val="false"/>
          <w:color w:val="000000"/>
          <w:sz w:val="28"/>
        </w:rPr>
        <w:t xml:space="preserve"> мынадай редакцияда жазылсын:</w:t>
      </w:r>
    </w:p>
    <w:bookmarkStart w:name="z7" w:id="4"/>
    <w:p>
      <w:pPr>
        <w:spacing w:after="0"/>
        <w:ind w:left="0"/>
        <w:jc w:val="both"/>
      </w:pPr>
      <w:r>
        <w:rPr>
          <w:rFonts w:ascii="Times New Roman"/>
          <w:b w:val="false"/>
          <w:i w:val="false"/>
          <w:color w:val="000000"/>
          <w:sz w:val="28"/>
        </w:rPr>
        <w:t xml:space="preserve">
      "35. Ведомстводан тыс кешенді сараптаманың шекті рұқсат етілген ұзақтығы 60 (алпыс) жұмыс күні болған кезде: </w:t>
      </w:r>
    </w:p>
    <w:bookmarkEnd w:id="4"/>
    <w:p>
      <w:pPr>
        <w:spacing w:after="0"/>
        <w:ind w:left="0"/>
        <w:jc w:val="both"/>
      </w:pPr>
      <w:r>
        <w:rPr>
          <w:rFonts w:ascii="Times New Roman"/>
          <w:b w:val="false"/>
          <w:i w:val="false"/>
          <w:color w:val="000000"/>
          <w:sz w:val="28"/>
        </w:rPr>
        <w:t>
      1) графикалық материалдарды, конструкциялық, инженерлік және сметалық есептерді, сондай-ақ энергия үнемдеу және энергия тиімділігі бөлігінде жобаның бөлімдері (бөліктері) бойынша сараптама қорытындыларын дайындай отырып, жобалау шешімдерінің экологиялық және санитариялық-эпидемиологиялық бөлігін қоса алғанда, ТЭН-нің немесе ЖСҚ-ның барлық бөлімдері мен бөліктерін қатар қарау үшін 50 (елу) жұмыс күні беріледі;</w:t>
      </w:r>
    </w:p>
    <w:p>
      <w:pPr>
        <w:spacing w:after="0"/>
        <w:ind w:left="0"/>
        <w:jc w:val="both"/>
      </w:pPr>
      <w:r>
        <w:rPr>
          <w:rFonts w:ascii="Times New Roman"/>
          <w:b w:val="false"/>
          <w:i w:val="false"/>
          <w:color w:val="000000"/>
          <w:sz w:val="28"/>
        </w:rPr>
        <w:t xml:space="preserve">
      2) 5 (бес) жұмыс күні бір мезгілде: </w:t>
      </w:r>
    </w:p>
    <w:p>
      <w:pPr>
        <w:spacing w:after="0"/>
        <w:ind w:left="0"/>
        <w:jc w:val="both"/>
      </w:pPr>
      <w:r>
        <w:rPr>
          <w:rFonts w:ascii="Times New Roman"/>
          <w:b w:val="false"/>
          <w:i w:val="false"/>
          <w:color w:val="000000"/>
          <w:sz w:val="28"/>
        </w:rPr>
        <w:t>
      жиынтық сметалық құжаттаманы қарауды аяқтауға;</w:t>
      </w:r>
    </w:p>
    <w:p>
      <w:pPr>
        <w:spacing w:after="0"/>
        <w:ind w:left="0"/>
        <w:jc w:val="both"/>
      </w:pPr>
      <w:r>
        <w:rPr>
          <w:rFonts w:ascii="Times New Roman"/>
          <w:b w:val="false"/>
          <w:i w:val="false"/>
          <w:color w:val="000000"/>
          <w:sz w:val="28"/>
        </w:rPr>
        <w:t>
      жиынтық сараптамалық қорытындыны дайындау мен ресімдеуді аяқтауға;</w:t>
      </w:r>
    </w:p>
    <w:p>
      <w:pPr>
        <w:spacing w:after="0"/>
        <w:ind w:left="0"/>
        <w:jc w:val="both"/>
      </w:pPr>
      <w:r>
        <w:rPr>
          <w:rFonts w:ascii="Times New Roman"/>
          <w:b w:val="false"/>
          <w:i w:val="false"/>
          <w:color w:val="000000"/>
          <w:sz w:val="28"/>
        </w:rPr>
        <w:t>
      сараптамалық қорытындыны дайындау мен ресімдеуді аяқтау;</w:t>
      </w:r>
    </w:p>
    <w:p>
      <w:pPr>
        <w:spacing w:after="0"/>
        <w:ind w:left="0"/>
        <w:jc w:val="both"/>
      </w:pPr>
      <w:r>
        <w:rPr>
          <w:rFonts w:ascii="Times New Roman"/>
          <w:b w:val="false"/>
          <w:i w:val="false"/>
          <w:color w:val="000000"/>
          <w:sz w:val="28"/>
        </w:rPr>
        <w:t xml:space="preserve">
      3) 5 (бес) жұмыс күні ведомстводан тыс кешенді сараптаманы толық аяқтауға бөлінеді.";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45-тармақ</w:t>
      </w:r>
      <w:r>
        <w:rPr>
          <w:rFonts w:ascii="Times New Roman"/>
          <w:b w:val="false"/>
          <w:i w:val="false"/>
          <w:color w:val="000000"/>
          <w:sz w:val="28"/>
        </w:rPr>
        <w:t xml:space="preserve"> келесі редакцияда жазылсын:</w:t>
      </w:r>
    </w:p>
    <w:bookmarkStart w:name="z9" w:id="5"/>
    <w:p>
      <w:pPr>
        <w:spacing w:after="0"/>
        <w:ind w:left="0"/>
        <w:jc w:val="both"/>
      </w:pPr>
      <w:r>
        <w:rPr>
          <w:rFonts w:ascii="Times New Roman"/>
          <w:b w:val="false"/>
          <w:i w:val="false"/>
          <w:color w:val="000000"/>
          <w:sz w:val="28"/>
        </w:rPr>
        <w:t>
      "45. Сараптама қорытындысының түсіндірме бөлігіне қорытындының нөмірі мен күні, сондай-ақ орындаушы-ұйымды көрсете отырып, техникалық зерттеп-қарау қорытындыларының тұжырымдары міндетті түрде енгізіледі.</w:t>
      </w:r>
    </w:p>
    <w:bookmarkEnd w:id="5"/>
    <w:p>
      <w:pPr>
        <w:spacing w:after="0"/>
        <w:ind w:left="0"/>
        <w:jc w:val="both"/>
      </w:pPr>
      <w:r>
        <w:rPr>
          <w:rFonts w:ascii="Times New Roman"/>
          <w:b w:val="false"/>
          <w:i w:val="false"/>
          <w:color w:val="000000"/>
          <w:sz w:val="28"/>
        </w:rPr>
        <w:t>
      Ведомстводан тыс кешенді сараптаманың оң қорытындысының тұжырымдарында объектінің жалпы құны, оның ішінде жұмыстың қалған көлемі көрсетіледі.";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55-4-тармақ</w:t>
      </w:r>
      <w:r>
        <w:rPr>
          <w:rFonts w:ascii="Times New Roman"/>
          <w:b w:val="false"/>
          <w:i w:val="false"/>
          <w:color w:val="000000"/>
          <w:sz w:val="28"/>
        </w:rPr>
        <w:t xml:space="preserve"> мынадай редакцияда жазылсын:</w:t>
      </w:r>
    </w:p>
    <w:bookmarkStart w:name="z11" w:id="6"/>
    <w:p>
      <w:pPr>
        <w:spacing w:after="0"/>
        <w:ind w:left="0"/>
        <w:jc w:val="both"/>
      </w:pPr>
      <w:r>
        <w:rPr>
          <w:rFonts w:ascii="Times New Roman"/>
          <w:b w:val="false"/>
          <w:i w:val="false"/>
          <w:color w:val="000000"/>
          <w:sz w:val="28"/>
        </w:rPr>
        <w:t>
      "55-4. Мемлекеттік экологиялық сараптаманы қоса алғанда, мемлекеттік немесе аккредиттелген сараптама ұйымы жүзеге асыратын ведомстводан тыс кешенді сараптама жүргізуге арналған шарттың күшіне енген күні сараптама жұмысының басталу күні болып табылады.";</w:t>
      </w:r>
    </w:p>
    <w:bookmarkEnd w:id="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55-15-тармақтың</w:t>
      </w:r>
      <w:r>
        <w:rPr>
          <w:rFonts w:ascii="Times New Roman"/>
          <w:b w:val="false"/>
          <w:i w:val="false"/>
          <w:color w:val="000000"/>
          <w:sz w:val="28"/>
        </w:rPr>
        <w:t xml:space="preserve"> екінші абзацы мынадай редакцияда жазылсын:</w:t>
      </w:r>
    </w:p>
    <w:p>
      <w:pPr>
        <w:spacing w:after="0"/>
        <w:ind w:left="0"/>
        <w:jc w:val="both"/>
      </w:pPr>
      <w:r>
        <w:rPr>
          <w:rFonts w:ascii="Times New Roman"/>
          <w:b w:val="false"/>
          <w:i w:val="false"/>
          <w:color w:val="000000"/>
          <w:sz w:val="28"/>
        </w:rPr>
        <w:t>
      "ведомстводан тыс кешенді сараптама ұзақтығы 60 (алпыс) жұмыс күнінен аспаған кезде сараптама жұмыстары басталған күннен бастап 55 (елу бес) жұмыс күнінен;";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66</w:t>
      </w:r>
      <w:r>
        <w:rPr>
          <w:rFonts w:ascii="Times New Roman"/>
          <w:b w:val="false"/>
          <w:i w:val="false"/>
          <w:color w:val="000000"/>
          <w:sz w:val="28"/>
        </w:rPr>
        <w:t xml:space="preserve"> және </w:t>
      </w:r>
      <w:r>
        <w:rPr>
          <w:rFonts w:ascii="Times New Roman"/>
          <w:b w:val="false"/>
          <w:i w:val="false"/>
          <w:color w:val="000000"/>
          <w:sz w:val="28"/>
        </w:rPr>
        <w:t>67-тармақтары</w:t>
      </w:r>
      <w:r>
        <w:rPr>
          <w:rFonts w:ascii="Times New Roman"/>
          <w:b w:val="false"/>
          <w:i w:val="false"/>
          <w:color w:val="000000"/>
          <w:sz w:val="28"/>
        </w:rPr>
        <w:t xml:space="preserve"> мынадай редакцияда жазылсын:</w:t>
      </w:r>
    </w:p>
    <w:bookmarkStart w:name="z14" w:id="7"/>
    <w:p>
      <w:pPr>
        <w:spacing w:after="0"/>
        <w:ind w:left="0"/>
        <w:jc w:val="both"/>
      </w:pPr>
      <w:r>
        <w:rPr>
          <w:rFonts w:ascii="Times New Roman"/>
          <w:b w:val="false"/>
          <w:i w:val="false"/>
          <w:color w:val="000000"/>
          <w:sz w:val="28"/>
        </w:rPr>
        <w:t>
      "66. Жобалаудың әрбір кезеңінде сметалық құн объектілік сметалық есептеулерді кезең құрылысы құнының сметалық есебін, сондай-ақ жұмыстарға және осы кезеңнің шығындарына жиынтық сметалық есебін жасай отырып, жергілікті сметалық есеп (жергілікті смета) бойынша айқындалады және жергілікті сараптамалық қорытындыларда көрсетіледі.</w:t>
      </w:r>
    </w:p>
    <w:bookmarkEnd w:id="7"/>
    <w:p>
      <w:pPr>
        <w:spacing w:after="0"/>
        <w:ind w:left="0"/>
        <w:jc w:val="both"/>
      </w:pPr>
      <w:r>
        <w:rPr>
          <w:rFonts w:ascii="Times New Roman"/>
          <w:b w:val="false"/>
          <w:i w:val="false"/>
          <w:color w:val="000000"/>
          <w:sz w:val="28"/>
        </w:rPr>
        <w:t xml:space="preserve">
      Жергілікті сараптамалық қорытынды беру кезінде жиынтық сметалық есепте Жиынтық сметалық есептің "Инжинирингтік көрсетілетін қызметтер" деген III бөлімінің шығындары Қазақстан Республикасы Инвестициялар және даму министрлігінің Құрылыс және тұрғын үй-коммуналдық шаруашылық істері комитеті төрағасының 2017 жылғы 14 қарашадағы № 249-нқ </w:t>
      </w:r>
      <w:r>
        <w:rPr>
          <w:rFonts w:ascii="Times New Roman"/>
          <w:b w:val="false"/>
          <w:i w:val="false"/>
          <w:color w:val="000000"/>
          <w:sz w:val="28"/>
        </w:rPr>
        <w:t>бұйрығымен</w:t>
      </w:r>
      <w:r>
        <w:rPr>
          <w:rFonts w:ascii="Times New Roman"/>
          <w:b w:val="false"/>
          <w:i w:val="false"/>
          <w:color w:val="000000"/>
          <w:sz w:val="28"/>
        </w:rPr>
        <w:t xml:space="preserve"> бекітілген Қазақстан Республикасындағы құрылыстың сметалық құнын айқындау жөніндегі нормативтік құжаттың (Нормативтік құқықтық актілердін мемлекеттік тіркеу тізілімінде № 16073 болып тіркелген) (бұдан әрі – Нормативтік құжат) 5-қосымшасына сәйкес белгіленеді, шығыстардың ең төменгі нормативтік лимиті бойынша қабылданады. </w:t>
      </w:r>
    </w:p>
    <w:p>
      <w:pPr>
        <w:spacing w:after="0"/>
        <w:ind w:left="0"/>
        <w:jc w:val="both"/>
      </w:pPr>
      <w:r>
        <w:rPr>
          <w:rFonts w:ascii="Times New Roman"/>
          <w:b w:val="false"/>
          <w:i w:val="false"/>
          <w:color w:val="000000"/>
          <w:sz w:val="28"/>
        </w:rPr>
        <w:t>
      Жобалаудың әрбір кезеңінің құндық көрсеткіштері жергілікті қорытындылар бойынша аяқталу кезеңіндегі құрылыс бойынша шығындар жиынтығында ескеріледі.</w:t>
      </w:r>
    </w:p>
    <w:p>
      <w:pPr>
        <w:spacing w:after="0"/>
        <w:ind w:left="0"/>
        <w:jc w:val="both"/>
      </w:pPr>
      <w:r>
        <w:rPr>
          <w:rFonts w:ascii="Times New Roman"/>
          <w:b w:val="false"/>
          <w:i w:val="false"/>
          <w:color w:val="000000"/>
          <w:sz w:val="28"/>
        </w:rPr>
        <w:t>
      Жиынтық сараптама қорытындысын беру кезінде, жергілікті қорытынды шеңберінде жергілікті және объектілік сметалар бойынша барлық құндық көрсеткіштер қосылады және түзетуге жатпайды. Бұл ретте, Жиынтық сметалық есептің "Инжинирингтік көрсетілетін қызметтер" деген III бөлімінің шығындары Нормативтік құжаттың 5-қосымшасына сәйкес қайта есептеледі.</w:t>
      </w:r>
    </w:p>
    <w:bookmarkStart w:name="z15" w:id="8"/>
    <w:p>
      <w:pPr>
        <w:spacing w:after="0"/>
        <w:ind w:left="0"/>
        <w:jc w:val="both"/>
      </w:pPr>
      <w:r>
        <w:rPr>
          <w:rFonts w:ascii="Times New Roman"/>
          <w:b w:val="false"/>
          <w:i w:val="false"/>
          <w:color w:val="000000"/>
          <w:sz w:val="28"/>
        </w:rPr>
        <w:t xml:space="preserve">
      67. Жеке жоспарға сәйкес келмейтін ЖСҚ сараптамаға ұсынылған жағдайда, сараптама ұйымы ЖСҚ-ны қарамастан қайтарады. </w:t>
      </w:r>
    </w:p>
    <w:bookmarkEnd w:id="8"/>
    <w:p>
      <w:pPr>
        <w:spacing w:after="0"/>
        <w:ind w:left="0"/>
        <w:jc w:val="both"/>
      </w:pPr>
      <w:r>
        <w:rPr>
          <w:rFonts w:ascii="Times New Roman"/>
          <w:b w:val="false"/>
          <w:i w:val="false"/>
          <w:color w:val="000000"/>
          <w:sz w:val="28"/>
        </w:rPr>
        <w:t>
      ЖСҚ түзетілуге және мынадай:</w:t>
      </w:r>
    </w:p>
    <w:p>
      <w:pPr>
        <w:spacing w:after="0"/>
        <w:ind w:left="0"/>
        <w:jc w:val="both"/>
      </w:pPr>
      <w:r>
        <w:rPr>
          <w:rFonts w:ascii="Times New Roman"/>
          <w:b w:val="false"/>
          <w:i w:val="false"/>
          <w:color w:val="000000"/>
          <w:sz w:val="28"/>
        </w:rPr>
        <w:t>
      ЖСҚ-ны сараптамаға ұсыну мерзімдері мен көлемдері бұзылған;</w:t>
      </w:r>
    </w:p>
    <w:p>
      <w:pPr>
        <w:spacing w:after="0"/>
        <w:ind w:left="0"/>
        <w:jc w:val="both"/>
      </w:pPr>
      <w:r>
        <w:rPr>
          <w:rFonts w:ascii="Times New Roman"/>
          <w:b w:val="false"/>
          <w:i w:val="false"/>
          <w:color w:val="000000"/>
          <w:sz w:val="28"/>
        </w:rPr>
        <w:t>
      кезеңдердің бірінде теріс қорытынды берілген жағдайларда түзетіліп қайта бекітілген жаңа Жеке жоспарға сәйкес қайта (жаңа) сараптамаға ұсынылуға жатады.";</w:t>
      </w:r>
    </w:p>
    <w:bookmarkStart w:name="z16" w:id="9"/>
    <w:p>
      <w:pPr>
        <w:spacing w:after="0"/>
        <w:ind w:left="0"/>
        <w:jc w:val="both"/>
      </w:pPr>
      <w:r>
        <w:rPr>
          <w:rFonts w:ascii="Times New Roman"/>
          <w:b w:val="false"/>
          <w:i w:val="false"/>
          <w:color w:val="000000"/>
          <w:sz w:val="28"/>
        </w:rPr>
        <w:t>
      мынадай мазмұндағы 3-1-тараумен толықтырылсын:</w:t>
      </w:r>
    </w:p>
    <w:bookmarkEnd w:id="9"/>
    <w:bookmarkStart w:name="z17" w:id="10"/>
    <w:p>
      <w:pPr>
        <w:spacing w:after="0"/>
        <w:ind w:left="0"/>
        <w:jc w:val="both"/>
      </w:pPr>
      <w:r>
        <w:rPr>
          <w:rFonts w:ascii="Times New Roman"/>
          <w:b w:val="false"/>
          <w:i w:val="false"/>
          <w:color w:val="000000"/>
          <w:sz w:val="28"/>
        </w:rPr>
        <w:t>
      "3-1-тарау. Түркістан облысының Түркістан қаласында кезең-кезеңімен жобалау және салу көзделетін объектілер мен кешендер бойынша сараптамалық сүйемелдеу режимінде жобаларға ведомстводан тыс кешенді сараптаманы жүзеге асыру тәртібі.</w:t>
      </w:r>
    </w:p>
    <w:bookmarkEnd w:id="10"/>
    <w:p>
      <w:pPr>
        <w:spacing w:after="0"/>
        <w:ind w:left="0"/>
        <w:jc w:val="both"/>
      </w:pPr>
      <w:r>
        <w:rPr>
          <w:rFonts w:ascii="Times New Roman"/>
          <w:b w:val="false"/>
          <w:i w:val="false"/>
          <w:color w:val="000000"/>
          <w:sz w:val="28"/>
        </w:rPr>
        <w:t>
      10-параграф. Сараптамалық сүйемелдеу режимінде жобалау (жобалау-сметалық) құжаттамасына ведомстводан тыс кешенді сараптама жүргізу тәртібі.</w:t>
      </w:r>
    </w:p>
    <w:p>
      <w:pPr>
        <w:spacing w:after="0"/>
        <w:ind w:left="0"/>
        <w:jc w:val="both"/>
      </w:pPr>
      <w:r>
        <w:rPr>
          <w:rFonts w:ascii="Times New Roman"/>
          <w:b w:val="false"/>
          <w:i w:val="false"/>
          <w:color w:val="000000"/>
          <w:sz w:val="28"/>
        </w:rPr>
        <w:t>
      69-1. Түркістан облысының Түркістан қаласында объектілер мен кешендер бойынша жобалау (жобалау-сметалық) құжаттамасына ведомстводан тыс кешенді сараптама сараптамалық сүйемелдеу режимінде осы жобаны әзірлеудің тиісті кезеңдері бойынша жүзеге асырылуы мүмкін.</w:t>
      </w:r>
    </w:p>
    <w:p>
      <w:pPr>
        <w:spacing w:after="0"/>
        <w:ind w:left="0"/>
        <w:jc w:val="both"/>
      </w:pPr>
      <w:r>
        <w:rPr>
          <w:rFonts w:ascii="Times New Roman"/>
          <w:b w:val="false"/>
          <w:i w:val="false"/>
          <w:color w:val="000000"/>
          <w:sz w:val="28"/>
        </w:rPr>
        <w:t xml:space="preserve">
      69-2. Жобалау (жобалау-сметалық) құжаттамасына сараптамалық сүйемелдеу режимінде жобалардың ведомстводан тыс кешенді сараптамасын мемлекеттік сараптама ұйымы әрбір кезең бойынша жеке-жеке жүргізеді. </w:t>
      </w:r>
    </w:p>
    <w:p>
      <w:pPr>
        <w:spacing w:after="0"/>
        <w:ind w:left="0"/>
        <w:jc w:val="both"/>
      </w:pPr>
      <w:r>
        <w:rPr>
          <w:rFonts w:ascii="Times New Roman"/>
          <w:b w:val="false"/>
          <w:i w:val="false"/>
          <w:color w:val="000000"/>
          <w:sz w:val="28"/>
        </w:rPr>
        <w:t>
      Әрбір кезеңге сараптаманы аяқтайтын кезеңді қоспағанда, жобаның тиісті бөлімдері (бөліктері) бойынша жергілікті қорытынды беріледі.</w:t>
      </w:r>
    </w:p>
    <w:p>
      <w:pPr>
        <w:spacing w:after="0"/>
        <w:ind w:left="0"/>
        <w:jc w:val="both"/>
      </w:pPr>
      <w:r>
        <w:rPr>
          <w:rFonts w:ascii="Times New Roman"/>
          <w:b w:val="false"/>
          <w:i w:val="false"/>
          <w:color w:val="000000"/>
          <w:sz w:val="28"/>
        </w:rPr>
        <w:t>
      Қорытынды кезеңде құрылыс жобаларының ведомстводан тыс кешенді сараптамасының жиынтық қорытындысы беріледі.</w:t>
      </w:r>
    </w:p>
    <w:p>
      <w:pPr>
        <w:spacing w:after="0"/>
        <w:ind w:left="0"/>
        <w:jc w:val="both"/>
      </w:pPr>
      <w:r>
        <w:rPr>
          <w:rFonts w:ascii="Times New Roman"/>
          <w:b w:val="false"/>
          <w:i w:val="false"/>
          <w:color w:val="000000"/>
          <w:sz w:val="28"/>
        </w:rPr>
        <w:t xml:space="preserve">
      Сараптама жүргізу кезеңдерінің саны, аяқтау кезеңін қоса алғанда төрттен аспауы тиіс. </w:t>
      </w:r>
    </w:p>
    <w:p>
      <w:pPr>
        <w:spacing w:after="0"/>
        <w:ind w:left="0"/>
        <w:jc w:val="both"/>
      </w:pPr>
      <w:r>
        <w:rPr>
          <w:rFonts w:ascii="Times New Roman"/>
          <w:b w:val="false"/>
          <w:i w:val="false"/>
          <w:color w:val="000000"/>
          <w:sz w:val="28"/>
        </w:rPr>
        <w:t>
      69-3. Сараптамалық сүйемелдеу режимі:</w:t>
      </w:r>
    </w:p>
    <w:p>
      <w:pPr>
        <w:spacing w:after="0"/>
        <w:ind w:left="0"/>
        <w:jc w:val="both"/>
      </w:pPr>
      <w:r>
        <w:rPr>
          <w:rFonts w:ascii="Times New Roman"/>
          <w:b w:val="false"/>
          <w:i w:val="false"/>
          <w:color w:val="000000"/>
          <w:sz w:val="28"/>
        </w:rPr>
        <w:t xml:space="preserve">
      1) құрылысқа арналған техникалық-экономикалық негіздемелер; </w:t>
      </w:r>
    </w:p>
    <w:p>
      <w:pPr>
        <w:spacing w:after="0"/>
        <w:ind w:left="0"/>
        <w:jc w:val="both"/>
      </w:pPr>
      <w:r>
        <w:rPr>
          <w:rFonts w:ascii="Times New Roman"/>
          <w:b w:val="false"/>
          <w:i w:val="false"/>
          <w:color w:val="000000"/>
          <w:sz w:val="28"/>
        </w:rPr>
        <w:t>
      2) қолданыстағы объектілерді өзгерту жобалары;</w:t>
      </w:r>
    </w:p>
    <w:p>
      <w:pPr>
        <w:spacing w:after="0"/>
        <w:ind w:left="0"/>
        <w:jc w:val="both"/>
      </w:pPr>
      <w:r>
        <w:rPr>
          <w:rFonts w:ascii="Times New Roman"/>
          <w:b w:val="false"/>
          <w:i w:val="false"/>
          <w:color w:val="000000"/>
          <w:sz w:val="28"/>
        </w:rPr>
        <w:t>
      3) түзетілген ЖСҚ;</w:t>
      </w:r>
    </w:p>
    <w:p>
      <w:pPr>
        <w:spacing w:after="0"/>
        <w:ind w:left="0"/>
        <w:jc w:val="both"/>
      </w:pPr>
      <w:r>
        <w:rPr>
          <w:rFonts w:ascii="Times New Roman"/>
          <w:b w:val="false"/>
          <w:i w:val="false"/>
          <w:color w:val="000000"/>
          <w:sz w:val="28"/>
        </w:rPr>
        <w:t>
      4) аумақты абаттандыру объектілері;</w:t>
      </w:r>
    </w:p>
    <w:p>
      <w:pPr>
        <w:spacing w:after="0"/>
        <w:ind w:left="0"/>
        <w:jc w:val="both"/>
      </w:pPr>
      <w:r>
        <w:rPr>
          <w:rFonts w:ascii="Times New Roman"/>
          <w:b w:val="false"/>
          <w:i w:val="false"/>
          <w:color w:val="000000"/>
          <w:sz w:val="28"/>
        </w:rPr>
        <w:t xml:space="preserve">
      5) бірыңғай кешен ретінде әзірленетін объектілерді қоспағанда, инженерлік және көліктік инфрақұрылымның желілік объектілерінің жобалары бойынша жүргізілетін ведомстводан тыс кешенді сараптамаға қолданылмайды. </w:t>
      </w:r>
    </w:p>
    <w:p>
      <w:pPr>
        <w:spacing w:after="0"/>
        <w:ind w:left="0"/>
        <w:jc w:val="both"/>
      </w:pPr>
      <w:r>
        <w:rPr>
          <w:rFonts w:ascii="Times New Roman"/>
          <w:b w:val="false"/>
          <w:i w:val="false"/>
          <w:color w:val="000000"/>
          <w:sz w:val="28"/>
        </w:rPr>
        <w:t>
      69-4. Құпия деген белгісі немесе "ҚБПҮ" деген белгісі бар құрылыс жобалары бойынша осы Қағидалардың 17, 18, 22, 23, 55-2, 55-12, 70, 79, 81, 82-тармақтарына сәйкес сараптамалық сүйемелдеу режимінде ведомстводан тыс кешенді сараптама жүргізіледі.</w:t>
      </w:r>
    </w:p>
    <w:p>
      <w:pPr>
        <w:spacing w:after="0"/>
        <w:ind w:left="0"/>
        <w:jc w:val="both"/>
      </w:pPr>
      <w:r>
        <w:rPr>
          <w:rFonts w:ascii="Times New Roman"/>
          <w:b w:val="false"/>
          <w:i w:val="false"/>
          <w:color w:val="000000"/>
          <w:sz w:val="28"/>
        </w:rPr>
        <w:t xml:space="preserve">
      69-5. Ведомстводан тыс кешенді сараптамаға ұсынылатын бастапқы-рұқсат беру құжаттарының жинақтылығы осы Қағидаларға 5-қосымшада көрсетілген. </w:t>
      </w:r>
    </w:p>
    <w:p>
      <w:pPr>
        <w:spacing w:after="0"/>
        <w:ind w:left="0"/>
        <w:jc w:val="both"/>
      </w:pPr>
      <w:r>
        <w:rPr>
          <w:rFonts w:ascii="Times New Roman"/>
          <w:b w:val="false"/>
          <w:i w:val="false"/>
          <w:color w:val="000000"/>
          <w:sz w:val="28"/>
        </w:rPr>
        <w:t>
      Ұсынылған құрылыс жобасының және бастапқы құжаттардың жинақтылығы мен құрамы мемлекеттік сараптама ұйымы көрсетілген материалдарды сараптама ұйымында тіркеген күннен бастап 5 (бес) жұмыс күні ішінде сәйкестікке тексеріледі.</w:t>
      </w:r>
    </w:p>
    <w:p>
      <w:pPr>
        <w:spacing w:after="0"/>
        <w:ind w:left="0"/>
        <w:jc w:val="both"/>
      </w:pPr>
      <w:r>
        <w:rPr>
          <w:rFonts w:ascii="Times New Roman"/>
          <w:b w:val="false"/>
          <w:i w:val="false"/>
          <w:color w:val="000000"/>
          <w:sz w:val="28"/>
        </w:rPr>
        <w:t>
      Шаруашылық қызметінің І санаттағы объектісі бойынша ұсынылған құрылыс жобасының және бастапқы құжаттардың жиынтығы мен құрамын тексеруді мемлекеттік сараптама ұйымы жүзеге асырады.</w:t>
      </w:r>
    </w:p>
    <w:p>
      <w:pPr>
        <w:spacing w:after="0"/>
        <w:ind w:left="0"/>
        <w:jc w:val="both"/>
      </w:pPr>
      <w:r>
        <w:rPr>
          <w:rFonts w:ascii="Times New Roman"/>
          <w:b w:val="false"/>
          <w:i w:val="false"/>
          <w:color w:val="000000"/>
          <w:sz w:val="28"/>
        </w:rPr>
        <w:t>
      69-6. Сараптамалық сүйемелдеуді жүргізуге арналған шартқа міндетті қосымша тараптармен келісілген кесте болып табылады, онда міндетті түрде мыналар көрсетіледі:</w:t>
      </w:r>
    </w:p>
    <w:p>
      <w:pPr>
        <w:spacing w:after="0"/>
        <w:ind w:left="0"/>
        <w:jc w:val="both"/>
      </w:pPr>
      <w:r>
        <w:rPr>
          <w:rFonts w:ascii="Times New Roman"/>
          <w:b w:val="false"/>
          <w:i w:val="false"/>
          <w:color w:val="000000"/>
          <w:sz w:val="28"/>
        </w:rPr>
        <w:t>
      тапсырыс берушінің жобалау құжаттамасының кешендерін кезең-кезеңмен ұсыну күні;</w:t>
      </w:r>
    </w:p>
    <w:p>
      <w:pPr>
        <w:spacing w:after="0"/>
        <w:ind w:left="0"/>
        <w:jc w:val="both"/>
      </w:pPr>
      <w:r>
        <w:rPr>
          <w:rFonts w:ascii="Times New Roman"/>
          <w:b w:val="false"/>
          <w:i w:val="false"/>
          <w:color w:val="000000"/>
          <w:sz w:val="28"/>
        </w:rPr>
        <w:t xml:space="preserve">
      жергілікті (кезеңдік) сараптамалық қорытындылардың берілген күні; </w:t>
      </w:r>
    </w:p>
    <w:p>
      <w:pPr>
        <w:spacing w:after="0"/>
        <w:ind w:left="0"/>
        <w:jc w:val="both"/>
      </w:pPr>
      <w:r>
        <w:rPr>
          <w:rFonts w:ascii="Times New Roman"/>
          <w:b w:val="false"/>
          <w:i w:val="false"/>
          <w:color w:val="000000"/>
          <w:sz w:val="28"/>
        </w:rPr>
        <w:t>
      жобалау-сметалық құжаттама материалдарының қорытынды жиынтығын ұсыну күні;</w:t>
      </w:r>
    </w:p>
    <w:p>
      <w:pPr>
        <w:spacing w:after="0"/>
        <w:ind w:left="0"/>
        <w:jc w:val="both"/>
      </w:pPr>
      <w:r>
        <w:rPr>
          <w:rFonts w:ascii="Times New Roman"/>
          <w:b w:val="false"/>
          <w:i w:val="false"/>
          <w:color w:val="000000"/>
          <w:sz w:val="28"/>
        </w:rPr>
        <w:t xml:space="preserve">
      жиынтық сараптама қорытындысының берілген күні. </w:t>
      </w:r>
    </w:p>
    <w:p>
      <w:pPr>
        <w:spacing w:after="0"/>
        <w:ind w:left="0"/>
        <w:jc w:val="both"/>
      </w:pPr>
      <w:r>
        <w:rPr>
          <w:rFonts w:ascii="Times New Roman"/>
          <w:b w:val="false"/>
          <w:i w:val="false"/>
          <w:color w:val="000000"/>
          <w:sz w:val="28"/>
        </w:rPr>
        <w:t xml:space="preserve">
      Кестені жасау кезінде тапсырыс беруші алдыңғы кезеңде сараптамалық жұмыстары басталған күннен бастап 25 (жиырма бес) жұмыс күнінен кешіктірмей келесі кезеңге жобалау (жобалау-сметалық) құжаттамасын ұсынатынын ескеру қажет. </w:t>
      </w:r>
    </w:p>
    <w:p>
      <w:pPr>
        <w:spacing w:after="0"/>
        <w:ind w:left="0"/>
        <w:jc w:val="both"/>
      </w:pPr>
      <w:r>
        <w:rPr>
          <w:rFonts w:ascii="Times New Roman"/>
          <w:b w:val="false"/>
          <w:i w:val="false"/>
          <w:color w:val="000000"/>
          <w:sz w:val="28"/>
        </w:rPr>
        <w:t>
      69-7. Сараптамаға жобалау (жобалау-сметалық) құжаттамасы Шартта көрсетілген мерзімнен кеш ұсынылған жағдайда, Шарт тапсырыс берушінің келісімі бойынша түзетіледі.</w:t>
      </w:r>
    </w:p>
    <w:p>
      <w:pPr>
        <w:spacing w:after="0"/>
        <w:ind w:left="0"/>
        <w:jc w:val="both"/>
      </w:pPr>
      <w:r>
        <w:rPr>
          <w:rFonts w:ascii="Times New Roman"/>
          <w:b w:val="false"/>
          <w:i w:val="false"/>
          <w:color w:val="000000"/>
          <w:sz w:val="28"/>
        </w:rPr>
        <w:t>
      69-8. Әрбір кезеңдегі сметалық құн объектілік сметалық есептерді, кезең құрылысының сметалық есептік құнын, сондай-ақ осы кезеңдегі жұмыстар мен шығындарға арналған жиынтық сметалық есепті жасай отырып, жергілікті сметалық есептеулер (жергілікті сметалар) бойынша анықталады және жергілікті сараптамалық қорытындыларда көрсетіледі.</w:t>
      </w:r>
    </w:p>
    <w:p>
      <w:pPr>
        <w:spacing w:after="0"/>
        <w:ind w:left="0"/>
        <w:jc w:val="both"/>
      </w:pPr>
      <w:r>
        <w:rPr>
          <w:rFonts w:ascii="Times New Roman"/>
          <w:b w:val="false"/>
          <w:i w:val="false"/>
          <w:color w:val="000000"/>
          <w:sz w:val="28"/>
        </w:rPr>
        <w:t xml:space="preserve">
      Жергілікті сараптамалық қорытынды беру кезінде жиынтық сметалық есепте Жиынтық сметалық есептің "Инжинирингтік көрсетілетін қызметтер" деген III бөлімінің шығындары Нормативтік құжаттың 5-қосымшасына сәйкес белгіленеді, шығыстардың ең төменгі нормативтік лимиті бойынша қабылданады. </w:t>
      </w:r>
    </w:p>
    <w:p>
      <w:pPr>
        <w:spacing w:after="0"/>
        <w:ind w:left="0"/>
        <w:jc w:val="both"/>
      </w:pPr>
      <w:r>
        <w:rPr>
          <w:rFonts w:ascii="Times New Roman"/>
          <w:b w:val="false"/>
          <w:i w:val="false"/>
          <w:color w:val="000000"/>
          <w:sz w:val="28"/>
        </w:rPr>
        <w:t>
      Жергілікті қорытындылар бойынша жобалаудың әрбір кезеңінің құндық көрсеткіштері қорытынды кезеңдегі құрылыс бойынша шығындар жиынтығында ескеріледі.</w:t>
      </w:r>
    </w:p>
    <w:p>
      <w:pPr>
        <w:spacing w:after="0"/>
        <w:ind w:left="0"/>
        <w:jc w:val="both"/>
      </w:pPr>
      <w:r>
        <w:rPr>
          <w:rFonts w:ascii="Times New Roman"/>
          <w:b w:val="false"/>
          <w:i w:val="false"/>
          <w:color w:val="000000"/>
          <w:sz w:val="28"/>
        </w:rPr>
        <w:t>
      Жиынтық сараптамалық қорытынды беру кезінде жергілікті және объектілік сметалар бойынша барлық құндық көрсеткіштер жергілікті қорытынды шеңберінде жинақталады және түзетуге жатпайды. Бұл ретте, Нормативтік құжаттың 5-қосымшасына сәйкес Жиынтық сметалық есептің "Инжинирингтік көрсетілетін қызметтер" деген III бөлімінің шығындары қайта есептеледі.</w:t>
      </w:r>
    </w:p>
    <w:p>
      <w:pPr>
        <w:spacing w:after="0"/>
        <w:ind w:left="0"/>
        <w:jc w:val="both"/>
      </w:pPr>
      <w:r>
        <w:rPr>
          <w:rFonts w:ascii="Times New Roman"/>
          <w:b w:val="false"/>
          <w:i w:val="false"/>
          <w:color w:val="000000"/>
          <w:sz w:val="28"/>
        </w:rPr>
        <w:t>
      69-9. ЖСҚ-ны кезең-кезеңмен әзірлеуге сараптама жүргізу мемлекеттік сараптама ұйымымен жасалатын шартқа сәйкес жүзеге асырылады.</w:t>
      </w:r>
    </w:p>
    <w:p>
      <w:pPr>
        <w:spacing w:after="0"/>
        <w:ind w:left="0"/>
        <w:jc w:val="both"/>
      </w:pPr>
      <w:r>
        <w:rPr>
          <w:rFonts w:ascii="Times New Roman"/>
          <w:b w:val="false"/>
          <w:i w:val="false"/>
          <w:color w:val="000000"/>
          <w:sz w:val="28"/>
        </w:rPr>
        <w:t>
      Әрбір кезең бойынша сараптама жүргізудің ұзақтығы шартпен белгіленеді және тиісті кезең бойынша сараптама жұмыстары басталған күннен бастап:</w:t>
      </w:r>
    </w:p>
    <w:p>
      <w:pPr>
        <w:spacing w:after="0"/>
        <w:ind w:left="0"/>
        <w:jc w:val="both"/>
      </w:pPr>
      <w:r>
        <w:rPr>
          <w:rFonts w:ascii="Times New Roman"/>
          <w:b w:val="false"/>
          <w:i w:val="false"/>
          <w:color w:val="000000"/>
          <w:sz w:val="28"/>
        </w:rPr>
        <w:t xml:space="preserve">
      1) Экологиялық кодекстің </w:t>
      </w:r>
      <w:r>
        <w:rPr>
          <w:rFonts w:ascii="Times New Roman"/>
          <w:b w:val="false"/>
          <w:i w:val="false"/>
          <w:color w:val="000000"/>
          <w:sz w:val="28"/>
        </w:rPr>
        <w:t>40-бабында</w:t>
      </w:r>
      <w:r>
        <w:rPr>
          <w:rFonts w:ascii="Times New Roman"/>
          <w:b w:val="false"/>
          <w:i w:val="false"/>
          <w:color w:val="000000"/>
          <w:sz w:val="28"/>
        </w:rPr>
        <w:t xml:space="preserve"> келтірілген объектілерді сыныптауға сәйкес І санаттағы объектілерді салу жобалары бойынша 45 (қырық бес) жұмыс күні;</w:t>
      </w:r>
    </w:p>
    <w:p>
      <w:pPr>
        <w:spacing w:after="0"/>
        <w:ind w:left="0"/>
        <w:jc w:val="both"/>
      </w:pPr>
      <w:r>
        <w:rPr>
          <w:rFonts w:ascii="Times New Roman"/>
          <w:b w:val="false"/>
          <w:i w:val="false"/>
          <w:color w:val="000000"/>
          <w:sz w:val="28"/>
        </w:rPr>
        <w:t>
      2) жауапкершілігі І және ІІ деңгейдегі технологиялық немесе техникалық жағынан күрделі объектілер болып табылатын объектілер құрылысының жобалары бойынша 30 (отыз) жұмыс күнінен;</w:t>
      </w:r>
    </w:p>
    <w:p>
      <w:pPr>
        <w:spacing w:after="0"/>
        <w:ind w:left="0"/>
        <w:jc w:val="both"/>
      </w:pPr>
      <w:r>
        <w:rPr>
          <w:rFonts w:ascii="Times New Roman"/>
          <w:b w:val="false"/>
          <w:i w:val="false"/>
          <w:color w:val="000000"/>
          <w:sz w:val="28"/>
        </w:rPr>
        <w:t>
      3) жауапкершілігі ІІ деңгейдегі бір мезгілде технологиялық немесе техникалық жағынан күрделі емес объектілер болып табылатын объектілер құрылысының жобалары бойынша 20 (жиырма) жұмыс күнінен;</w:t>
      </w:r>
    </w:p>
    <w:p>
      <w:pPr>
        <w:spacing w:after="0"/>
        <w:ind w:left="0"/>
        <w:jc w:val="both"/>
      </w:pPr>
      <w:r>
        <w:rPr>
          <w:rFonts w:ascii="Times New Roman"/>
          <w:b w:val="false"/>
          <w:i w:val="false"/>
          <w:color w:val="000000"/>
          <w:sz w:val="28"/>
        </w:rPr>
        <w:t xml:space="preserve">
      4) жауапкершілігі ІІІ деңгейдегі бір мезгілде технологиялық немесе техникалық жағынан күрделі емес объектілер болып табылатын объектілер құрылысының жобалары бойынша 10 (он) жұмыс күнінен аспайды. </w:t>
      </w:r>
    </w:p>
    <w:p>
      <w:pPr>
        <w:spacing w:after="0"/>
        <w:ind w:left="0"/>
        <w:jc w:val="both"/>
      </w:pPr>
      <w:r>
        <w:rPr>
          <w:rFonts w:ascii="Times New Roman"/>
          <w:b w:val="false"/>
          <w:i w:val="false"/>
          <w:color w:val="000000"/>
          <w:sz w:val="28"/>
        </w:rPr>
        <w:t>
      69-10. Сараптамалық сүйемелдеу режимінде ведомстводан тыс кешенді сараптаманың рұқсат етілген шекті ұзақтығы 45 (қырық бес) жұмыс күні болған кезде:</w:t>
      </w:r>
    </w:p>
    <w:p>
      <w:pPr>
        <w:spacing w:after="0"/>
        <w:ind w:left="0"/>
        <w:jc w:val="both"/>
      </w:pPr>
      <w:r>
        <w:rPr>
          <w:rFonts w:ascii="Times New Roman"/>
          <w:b w:val="false"/>
          <w:i w:val="false"/>
          <w:color w:val="000000"/>
          <w:sz w:val="28"/>
        </w:rPr>
        <w:t>
      1) 35 (отыз бес) жұмыс күні графикалық материалдарды, конструктивтік, инженерлік және сметалық есептерді қоса алғанда, барлық бөлімдер мен бөліктер бойынша, сондай-ақ энергия үнемдеу және энергия тиімділігі, экологиялық және санитариялық-эпидемиологиялық қауіпсіздік бөлігінде жобаның бөлімдері (бөліктері) бойынша сараптамалық қорытындылар әзірлей отырып, жобалау шешімдерінің барлық бөлімдері мен бөліктері бойынша қатар (бір мезгілде) қарау үшін бөлінеді.;</w:t>
      </w:r>
    </w:p>
    <w:p>
      <w:pPr>
        <w:spacing w:after="0"/>
        <w:ind w:left="0"/>
        <w:jc w:val="both"/>
      </w:pPr>
      <w:r>
        <w:rPr>
          <w:rFonts w:ascii="Times New Roman"/>
          <w:b w:val="false"/>
          <w:i w:val="false"/>
          <w:color w:val="000000"/>
          <w:sz w:val="28"/>
        </w:rPr>
        <w:t>
      2) қосарлас үшін 5 (бес) жұмыс күні:</w:t>
      </w:r>
    </w:p>
    <w:p>
      <w:pPr>
        <w:spacing w:after="0"/>
        <w:ind w:left="0"/>
        <w:jc w:val="both"/>
      </w:pPr>
      <w:r>
        <w:rPr>
          <w:rFonts w:ascii="Times New Roman"/>
          <w:b w:val="false"/>
          <w:i w:val="false"/>
          <w:color w:val="000000"/>
          <w:sz w:val="28"/>
        </w:rPr>
        <w:t>
      жиынтық сметалық құжаттаманы қарауды аяқтау;</w:t>
      </w:r>
    </w:p>
    <w:p>
      <w:pPr>
        <w:spacing w:after="0"/>
        <w:ind w:left="0"/>
        <w:jc w:val="both"/>
      </w:pPr>
      <w:r>
        <w:rPr>
          <w:rFonts w:ascii="Times New Roman"/>
          <w:b w:val="false"/>
          <w:i w:val="false"/>
          <w:color w:val="000000"/>
          <w:sz w:val="28"/>
        </w:rPr>
        <w:t>
      сараптамалық қорытындыны дайындау мен ресімдеуді аяқтау;</w:t>
      </w:r>
    </w:p>
    <w:p>
      <w:pPr>
        <w:spacing w:after="0"/>
        <w:ind w:left="0"/>
        <w:jc w:val="both"/>
      </w:pPr>
      <w:r>
        <w:rPr>
          <w:rFonts w:ascii="Times New Roman"/>
          <w:b w:val="false"/>
          <w:i w:val="false"/>
          <w:color w:val="000000"/>
          <w:sz w:val="28"/>
        </w:rPr>
        <w:t>
      3) тиісті кезеңде ведомстводан тыс кешенді сараптаманы толық аяқтау үшін 5 (бес) жұмыс күні.</w:t>
      </w:r>
    </w:p>
    <w:p>
      <w:pPr>
        <w:spacing w:after="0"/>
        <w:ind w:left="0"/>
        <w:jc w:val="both"/>
      </w:pPr>
      <w:r>
        <w:rPr>
          <w:rFonts w:ascii="Times New Roman"/>
          <w:b w:val="false"/>
          <w:i w:val="false"/>
          <w:color w:val="000000"/>
          <w:sz w:val="28"/>
        </w:rPr>
        <w:t>
      69-11. Сараптамалық сүйемелдеу режимінде ведомстводан тыс кешенді сараптаманың рұқсат етілген шекті ұзақтығы 30 (отыз) жұмыс күні болған кезде:</w:t>
      </w:r>
    </w:p>
    <w:p>
      <w:pPr>
        <w:spacing w:after="0"/>
        <w:ind w:left="0"/>
        <w:jc w:val="both"/>
      </w:pPr>
      <w:r>
        <w:rPr>
          <w:rFonts w:ascii="Times New Roman"/>
          <w:b w:val="false"/>
          <w:i w:val="false"/>
          <w:color w:val="000000"/>
          <w:sz w:val="28"/>
        </w:rPr>
        <w:t>
      1) графикалық материалдарды, конструкциялық, инженерлік және сметалық есептерді, сондай-ақ энергия үнемдеу және энергия тиімділігі бөлігінде жобаның бөлімдері (бөліктері) бойынша сараптама қорытындыларын дайындай отырып, жобалау шешімдерінің экологиялық және санитариялық-эпидемиологиялық бөлігін қоса алғанда, барлық бөлімдері мен бөліктерін қатар қарау үшін 20 (жиырма) жұмыс күні беріледі;</w:t>
      </w:r>
    </w:p>
    <w:p>
      <w:pPr>
        <w:spacing w:after="0"/>
        <w:ind w:left="0"/>
        <w:jc w:val="both"/>
      </w:pPr>
      <w:r>
        <w:rPr>
          <w:rFonts w:ascii="Times New Roman"/>
          <w:b w:val="false"/>
          <w:i w:val="false"/>
          <w:color w:val="000000"/>
          <w:sz w:val="28"/>
        </w:rPr>
        <w:t xml:space="preserve">
      2) 5 (бес) жұмыс күні бір мезгілде: </w:t>
      </w:r>
    </w:p>
    <w:p>
      <w:pPr>
        <w:spacing w:after="0"/>
        <w:ind w:left="0"/>
        <w:jc w:val="both"/>
      </w:pPr>
      <w:r>
        <w:rPr>
          <w:rFonts w:ascii="Times New Roman"/>
          <w:b w:val="false"/>
          <w:i w:val="false"/>
          <w:color w:val="000000"/>
          <w:sz w:val="28"/>
        </w:rPr>
        <w:t>
      жиынтық сметалық құжаттаманы қарауды аяқтауға;</w:t>
      </w:r>
    </w:p>
    <w:p>
      <w:pPr>
        <w:spacing w:after="0"/>
        <w:ind w:left="0"/>
        <w:jc w:val="both"/>
      </w:pPr>
      <w:r>
        <w:rPr>
          <w:rFonts w:ascii="Times New Roman"/>
          <w:b w:val="false"/>
          <w:i w:val="false"/>
          <w:color w:val="000000"/>
          <w:sz w:val="28"/>
        </w:rPr>
        <w:t>
      жиынтық сараптамалық қорытындыны дайындау мен ресімдеуді аяқтауға;</w:t>
      </w:r>
    </w:p>
    <w:p>
      <w:pPr>
        <w:spacing w:after="0"/>
        <w:ind w:left="0"/>
        <w:jc w:val="both"/>
      </w:pPr>
      <w:r>
        <w:rPr>
          <w:rFonts w:ascii="Times New Roman"/>
          <w:b w:val="false"/>
          <w:i w:val="false"/>
          <w:color w:val="000000"/>
          <w:sz w:val="28"/>
        </w:rPr>
        <w:t>
      сараптамалық қорытындыны дайындау мен ресімдеуді аяқтауға;</w:t>
      </w:r>
    </w:p>
    <w:p>
      <w:pPr>
        <w:spacing w:after="0"/>
        <w:ind w:left="0"/>
        <w:jc w:val="both"/>
      </w:pPr>
      <w:r>
        <w:rPr>
          <w:rFonts w:ascii="Times New Roman"/>
          <w:b w:val="false"/>
          <w:i w:val="false"/>
          <w:color w:val="000000"/>
          <w:sz w:val="28"/>
        </w:rPr>
        <w:t xml:space="preserve">
      3) 5 (бес) жұмыс күні ведомстводан тыс кешенді сараптаманы тиісті кезеңде толық аяқтауға бөлінеді. </w:t>
      </w:r>
    </w:p>
    <w:p>
      <w:pPr>
        <w:spacing w:after="0"/>
        <w:ind w:left="0"/>
        <w:jc w:val="both"/>
      </w:pPr>
      <w:r>
        <w:rPr>
          <w:rFonts w:ascii="Times New Roman"/>
          <w:b w:val="false"/>
          <w:i w:val="false"/>
          <w:color w:val="000000"/>
          <w:sz w:val="28"/>
        </w:rPr>
        <w:t>
      69-12. Сараптамалық сүйемелдеу режимінде ведомстводан тыс кешенді сараптаманың шекті ұзақтығы 20 (жиырма) жұмыс күні болған кезде:</w:t>
      </w:r>
    </w:p>
    <w:p>
      <w:pPr>
        <w:spacing w:after="0"/>
        <w:ind w:left="0"/>
        <w:jc w:val="both"/>
      </w:pPr>
      <w:r>
        <w:rPr>
          <w:rFonts w:ascii="Times New Roman"/>
          <w:b w:val="false"/>
          <w:i w:val="false"/>
          <w:color w:val="000000"/>
          <w:sz w:val="28"/>
        </w:rPr>
        <w:t>
      1) графикалық материалдарды, конструкциялық, инженерлік және сметалық есептерді, сондай-ақ энергия үнемдеу және энергия тиімділігі бөлігінде жобаның бөлімдері (бөліктері) бойынша сараптама қорытындыларын дайындай отырып, жобалау шешімдерінің экологиялық және санитариялық-эпидемиологиялық бөлігін қоса алғанда, ЖСҚ-ның барлық бөлімдері мен бөліктерін қарау үшін 12 (он екі) жұмыс күні беріледі;</w:t>
      </w:r>
    </w:p>
    <w:p>
      <w:pPr>
        <w:spacing w:after="0"/>
        <w:ind w:left="0"/>
        <w:jc w:val="both"/>
      </w:pPr>
      <w:r>
        <w:rPr>
          <w:rFonts w:ascii="Times New Roman"/>
          <w:b w:val="false"/>
          <w:i w:val="false"/>
          <w:color w:val="000000"/>
          <w:sz w:val="28"/>
        </w:rPr>
        <w:t xml:space="preserve">
      2) 5 (бес) жұмыс күні бір мезгілде: </w:t>
      </w:r>
    </w:p>
    <w:p>
      <w:pPr>
        <w:spacing w:after="0"/>
        <w:ind w:left="0"/>
        <w:jc w:val="both"/>
      </w:pPr>
      <w:r>
        <w:rPr>
          <w:rFonts w:ascii="Times New Roman"/>
          <w:b w:val="false"/>
          <w:i w:val="false"/>
          <w:color w:val="000000"/>
          <w:sz w:val="28"/>
        </w:rPr>
        <w:t>
      жиынтық сметалық құжаттаманы қарауды аяқтауға;</w:t>
      </w:r>
    </w:p>
    <w:p>
      <w:pPr>
        <w:spacing w:after="0"/>
        <w:ind w:left="0"/>
        <w:jc w:val="both"/>
      </w:pPr>
      <w:r>
        <w:rPr>
          <w:rFonts w:ascii="Times New Roman"/>
          <w:b w:val="false"/>
          <w:i w:val="false"/>
          <w:color w:val="000000"/>
          <w:sz w:val="28"/>
        </w:rPr>
        <w:t>
      жиынтық сараптамалық қорытындыны дайындау мен ресімдеуді аяқтауға;</w:t>
      </w:r>
    </w:p>
    <w:p>
      <w:pPr>
        <w:spacing w:after="0"/>
        <w:ind w:left="0"/>
        <w:jc w:val="both"/>
      </w:pPr>
      <w:r>
        <w:rPr>
          <w:rFonts w:ascii="Times New Roman"/>
          <w:b w:val="false"/>
          <w:i w:val="false"/>
          <w:color w:val="000000"/>
          <w:sz w:val="28"/>
        </w:rPr>
        <w:t>
      сараптамалық қорытындыны дайындау мен ресімдеуді аяқтау;</w:t>
      </w:r>
    </w:p>
    <w:p>
      <w:pPr>
        <w:spacing w:after="0"/>
        <w:ind w:left="0"/>
        <w:jc w:val="both"/>
      </w:pPr>
      <w:r>
        <w:rPr>
          <w:rFonts w:ascii="Times New Roman"/>
          <w:b w:val="false"/>
          <w:i w:val="false"/>
          <w:color w:val="000000"/>
          <w:sz w:val="28"/>
        </w:rPr>
        <w:t>
      3) 3 (үш) жұмыс күні ведомстводан тыс кешенді сараптаманы толық аяқтау және қабылдау актісін ресімдеу үшін бөлінеді.</w:t>
      </w:r>
    </w:p>
    <w:p>
      <w:pPr>
        <w:spacing w:after="0"/>
        <w:ind w:left="0"/>
        <w:jc w:val="both"/>
      </w:pPr>
      <w:r>
        <w:rPr>
          <w:rFonts w:ascii="Times New Roman"/>
          <w:b w:val="false"/>
          <w:i w:val="false"/>
          <w:color w:val="000000"/>
          <w:sz w:val="28"/>
        </w:rPr>
        <w:t>
      69-13. Сараптамалық сүйемелдеу режимінде ведомстводан тыс кешенді сараптаманың шекті ұзақтығы 10 (он) жұмыс күні болған кезде:</w:t>
      </w:r>
    </w:p>
    <w:p>
      <w:pPr>
        <w:spacing w:after="0"/>
        <w:ind w:left="0"/>
        <w:jc w:val="both"/>
      </w:pPr>
      <w:r>
        <w:rPr>
          <w:rFonts w:ascii="Times New Roman"/>
          <w:b w:val="false"/>
          <w:i w:val="false"/>
          <w:color w:val="000000"/>
          <w:sz w:val="28"/>
        </w:rPr>
        <w:t>
      1) 5 (бес) жұмыс күні жобаның бөлімдері (бөліктері) бойынша сараптамалық қорытынды дайындай отырып, барлық бөлімдер мен бөліктер бойынша ЖСҚ-ны қарауға;</w:t>
      </w:r>
    </w:p>
    <w:p>
      <w:pPr>
        <w:spacing w:after="0"/>
        <w:ind w:left="0"/>
        <w:jc w:val="both"/>
      </w:pPr>
      <w:r>
        <w:rPr>
          <w:rFonts w:ascii="Times New Roman"/>
          <w:b w:val="false"/>
          <w:i w:val="false"/>
          <w:color w:val="000000"/>
          <w:sz w:val="28"/>
        </w:rPr>
        <w:t>
      2) 2 (екі) жұмыс күні жиынтық сметалық құжаттаманы қарауға және жиынтық сараптамалық қорытынды ресімдеуге;</w:t>
      </w:r>
    </w:p>
    <w:p>
      <w:pPr>
        <w:spacing w:after="0"/>
        <w:ind w:left="0"/>
        <w:jc w:val="both"/>
      </w:pPr>
      <w:r>
        <w:rPr>
          <w:rFonts w:ascii="Times New Roman"/>
          <w:b w:val="false"/>
          <w:i w:val="false"/>
          <w:color w:val="000000"/>
          <w:sz w:val="28"/>
        </w:rPr>
        <w:t>
      3) 3 (үш) жұмыс күні ведомстводан тыс кешенді сараптаманы толық аяқтауға және шартта көзделген құжаттарды беру және қабылдау актісін ресімдеуге бөлінеді.</w:t>
      </w:r>
    </w:p>
    <w:p>
      <w:pPr>
        <w:spacing w:after="0"/>
        <w:ind w:left="0"/>
        <w:jc w:val="both"/>
      </w:pPr>
      <w:r>
        <w:rPr>
          <w:rFonts w:ascii="Times New Roman"/>
          <w:b w:val="false"/>
          <w:i w:val="false"/>
          <w:color w:val="000000"/>
          <w:sz w:val="28"/>
        </w:rPr>
        <w:t>
      69-14. Сараптамалық сүйемелдеу режимінде ведомстводан тыс кешенді сараптама жүргізу барысында тапсырыс берушіге:</w:t>
      </w:r>
    </w:p>
    <w:p>
      <w:pPr>
        <w:spacing w:after="0"/>
        <w:ind w:left="0"/>
        <w:jc w:val="both"/>
      </w:pPr>
      <w:r>
        <w:rPr>
          <w:rFonts w:ascii="Times New Roman"/>
          <w:b w:val="false"/>
          <w:i w:val="false"/>
          <w:color w:val="000000"/>
          <w:sz w:val="28"/>
        </w:rPr>
        <w:t>
      сараптаманың ұзақтығы 45 (қырық бес) жұмыс күнінен аспаған кезде шарт күшіне енген және ескертулер берілген күннен бастап Тапсырыс беруші 10 (он) жұмыс күнінен аспайтын мерзімде оларды жойған күннен бастап 20 (жиырма) жұмыс күнінен;</w:t>
      </w:r>
    </w:p>
    <w:p>
      <w:pPr>
        <w:spacing w:after="0"/>
        <w:ind w:left="0"/>
        <w:jc w:val="both"/>
      </w:pPr>
      <w:r>
        <w:rPr>
          <w:rFonts w:ascii="Times New Roman"/>
          <w:b w:val="false"/>
          <w:i w:val="false"/>
          <w:color w:val="000000"/>
          <w:sz w:val="28"/>
        </w:rPr>
        <w:t>
      сараптаманың ұзақтығы 30 (отыз) жұмыс күнінен аспаған кезде шарт күшіне енген және ескертулер берілген күннен бастап Тапсырыс беруші 5 (бес) жұмыс күнінен аспайтын мерзімде оларды жойған күннен бастап 15 (он бес) жұмыс күнінен;</w:t>
      </w:r>
    </w:p>
    <w:p>
      <w:pPr>
        <w:spacing w:after="0"/>
        <w:ind w:left="0"/>
        <w:jc w:val="both"/>
      </w:pPr>
      <w:r>
        <w:rPr>
          <w:rFonts w:ascii="Times New Roman"/>
          <w:b w:val="false"/>
          <w:i w:val="false"/>
          <w:color w:val="000000"/>
          <w:sz w:val="28"/>
        </w:rPr>
        <w:t>
      сараптаманың ұзақтығы 20 (жиырма) жұмыс күнінен аспаған кезде шарт күшіне енген және ескертулер берілген күннен бастап Тапсырыс беруші 3 (үш) жұмыс күнінен аспайтын мерзімде оларды жойған күннен бастап 9 (тоғыз) жұмыс күнінен;</w:t>
      </w:r>
    </w:p>
    <w:p>
      <w:pPr>
        <w:spacing w:after="0"/>
        <w:ind w:left="0"/>
        <w:jc w:val="both"/>
      </w:pPr>
      <w:r>
        <w:rPr>
          <w:rFonts w:ascii="Times New Roman"/>
          <w:b w:val="false"/>
          <w:i w:val="false"/>
          <w:color w:val="000000"/>
          <w:sz w:val="28"/>
        </w:rPr>
        <w:t>
      сараптаманың ұзақтығы 10 (он) жұмыс күнінен аспаған кезде шарт күшіне енген және ескертулер берілген күннен бастап Тапсырыс беруші 1 (бір) жұмыс күннен аспайтын мерзімде 4 (төрт) жұмыс күнінен кешіктермей сарапшылар тапсырыс берушіге сарапшылардың дәлелді ескертулерін береді.</w:t>
      </w:r>
    </w:p>
    <w:p>
      <w:pPr>
        <w:spacing w:after="0"/>
        <w:ind w:left="0"/>
        <w:jc w:val="both"/>
      </w:pPr>
      <w:r>
        <w:rPr>
          <w:rFonts w:ascii="Times New Roman"/>
          <w:b w:val="false"/>
          <w:i w:val="false"/>
          <w:color w:val="000000"/>
          <w:sz w:val="28"/>
        </w:rPr>
        <w:t>
      Сарапшылардың дәлелді ескертулері белгіленген мерзімде жойылмаған жағдайларда, теріс жиынтық қорытынды жасалады.</w:t>
      </w:r>
    </w:p>
    <w:p>
      <w:pPr>
        <w:spacing w:after="0"/>
        <w:ind w:left="0"/>
        <w:jc w:val="both"/>
      </w:pPr>
      <w:r>
        <w:rPr>
          <w:rFonts w:ascii="Times New Roman"/>
          <w:b w:val="false"/>
          <w:i w:val="false"/>
          <w:color w:val="000000"/>
          <w:sz w:val="28"/>
        </w:rPr>
        <w:t>
      69-15. Қабылданған жобалау шешімдері толық сәйкес келмеген және осыған байланысты барлық жобалау құжаттамасын қосымша кешенді қарау қажеттілігі туындаған жағдайларда, кезеңнің жалпы ұзақтығын сараптаманы орындаушы не тапсырыс беруші сараптама орындаушысының келісімі бойынша 5 (бес) жұмыс күніне ұзартуы мүмкін.</w:t>
      </w:r>
    </w:p>
    <w:p>
      <w:pPr>
        <w:spacing w:after="0"/>
        <w:ind w:left="0"/>
        <w:jc w:val="both"/>
      </w:pPr>
      <w:r>
        <w:rPr>
          <w:rFonts w:ascii="Times New Roman"/>
          <w:b w:val="false"/>
          <w:i w:val="false"/>
          <w:color w:val="000000"/>
          <w:sz w:val="28"/>
        </w:rPr>
        <w:t>
      69-16. Әрбір кезеңде (соңғы кезеңді қоспағанда) жобалау құжаттамасының жиынтығы бойынша жүзеге асырылған мемлекеттік сараптаманың жергілікті оң қорытындылары жобаның осы бөлігін тапсырыс берушінің аралық бекітуі үшін негіз болып табылады.</w:t>
      </w:r>
    </w:p>
    <w:p>
      <w:pPr>
        <w:spacing w:after="0"/>
        <w:ind w:left="0"/>
        <w:jc w:val="both"/>
      </w:pPr>
      <w:r>
        <w:rPr>
          <w:rFonts w:ascii="Times New Roman"/>
          <w:b w:val="false"/>
          <w:i w:val="false"/>
          <w:color w:val="000000"/>
          <w:sz w:val="28"/>
        </w:rPr>
        <w:t xml:space="preserve">
      69-17. Ведомстводан тыс кешенді сараптама шартын бұзу осы Қағидалардың 39, 40, 41, 41-1-тармақтарына сәйкес ресімделеді. </w:t>
      </w:r>
    </w:p>
    <w:p>
      <w:pPr>
        <w:spacing w:after="0"/>
        <w:ind w:left="0"/>
        <w:jc w:val="both"/>
      </w:pPr>
      <w:r>
        <w:rPr>
          <w:rFonts w:ascii="Times New Roman"/>
          <w:b w:val="false"/>
          <w:i w:val="false"/>
          <w:color w:val="000000"/>
          <w:sz w:val="28"/>
        </w:rPr>
        <w:t>
      69-18. Егер шарттың қолданылуын тоқтата тұру немесе тоқтату бұған дейін қабылданған жобалау шешімдерінің немесе сараптама мақұлдаған жобалау шешімдерінен немесе материалдардан (конструкциялар, бұйымдар, құрылғылар, жабдықтар) ауытқулары бар нақты орындалған құрылыс-монтаждау жұмыстарының негізделген өзгерістерімен байланысты болса, онда сараптамалық сүйемелдеудің бұрын берілген жергілікті қорытындыларын сараптама орындаушысы жояды (қайтарып алады), ал бұл туралы ақпарат осы жоба бойынша барлық қатысушылардың, сондай-ақ жобалау ұйымы мен жобаланып отырған объектінің орналасқан жері бойынша мемлекеттік сәулет-құрылыс бақылау және қадағалау органдарының назарына жеткізіледі.</w:t>
      </w:r>
    </w:p>
    <w:p>
      <w:pPr>
        <w:spacing w:after="0"/>
        <w:ind w:left="0"/>
        <w:jc w:val="both"/>
      </w:pPr>
      <w:r>
        <w:rPr>
          <w:rFonts w:ascii="Times New Roman"/>
          <w:b w:val="false"/>
          <w:i w:val="false"/>
          <w:color w:val="000000"/>
          <w:sz w:val="28"/>
        </w:rPr>
        <w:t>
      11-параграф. Кешенді ведомстводан тыс сараптама құрамындағы жобаларға мемлекеттік экологиялық сараптама және экологиялық сараптама жүргізу, сондай-ақ қоршаған ортаға эмиссияларға рұқсат беру ерекшеліктері</w:t>
      </w:r>
    </w:p>
    <w:p>
      <w:pPr>
        <w:spacing w:after="0"/>
        <w:ind w:left="0"/>
        <w:jc w:val="both"/>
      </w:pPr>
      <w:r>
        <w:rPr>
          <w:rFonts w:ascii="Times New Roman"/>
          <w:b w:val="false"/>
          <w:i w:val="false"/>
          <w:color w:val="000000"/>
          <w:sz w:val="28"/>
        </w:rPr>
        <w:t>
      69-19. Сараптамалық сүйемелдеу режимінде ведомстводан тыс кешенді сараптама жүргізу кезінде жобаларға мемлекеттік экологиялық сараптама мен экологиялық сараптама барлық кезеңдерде жүргізіледі, ал эмиссияларға рұқсаттар ведомстводан тыс кешенді сараптаманың жиынтық қорытындысымен соңғы кезеңде беріледі.</w:t>
      </w:r>
    </w:p>
    <w:p>
      <w:pPr>
        <w:spacing w:after="0"/>
        <w:ind w:left="0"/>
        <w:jc w:val="both"/>
      </w:pPr>
      <w:r>
        <w:rPr>
          <w:rFonts w:ascii="Times New Roman"/>
          <w:b w:val="false"/>
          <w:i w:val="false"/>
          <w:color w:val="000000"/>
          <w:sz w:val="28"/>
        </w:rPr>
        <w:t>
      69-20. Қоршаған ортаны қорғау саласындағы уәкілетті орган сараптамалық сүйемелдеу режимінде ведомстводан тыс кешенді сараптама жүргізу процесінде қаралып отырған құрылыс жобасы бойынша ведомстводан тыс кешенді сараптаманы жүзеге асыратын мемлекеттік сараптама ұйымына:</w:t>
      </w:r>
    </w:p>
    <w:p>
      <w:pPr>
        <w:spacing w:after="0"/>
        <w:ind w:left="0"/>
        <w:jc w:val="both"/>
      </w:pPr>
      <w:r>
        <w:rPr>
          <w:rFonts w:ascii="Times New Roman"/>
          <w:b w:val="false"/>
          <w:i w:val="false"/>
          <w:color w:val="000000"/>
          <w:sz w:val="28"/>
        </w:rPr>
        <w:t>
      сараптама ұзақтығы 45 (қырық бес) жұмыс күнінен аспаған кезде сараптама жұмыстары басталған күннен бастап 20 (жиырма) жұмыс күнінен;</w:t>
      </w:r>
    </w:p>
    <w:p>
      <w:pPr>
        <w:spacing w:after="0"/>
        <w:ind w:left="0"/>
        <w:jc w:val="both"/>
      </w:pPr>
      <w:r>
        <w:rPr>
          <w:rFonts w:ascii="Times New Roman"/>
          <w:b w:val="false"/>
          <w:i w:val="false"/>
          <w:color w:val="000000"/>
          <w:sz w:val="28"/>
        </w:rPr>
        <w:t>
      сараптаманың ұзақтығы 30 (отыз) жұмыс күнінен аспаған кезде сараптама жұмыстары басталған күннен бастап 14 (он төрт) жұмыс күнінен;</w:t>
      </w:r>
    </w:p>
    <w:p>
      <w:pPr>
        <w:spacing w:after="0"/>
        <w:ind w:left="0"/>
        <w:jc w:val="both"/>
      </w:pPr>
      <w:r>
        <w:rPr>
          <w:rFonts w:ascii="Times New Roman"/>
          <w:b w:val="false"/>
          <w:i w:val="false"/>
          <w:color w:val="000000"/>
          <w:sz w:val="28"/>
        </w:rPr>
        <w:t>
      сараптаманың ұзақтығы 20 (жиырма) жұмыс күнінен аспаған кезде сараптама жұмыстары басталған күннен бастап 8 (сегіз) жұмыс күнінен;</w:t>
      </w:r>
    </w:p>
    <w:p>
      <w:pPr>
        <w:spacing w:after="0"/>
        <w:ind w:left="0"/>
        <w:jc w:val="both"/>
      </w:pPr>
      <w:r>
        <w:rPr>
          <w:rFonts w:ascii="Times New Roman"/>
          <w:b w:val="false"/>
          <w:i w:val="false"/>
          <w:color w:val="000000"/>
          <w:sz w:val="28"/>
        </w:rPr>
        <w:t>
      сараптаманың ұзақтығы 10 (он) жұмыс күнінен аспаған кезде сараптама жұмыстары басталған күннен бастап 3 (үш) жұмыс күнінен кешіктірмей дәлелді ескертулер жібереді.</w:t>
      </w:r>
    </w:p>
    <w:p>
      <w:pPr>
        <w:spacing w:after="0"/>
        <w:ind w:left="0"/>
        <w:jc w:val="both"/>
      </w:pPr>
      <w:r>
        <w:rPr>
          <w:rFonts w:ascii="Times New Roman"/>
          <w:b w:val="false"/>
          <w:i w:val="false"/>
          <w:color w:val="000000"/>
          <w:sz w:val="28"/>
        </w:rPr>
        <w:t>
      Қоршаған ортаны қорғау саласындағы уәкілетті органның дәлелді ескертулері ведомстводан тыс кешенді сараптаманы жүзеге асыратын сарапшылардың ескертулерімен бірге тапсырыс берушіге жіберіледі және осы Қағидалардың 69-14-тармағында көрсетілген мерзімде жоюға жатады.</w:t>
      </w:r>
    </w:p>
    <w:p>
      <w:pPr>
        <w:spacing w:after="0"/>
        <w:ind w:left="0"/>
        <w:jc w:val="both"/>
      </w:pPr>
      <w:r>
        <w:rPr>
          <w:rFonts w:ascii="Times New Roman"/>
          <w:b w:val="false"/>
          <w:i w:val="false"/>
          <w:color w:val="000000"/>
          <w:sz w:val="28"/>
        </w:rPr>
        <w:t>
      Дәлелді ескертулерді белгіленген мерзімде жоймаған жағдайда, мемлекеттік экологиялық сараптаманың теріс қорытындысы жасалады.</w:t>
      </w:r>
    </w:p>
    <w:p>
      <w:pPr>
        <w:spacing w:after="0"/>
        <w:ind w:left="0"/>
        <w:jc w:val="both"/>
      </w:pPr>
      <w:r>
        <w:rPr>
          <w:rFonts w:ascii="Times New Roman"/>
          <w:b w:val="false"/>
          <w:i w:val="false"/>
          <w:color w:val="000000"/>
          <w:sz w:val="28"/>
        </w:rPr>
        <w:t>
      69-21. Жүргізілген мемлекеттік экологиялық сараптаманың нәтижелері бойынша қоршаған ортаны қорғау саласындағы уәкілетті орган мемлекеттік сараптама ұйымына:</w:t>
      </w:r>
    </w:p>
    <w:p>
      <w:pPr>
        <w:spacing w:after="0"/>
        <w:ind w:left="0"/>
        <w:jc w:val="both"/>
      </w:pPr>
      <w:r>
        <w:rPr>
          <w:rFonts w:ascii="Times New Roman"/>
          <w:b w:val="false"/>
          <w:i w:val="false"/>
          <w:color w:val="000000"/>
          <w:sz w:val="28"/>
        </w:rPr>
        <w:t>
      ведомстводан тыс кешенді сараптама ұзақтығы 45 (қырық бес) жұмыс күнінен аспаған кезде сараптама жұмыстары басталған күннен бастап 35 (отыз бесінші) жұмыс күнінен;</w:t>
      </w:r>
    </w:p>
    <w:p>
      <w:pPr>
        <w:spacing w:after="0"/>
        <w:ind w:left="0"/>
        <w:jc w:val="both"/>
      </w:pPr>
      <w:r>
        <w:rPr>
          <w:rFonts w:ascii="Times New Roman"/>
          <w:b w:val="false"/>
          <w:i w:val="false"/>
          <w:color w:val="000000"/>
          <w:sz w:val="28"/>
        </w:rPr>
        <w:t>
      ведомстводан тыс кешенді сараптама ұзақтығы 30 (отыз) жұмыс күнінен аспаған кезде сараптама жұмыстары басталған күннен бастап 25 (жиырма бес) жұмыс күнінен;</w:t>
      </w:r>
    </w:p>
    <w:p>
      <w:pPr>
        <w:spacing w:after="0"/>
        <w:ind w:left="0"/>
        <w:jc w:val="both"/>
      </w:pPr>
      <w:r>
        <w:rPr>
          <w:rFonts w:ascii="Times New Roman"/>
          <w:b w:val="false"/>
          <w:i w:val="false"/>
          <w:color w:val="000000"/>
          <w:sz w:val="28"/>
        </w:rPr>
        <w:t>
      ведомстводан тыс кешенді сараптама ұзақтығы 20 (жиырма) жұмыс күнінен аспаған кезде сараптама жұмыстары басталған күннен бастап 16 (он алты) жұмыс күнінен;</w:t>
      </w:r>
    </w:p>
    <w:p>
      <w:pPr>
        <w:spacing w:after="0"/>
        <w:ind w:left="0"/>
        <w:jc w:val="both"/>
      </w:pPr>
      <w:r>
        <w:rPr>
          <w:rFonts w:ascii="Times New Roman"/>
          <w:b w:val="false"/>
          <w:i w:val="false"/>
          <w:color w:val="000000"/>
          <w:sz w:val="28"/>
        </w:rPr>
        <w:t>
      ведомстводан тыс кешенді сараптама ұзақтығы 10 (он) жұмыс күнінен аспаған кезде сараптама жұмыстары басталған күннен бастап 7 (жеті) жұмыс күнінен кешіктірмей мерзімде ЖСҚ бойынша – мемлекеттік экологиялық сараптаманың қорытындысын, қоршаған ортаға эмиссияға рұқсат алуға арнаған өтінімнің материалдары бойынша – қоршаған ортаға эмиссияға тиісті рұқсатты және қоршаған ортаны қорғау жөніндегі келісілген іс-шаралар жоспарын береді.</w:t>
      </w:r>
    </w:p>
    <w:p>
      <w:pPr>
        <w:spacing w:after="0"/>
        <w:ind w:left="0"/>
        <w:jc w:val="both"/>
      </w:pPr>
      <w:r>
        <w:rPr>
          <w:rFonts w:ascii="Times New Roman"/>
          <w:b w:val="false"/>
          <w:i w:val="false"/>
          <w:color w:val="000000"/>
          <w:sz w:val="28"/>
        </w:rPr>
        <w:t>
      69-22. Сараптамалық сүйемелдеу режимінде ведомстводан тыс кешенді сараптама жүргізу кезеңінде мемлекеттік сараптама ұйымы шаруашылық қызметінің ІІ, ІІІ, ІV санаттағы объектілері, оның ішінде шаруашылық қызметінің І санаттағы қолданыстағы объектілері аумағында құрылысы жоспарланған объектілер бойынша ақпараттық жүйенің көмегімен қоршаған ортаны қорғау саласындағы жергілікті атқарушы органдарға қоршаған ортаға әсерді бақылау материалдарын және қоршаған ортаға эмиссияға рұқсат алуға арналған өтінім жібереді.</w:t>
      </w:r>
    </w:p>
    <w:p>
      <w:pPr>
        <w:spacing w:after="0"/>
        <w:ind w:left="0"/>
        <w:jc w:val="both"/>
      </w:pPr>
      <w:r>
        <w:rPr>
          <w:rFonts w:ascii="Times New Roman"/>
          <w:b w:val="false"/>
          <w:i w:val="false"/>
          <w:color w:val="000000"/>
          <w:sz w:val="28"/>
        </w:rPr>
        <w:t>
      69-23. Мемлекеттік сараптама ұйымы осы Қағидалардың 69-22-тармағында көрсетілген құжаттаманы:</w:t>
      </w:r>
    </w:p>
    <w:p>
      <w:pPr>
        <w:spacing w:after="0"/>
        <w:ind w:left="0"/>
        <w:jc w:val="both"/>
      </w:pPr>
      <w:r>
        <w:rPr>
          <w:rFonts w:ascii="Times New Roman"/>
          <w:b w:val="false"/>
          <w:i w:val="false"/>
          <w:color w:val="000000"/>
          <w:sz w:val="28"/>
        </w:rPr>
        <w:t>
      ведомстводан тыс кешенді сараптама ұзақтығы 45 (қырық бес) жұмыс күнінен аспаған кезде сараптама жұмыстары басталған күннен бастап 35 (отыз бес) жұмыс күнінен;</w:t>
      </w:r>
    </w:p>
    <w:p>
      <w:pPr>
        <w:spacing w:after="0"/>
        <w:ind w:left="0"/>
        <w:jc w:val="both"/>
      </w:pPr>
      <w:r>
        <w:rPr>
          <w:rFonts w:ascii="Times New Roman"/>
          <w:b w:val="false"/>
          <w:i w:val="false"/>
          <w:color w:val="000000"/>
          <w:sz w:val="28"/>
        </w:rPr>
        <w:t>
      ведомстводан тыс кешенді сараптама ұзақтығы 30 (отыз) жұмыс күнінен аспаған кезде сараптама жұмыстары басталған күннен бастап 25 (жиырма бес) жұмыс күнінен;</w:t>
      </w:r>
    </w:p>
    <w:p>
      <w:pPr>
        <w:spacing w:after="0"/>
        <w:ind w:left="0"/>
        <w:jc w:val="both"/>
      </w:pPr>
      <w:r>
        <w:rPr>
          <w:rFonts w:ascii="Times New Roman"/>
          <w:b w:val="false"/>
          <w:i w:val="false"/>
          <w:color w:val="000000"/>
          <w:sz w:val="28"/>
        </w:rPr>
        <w:t>
      ведомстводан тыс кешенді сараптама ұзақтығы 20 (жиырма) жұмыс күнінен аспаған кезде сараптама жұмыстары басталған күннен бастап 16 (он алты) жұмыс күнінен;</w:t>
      </w:r>
    </w:p>
    <w:p>
      <w:pPr>
        <w:spacing w:after="0"/>
        <w:ind w:left="0"/>
        <w:jc w:val="both"/>
      </w:pPr>
      <w:r>
        <w:rPr>
          <w:rFonts w:ascii="Times New Roman"/>
          <w:b w:val="false"/>
          <w:i w:val="false"/>
          <w:color w:val="000000"/>
          <w:sz w:val="28"/>
        </w:rPr>
        <w:t>
      ведомстводан тыс кешенді сараптама ұзақтығы 10 (он) жұмыс күнінен аспаған кезде сараптама жұмыстары басталған күннен бастап 5 (бес) жұмыс күнінен кешіктірмейтін мерзімде береді.</w:t>
      </w:r>
    </w:p>
    <w:p>
      <w:pPr>
        <w:spacing w:after="0"/>
        <w:ind w:left="0"/>
        <w:jc w:val="both"/>
      </w:pPr>
      <w:r>
        <w:rPr>
          <w:rFonts w:ascii="Times New Roman"/>
          <w:b w:val="false"/>
          <w:i w:val="false"/>
          <w:color w:val="000000"/>
          <w:sz w:val="28"/>
        </w:rPr>
        <w:t>
      69-24. Қоршаған ортаны қорғау саласындағы жергілікті атқарушы орган сараптамалық сүйемелдеу режимінде ведомстводан тыс кешенді сараптаманың ұзақтығына қарамастан, құжаттаманы алған күннен бастап 3 (үш) жұмыс күні ішінде мемлекеттік сараптама ұйымына ақпараттық жүйе арқылы қоршаған ортаға эмиссияға рұқсатты жолдайды.</w:t>
      </w:r>
    </w:p>
    <w:p>
      <w:pPr>
        <w:spacing w:after="0"/>
        <w:ind w:left="0"/>
        <w:jc w:val="both"/>
      </w:pPr>
      <w:r>
        <w:rPr>
          <w:rFonts w:ascii="Times New Roman"/>
          <w:b w:val="false"/>
          <w:i w:val="false"/>
          <w:color w:val="000000"/>
          <w:sz w:val="28"/>
        </w:rPr>
        <w:t>
      69-25. Қоршаған ортаны қорғау саласындағы жергілікті атқарушы орган берген қоршаған ортаға эмиссияға рұқсат тапсырыс берушіге сараптама ұйымымен келісілген қоршаған ортаны қорғау жөніндегі іс-шаралар жоспарымен және ведомстводан тыс кешенді сараптама қорытындысымен бірге Портал арқылы беріледі.";</w:t>
      </w:r>
    </w:p>
    <w:bookmarkStart w:name="z18" w:id="11"/>
    <w:p>
      <w:pPr>
        <w:spacing w:after="0"/>
        <w:ind w:left="0"/>
        <w:jc w:val="both"/>
      </w:pPr>
      <w:r>
        <w:rPr>
          <w:rFonts w:ascii="Times New Roman"/>
          <w:b w:val="false"/>
          <w:i w:val="false"/>
          <w:color w:val="000000"/>
          <w:sz w:val="28"/>
        </w:rPr>
        <w:t>
      73-1-тармақты мынадай мазмұнымен толықтырылсын:</w:t>
      </w:r>
    </w:p>
    <w:bookmarkEnd w:id="11"/>
    <w:bookmarkStart w:name="z19" w:id="12"/>
    <w:p>
      <w:pPr>
        <w:spacing w:after="0"/>
        <w:ind w:left="0"/>
        <w:jc w:val="both"/>
      </w:pPr>
      <w:r>
        <w:rPr>
          <w:rFonts w:ascii="Times New Roman"/>
          <w:b w:val="false"/>
          <w:i w:val="false"/>
          <w:color w:val="000000"/>
          <w:sz w:val="28"/>
        </w:rPr>
        <w:t xml:space="preserve">
      "Қазақстан Республикасының экологиялық заңнамасының талаптарын бұзу анықталған кезде мемлекеттік экологиялық сараптаманың оң қорытындысынан айыруды (қайтаруды) тапсырыс беруші Қазақстан Республикасының Экологиялық кодексінің </w:t>
      </w:r>
      <w:r>
        <w:rPr>
          <w:rFonts w:ascii="Times New Roman"/>
          <w:b w:val="false"/>
          <w:i w:val="false"/>
          <w:color w:val="000000"/>
          <w:sz w:val="28"/>
        </w:rPr>
        <w:t>51-бабы</w:t>
      </w:r>
      <w:r>
        <w:rPr>
          <w:rFonts w:ascii="Times New Roman"/>
          <w:b w:val="false"/>
          <w:i w:val="false"/>
          <w:color w:val="000000"/>
          <w:sz w:val="28"/>
        </w:rPr>
        <w:t xml:space="preserve"> 7-тармағына сәйкес сот тәртібімен жүзеге асырады, бұл ретте жалпы ведомтсводан тыс кешенді сараптаманың қорытындысы қайтарып алынады.";</w:t>
      </w:r>
    </w:p>
    <w:bookmarkEnd w:id="1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2-қосымшада</w:t>
      </w:r>
      <w:r>
        <w:rPr>
          <w:rFonts w:ascii="Times New Roman"/>
          <w:b w:val="false"/>
          <w:i w:val="false"/>
          <w:color w:val="000000"/>
          <w:sz w:val="28"/>
        </w:rPr>
        <w:t>:</w:t>
      </w:r>
    </w:p>
    <w:bookmarkStart w:name="z21" w:id="13"/>
    <w:p>
      <w:pPr>
        <w:spacing w:after="0"/>
        <w:ind w:left="0"/>
        <w:jc w:val="both"/>
      </w:pPr>
      <w:r>
        <w:rPr>
          <w:rFonts w:ascii="Times New Roman"/>
          <w:b w:val="false"/>
          <w:i w:val="false"/>
          <w:color w:val="000000"/>
          <w:sz w:val="28"/>
        </w:rPr>
        <w:t xml:space="preserve">
      1-тармағының </w:t>
      </w:r>
      <w:r>
        <w:rPr>
          <w:rFonts w:ascii="Times New Roman"/>
          <w:b w:val="false"/>
          <w:i w:val="false"/>
          <w:color w:val="000000"/>
          <w:sz w:val="28"/>
        </w:rPr>
        <w:t>2) тармақшасы</w:t>
      </w:r>
      <w:r>
        <w:rPr>
          <w:rFonts w:ascii="Times New Roman"/>
          <w:b w:val="false"/>
          <w:i w:val="false"/>
          <w:color w:val="000000"/>
          <w:sz w:val="28"/>
        </w:rPr>
        <w:t xml:space="preserve"> мынадай редакцияда жазылсын:</w:t>
      </w:r>
    </w:p>
    <w:bookmarkEnd w:id="13"/>
    <w:bookmarkStart w:name="z22" w:id="14"/>
    <w:p>
      <w:pPr>
        <w:spacing w:after="0"/>
        <w:ind w:left="0"/>
        <w:jc w:val="both"/>
      </w:pPr>
      <w:r>
        <w:rPr>
          <w:rFonts w:ascii="Times New Roman"/>
          <w:b w:val="false"/>
          <w:i w:val="false"/>
          <w:color w:val="000000"/>
          <w:sz w:val="28"/>
        </w:rPr>
        <w:t>
      "2) жер учаскесіне құқық белгілейтін құжат (ЖСҚ үшін);</w:t>
      </w:r>
    </w:p>
    <w:bookmarkEnd w:id="14"/>
    <w:p>
      <w:pPr>
        <w:spacing w:after="0"/>
        <w:ind w:left="0"/>
        <w:jc w:val="both"/>
      </w:pPr>
      <w:r>
        <w:rPr>
          <w:rFonts w:ascii="Times New Roman"/>
          <w:b w:val="false"/>
          <w:i w:val="false"/>
          <w:color w:val="000000"/>
          <w:sz w:val="28"/>
        </w:rPr>
        <w:t>
      жергілікті атқарушы органдармен алдын ала келісу (ТЭН үшін);";</w:t>
      </w:r>
    </w:p>
    <w:bookmarkStart w:name="z23" w:id="15"/>
    <w:p>
      <w:pPr>
        <w:spacing w:after="0"/>
        <w:ind w:left="0"/>
        <w:jc w:val="both"/>
      </w:pPr>
      <w:r>
        <w:rPr>
          <w:rFonts w:ascii="Times New Roman"/>
          <w:b w:val="false"/>
          <w:i w:val="false"/>
          <w:color w:val="000000"/>
          <w:sz w:val="28"/>
        </w:rPr>
        <w:t xml:space="preserve">
      1-тармағының </w:t>
      </w:r>
      <w:r>
        <w:rPr>
          <w:rFonts w:ascii="Times New Roman"/>
          <w:b w:val="false"/>
          <w:i w:val="false"/>
          <w:color w:val="000000"/>
          <w:sz w:val="28"/>
        </w:rPr>
        <w:t>5) тармақшасы</w:t>
      </w:r>
      <w:r>
        <w:rPr>
          <w:rFonts w:ascii="Times New Roman"/>
          <w:b w:val="false"/>
          <w:i w:val="false"/>
          <w:color w:val="000000"/>
          <w:sz w:val="28"/>
        </w:rPr>
        <w:t xml:space="preserve"> мынадай редакцияда жазылсын:</w:t>
      </w:r>
    </w:p>
    <w:bookmarkEnd w:id="15"/>
    <w:bookmarkStart w:name="z24" w:id="16"/>
    <w:p>
      <w:pPr>
        <w:spacing w:after="0"/>
        <w:ind w:left="0"/>
        <w:jc w:val="both"/>
      </w:pPr>
      <w:r>
        <w:rPr>
          <w:rFonts w:ascii="Times New Roman"/>
          <w:b w:val="false"/>
          <w:i w:val="false"/>
          <w:color w:val="000000"/>
          <w:sz w:val="28"/>
        </w:rPr>
        <w:t>
      "5) аумақты инженерлік даярлаудың, абаттандырудың және көгалдандырудың келісілген шарттарын қоса алғанда, сәулет, қала құрылысы және құрылыс істері жөніндегі жергілікті атқарушы органның (республикалық маңызы бар қаланың, астананың, облыстық маңызы бар қалалардың, аудандардың) сәулет-жоспарлау тапсырмасы (ЖСҚ үшін);";</w:t>
      </w:r>
    </w:p>
    <w:bookmarkEnd w:id="1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5-тармағы</w:t>
      </w:r>
      <w:r>
        <w:rPr>
          <w:rFonts w:ascii="Times New Roman"/>
          <w:b w:val="false"/>
          <w:i w:val="false"/>
          <w:color w:val="000000"/>
          <w:sz w:val="28"/>
        </w:rPr>
        <w:t xml:space="preserve"> мынадай мазмұндағы 8) тармақшамен толықтырылсын:</w:t>
      </w:r>
    </w:p>
    <w:bookmarkStart w:name="z26" w:id="17"/>
    <w:p>
      <w:pPr>
        <w:spacing w:after="0"/>
        <w:ind w:left="0"/>
        <w:jc w:val="both"/>
      </w:pPr>
      <w:r>
        <w:rPr>
          <w:rFonts w:ascii="Times New Roman"/>
          <w:b w:val="false"/>
          <w:i w:val="false"/>
          <w:color w:val="000000"/>
          <w:sz w:val="28"/>
        </w:rPr>
        <w:t>
      "8) негізгі құрылыс материалдары, бұйымдары, конструкциялары мен жабдықтары қажеттілігінің жиынтық ведомосі,</w:t>
      </w:r>
    </w:p>
    <w:bookmarkEnd w:id="17"/>
    <w:p>
      <w:pPr>
        <w:spacing w:after="0"/>
        <w:ind w:left="0"/>
        <w:jc w:val="both"/>
      </w:pPr>
      <w:r>
        <w:rPr>
          <w:rFonts w:ascii="Times New Roman"/>
          <w:b w:val="false"/>
          <w:i w:val="false"/>
          <w:color w:val="000000"/>
          <w:sz w:val="28"/>
        </w:rPr>
        <w:t>
      қазақстандық қамтуды ескере отырып:</w:t>
      </w:r>
    </w:p>
    <w:p>
      <w:pPr>
        <w:spacing w:after="0"/>
        <w:ind w:left="0"/>
        <w:jc w:val="both"/>
      </w:pPr>
      <w:r>
        <w:rPr>
          <w:rFonts w:ascii="Times New Roman"/>
          <w:b w:val="false"/>
          <w:i w:val="false"/>
          <w:color w:val="000000"/>
          <w:sz w:val="28"/>
        </w:rPr>
        <w:t>
      Порталда электрондық-цифрлық нысанда, Портал арқылы ұсынылатын ЖСҚ құрамында;</w:t>
      </w:r>
    </w:p>
    <w:p>
      <w:pPr>
        <w:spacing w:after="0"/>
        <w:ind w:left="0"/>
        <w:jc w:val="both"/>
      </w:pPr>
      <w:r>
        <w:rPr>
          <w:rFonts w:ascii="Times New Roman"/>
          <w:b w:val="false"/>
          <w:i w:val="false"/>
          <w:color w:val="000000"/>
          <w:sz w:val="28"/>
        </w:rPr>
        <w:t>
      ЖСҚ құрамында құпиялылық белгісі бар немесе ҚБП белгісі бар қағаз тасымалдағышта ұсынады.";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3-қосымшада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3-тармағы</w:t>
      </w:r>
      <w:r>
        <w:rPr>
          <w:rFonts w:ascii="Times New Roman"/>
          <w:b w:val="false"/>
          <w:i w:val="false"/>
          <w:color w:val="000000"/>
          <w:sz w:val="28"/>
        </w:rPr>
        <w:t xml:space="preserve"> мынадай мазмұндағы 8) тармақшамен толықтырылсын:</w:t>
      </w:r>
    </w:p>
    <w:bookmarkStart w:name="z29" w:id="18"/>
    <w:p>
      <w:pPr>
        <w:spacing w:after="0"/>
        <w:ind w:left="0"/>
        <w:jc w:val="both"/>
      </w:pPr>
      <w:r>
        <w:rPr>
          <w:rFonts w:ascii="Times New Roman"/>
          <w:b w:val="false"/>
          <w:i w:val="false"/>
          <w:color w:val="000000"/>
          <w:sz w:val="28"/>
        </w:rPr>
        <w:t>
      "8) негізгі құрылыс материалдары, бұйымдары, конструкциялары мен жабдықтары қажеттілігінің жиынтық ведомосі,</w:t>
      </w:r>
    </w:p>
    <w:bookmarkEnd w:id="18"/>
    <w:p>
      <w:pPr>
        <w:spacing w:after="0"/>
        <w:ind w:left="0"/>
        <w:jc w:val="both"/>
      </w:pPr>
      <w:r>
        <w:rPr>
          <w:rFonts w:ascii="Times New Roman"/>
          <w:b w:val="false"/>
          <w:i w:val="false"/>
          <w:color w:val="000000"/>
          <w:sz w:val="28"/>
        </w:rPr>
        <w:t>
      қазақстандық қамтуды ескере отырып:</w:t>
      </w:r>
    </w:p>
    <w:p>
      <w:pPr>
        <w:spacing w:after="0"/>
        <w:ind w:left="0"/>
        <w:jc w:val="both"/>
      </w:pPr>
      <w:r>
        <w:rPr>
          <w:rFonts w:ascii="Times New Roman"/>
          <w:b w:val="false"/>
          <w:i w:val="false"/>
          <w:color w:val="000000"/>
          <w:sz w:val="28"/>
        </w:rPr>
        <w:t>
      Порталда электрондық-цифрлық нысанда, Портал арқылы ұсынылатын ЖСҚ құрамында;</w:t>
      </w:r>
    </w:p>
    <w:p>
      <w:pPr>
        <w:spacing w:after="0"/>
        <w:ind w:left="0"/>
        <w:jc w:val="both"/>
      </w:pPr>
      <w:r>
        <w:rPr>
          <w:rFonts w:ascii="Times New Roman"/>
          <w:b w:val="false"/>
          <w:i w:val="false"/>
          <w:color w:val="000000"/>
          <w:sz w:val="28"/>
        </w:rPr>
        <w:t>
      ЖСҚ құрамында құпиялылық белгісі бар немесе ҚБП белгісі бар қағаз тасымалдағышта ұсынады.";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4-қосымшада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3-тармағы</w:t>
      </w:r>
      <w:r>
        <w:rPr>
          <w:rFonts w:ascii="Times New Roman"/>
          <w:b w:val="false"/>
          <w:i w:val="false"/>
          <w:color w:val="000000"/>
          <w:sz w:val="28"/>
        </w:rPr>
        <w:t xml:space="preserve"> мынадай мазмұндағы 8) тармақшамен толықтырылсын:</w:t>
      </w:r>
    </w:p>
    <w:bookmarkStart w:name="z32" w:id="19"/>
    <w:p>
      <w:pPr>
        <w:spacing w:after="0"/>
        <w:ind w:left="0"/>
        <w:jc w:val="both"/>
      </w:pPr>
      <w:r>
        <w:rPr>
          <w:rFonts w:ascii="Times New Roman"/>
          <w:b w:val="false"/>
          <w:i w:val="false"/>
          <w:color w:val="000000"/>
          <w:sz w:val="28"/>
        </w:rPr>
        <w:t>
      "8) негізгі құрылыс материалдары, бұйымдары, конструкциялары мен жабдықтары қажеттілігінің жиынтық ведомосі,</w:t>
      </w:r>
    </w:p>
    <w:bookmarkEnd w:id="19"/>
    <w:p>
      <w:pPr>
        <w:spacing w:after="0"/>
        <w:ind w:left="0"/>
        <w:jc w:val="both"/>
      </w:pPr>
      <w:r>
        <w:rPr>
          <w:rFonts w:ascii="Times New Roman"/>
          <w:b w:val="false"/>
          <w:i w:val="false"/>
          <w:color w:val="000000"/>
          <w:sz w:val="28"/>
        </w:rPr>
        <w:t>
      қазақстандық қамтуды ескере отырып:</w:t>
      </w:r>
    </w:p>
    <w:p>
      <w:pPr>
        <w:spacing w:after="0"/>
        <w:ind w:left="0"/>
        <w:jc w:val="both"/>
      </w:pPr>
      <w:r>
        <w:rPr>
          <w:rFonts w:ascii="Times New Roman"/>
          <w:b w:val="false"/>
          <w:i w:val="false"/>
          <w:color w:val="000000"/>
          <w:sz w:val="28"/>
        </w:rPr>
        <w:t>
      порталда электрондық-цифрлық форматта, Портал арқылы ұсынылатын ЖСҚ құрамында;</w:t>
      </w:r>
    </w:p>
    <w:p>
      <w:pPr>
        <w:spacing w:after="0"/>
        <w:ind w:left="0"/>
        <w:jc w:val="both"/>
      </w:pPr>
      <w:r>
        <w:rPr>
          <w:rFonts w:ascii="Times New Roman"/>
          <w:b w:val="false"/>
          <w:i w:val="false"/>
          <w:color w:val="000000"/>
          <w:sz w:val="28"/>
        </w:rPr>
        <w:t>
      ЖСҚ құрамында құпиялылық белгісі бар немесе ҚБП белгісі бар қағаз тасымалдағышта ұсынады.";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5-қосымшаның</w:t>
      </w:r>
      <w:r>
        <w:rPr>
          <w:rFonts w:ascii="Times New Roman"/>
          <w:b w:val="false"/>
          <w:i w:val="false"/>
          <w:color w:val="000000"/>
          <w:sz w:val="28"/>
        </w:rPr>
        <w:t xml:space="preserve"> тақырыбы мынадай редакцияда жазылсын:</w:t>
      </w:r>
    </w:p>
    <w:bookmarkStart w:name="z34" w:id="20"/>
    <w:p>
      <w:pPr>
        <w:spacing w:after="0"/>
        <w:ind w:left="0"/>
        <w:jc w:val="both"/>
      </w:pPr>
      <w:r>
        <w:rPr>
          <w:rFonts w:ascii="Times New Roman"/>
          <w:b w:val="false"/>
          <w:i w:val="false"/>
          <w:color w:val="000000"/>
          <w:sz w:val="28"/>
        </w:rPr>
        <w:t>
      "Ерекше реттеуді және (немесе) қала құрылысы регламентациясын талап ететін жекелеген объектілерді салуға арналған жобалау-сметалық құжаттамасына ведомстводан тыс кешенді сараптамаға және сараптамалық сүйемелдеу режимінде жүргізілетін жобалау (жобалау-сметалық) құжаттамасына сараптамаға ұсынылатын бастапқы-рұқсат ету құжаттарының жинақтылығы".</w:t>
      </w:r>
    </w:p>
    <w:bookmarkEnd w:id="20"/>
    <w:bookmarkStart w:name="z35" w:id="21"/>
    <w:p>
      <w:pPr>
        <w:spacing w:after="0"/>
        <w:ind w:left="0"/>
        <w:jc w:val="both"/>
      </w:pPr>
      <w:r>
        <w:rPr>
          <w:rFonts w:ascii="Times New Roman"/>
          <w:b w:val="false"/>
          <w:i w:val="false"/>
          <w:color w:val="000000"/>
          <w:sz w:val="28"/>
        </w:rPr>
        <w:t>
      2. Қазақстан Республикасы Индустрия және инфрақұрылымдық даму министрлігінің Құрылыс және тұрғын үй-коммуналдық шаруашылық істері комитеті заңнамада белгіленген тәртіппен:</w:t>
      </w:r>
    </w:p>
    <w:bookmarkEnd w:id="21"/>
    <w:bookmarkStart w:name="z36" w:id="22"/>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22"/>
    <w:bookmarkStart w:name="z37" w:id="23"/>
    <w:p>
      <w:pPr>
        <w:spacing w:after="0"/>
        <w:ind w:left="0"/>
        <w:jc w:val="both"/>
      </w:pPr>
      <w:r>
        <w:rPr>
          <w:rFonts w:ascii="Times New Roman"/>
          <w:b w:val="false"/>
          <w:i w:val="false"/>
          <w:color w:val="000000"/>
          <w:sz w:val="28"/>
        </w:rPr>
        <w:t>
      2) осы бұйрық мемлекеттік тіркелген күнінен бастап күнтізбелік он күн ішінде қазақ және орыс тілдерінде Қазақстан Республикасы Нормативтік құқықтық актілерінің эталондық бақылау банкіне ресми жариялау және енгізу үшін "Қазақстан Республикасының Заңнама және құқықтық ақпарат институты" шаруашылық жүргізу құқығындағы республикалық мемлекеттік кәсіпорнына жіберуді;</w:t>
      </w:r>
    </w:p>
    <w:bookmarkEnd w:id="23"/>
    <w:bookmarkStart w:name="z38" w:id="24"/>
    <w:p>
      <w:pPr>
        <w:spacing w:after="0"/>
        <w:ind w:left="0"/>
        <w:jc w:val="both"/>
      </w:pPr>
      <w:r>
        <w:rPr>
          <w:rFonts w:ascii="Times New Roman"/>
          <w:b w:val="false"/>
          <w:i w:val="false"/>
          <w:color w:val="000000"/>
          <w:sz w:val="28"/>
        </w:rPr>
        <w:t>
      3) осы бұйрықты Қазақстан Республикасы Индустрия және инфрақұрылымдық даму министрлігінің интернет-ресурсында орналастыруды қамтамасыз етсін.</w:t>
      </w:r>
    </w:p>
    <w:bookmarkEnd w:id="24"/>
    <w:bookmarkStart w:name="z39" w:id="25"/>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Индустрия және инфрақұрылымдық даму вице-министріне жүктелсін.</w:t>
      </w:r>
    </w:p>
    <w:bookmarkEnd w:id="25"/>
    <w:bookmarkStart w:name="z40" w:id="26"/>
    <w:p>
      <w:pPr>
        <w:spacing w:after="0"/>
        <w:ind w:left="0"/>
        <w:jc w:val="both"/>
      </w:pPr>
      <w:r>
        <w:rPr>
          <w:rFonts w:ascii="Times New Roman"/>
          <w:b w:val="false"/>
          <w:i w:val="false"/>
          <w:color w:val="000000"/>
          <w:sz w:val="28"/>
        </w:rPr>
        <w:t>
      4. Осы бұйрық алғашқы ресми жарияланған күнінен бастап қолданысқа енгізіледі.</w:t>
      </w:r>
    </w:p>
    <w:bookmarkEnd w:id="2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Республикасының </w:t>
            </w:r>
          </w:p>
          <w:p>
            <w:pPr>
              <w:spacing w:after="20"/>
              <w:ind w:left="20"/>
              <w:jc w:val="both"/>
            </w:pPr>
          </w:p>
          <w:p>
            <w:pPr>
              <w:spacing w:after="20"/>
              <w:ind w:left="20"/>
              <w:jc w:val="both"/>
            </w:pPr>
            <w:r>
              <w:rPr>
                <w:rFonts w:ascii="Times New Roman"/>
                <w:b w:val="false"/>
                <w:i/>
                <w:color w:val="000000"/>
                <w:sz w:val="20"/>
              </w:rPr>
              <w:t xml:space="preserve">Индустрия және инфрақұрылымдық даму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Р. Скляр</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Энергетика министрлігі</w:t>
      </w:r>
    </w:p>
    <w:p>
      <w:pPr>
        <w:spacing w:after="0"/>
        <w:ind w:left="0"/>
        <w:jc w:val="both"/>
      </w:pPr>
      <w:r>
        <w:rPr>
          <w:rFonts w:ascii="Times New Roman"/>
          <w:b w:val="false"/>
          <w:i w:val="false"/>
          <w:color w:val="000000"/>
          <w:sz w:val="28"/>
        </w:rPr>
        <w:t>
      2019 жылғы "___" ______________</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