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655ef" w14:textId="77655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сипаттағы трансферттердің есеп-қисаптар әдістемесін бекіту туралы" Қазақстан Республикасы Ұлттық экономика министрінің 2014 жылғы 11 желтоқсандағы № 139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2019 жылғы 3 маусымдағы № 49 бұйрығы. Қазақстан Республикасының Әділет министрлігінде 2019 жылғы 4 маусымда № 18782 болып тіркелді. Күші жойылды - Қазақстан Республикасы Премьер-Министрінің орынбасары - Ұлттық экономика министрінің 2025 жылғы 26 тамыздағы № 84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26.08.2025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"Жалпы сипаттағы трансферттердің есеп-қисаптар әдістемесін бекіту туралы" Қазақстан Республикасы Ұлттық экономика министрінің 2014 жылғы 11 желтоқсандағы № 139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10068 болып тіркелген, 2015 жылғы 30 қаңтарда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Жалпы сипаттағы трансферттердің есеп-қисаптар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 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"10. Облыстардың, республикалық маңызы бар қалалардың, астананың бюджеттерінің ағымдағы шығындарының болжамды көлемін есептеу осы Әдістемеге қосымшаға сәйкес мемлекеттік функцияларды жүзеге асыратын функционалдық кіші топтардың тізбесі, оларға көрсеткіштер мен коэффициенттердегі келтірілген көрсеткіштер мен коэффициенттерді ескере отырып жүзеге асырылатын мемлекеттік функциялардың функционалдық кіші топтар бөлінісінде жүргізіледі.</w:t>
      </w:r>
    </w:p>
    <w:bookmarkEnd w:id="3"/>
    <w:p>
      <w:pPr>
        <w:spacing w:after="0"/>
        <w:ind w:left="0"/>
        <w:jc w:val="both"/>
      </w:pPr>
      <w:r>
        <w:rPr>
          <w:rFonts w:ascii="Times New Roman"/>
          <w:b w:val="false"/>
          <w:i w:val="false"/>
          <w:color w:val="000000"/>
          <w:sz w:val="28"/>
        </w:rPr>
        <w:t>
      Халық санының болжамы төмендеген кезде үш жылдық жоспарланған кезең алдындағы жыл санының болжамы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 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"12. Ағымдағы шығындардың болжамды көлемін есептеген кезде мемлекеттік қызмет көрсету құнының әртүрлілігін негіздейтін, объективті факторларды көрсететін мынадай коэффициенттер қолданылады:</w:t>
      </w:r>
    </w:p>
    <w:bookmarkEnd w:id="4"/>
    <w:p>
      <w:pPr>
        <w:spacing w:after="0"/>
        <w:ind w:left="0"/>
        <w:jc w:val="both"/>
      </w:pPr>
      <w:r>
        <w:rPr>
          <w:rFonts w:ascii="Times New Roman"/>
          <w:b w:val="false"/>
          <w:i w:val="false"/>
          <w:color w:val="000000"/>
          <w:sz w:val="28"/>
        </w:rPr>
        <w:t>
      1) урбандалу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vertAlign w:val="subscript"/>
        </w:rPr>
        <w:t>қала</w:t>
      </w:r>
      <w:r>
        <w:rPr>
          <w:rFonts w:ascii="Times New Roman"/>
          <w:b w:val="false"/>
          <w:i w:val="false"/>
          <w:color w:val="000000"/>
          <w:sz w:val="28"/>
        </w:rPr>
        <w:t xml:space="preserve"> – Қазақстан Республикасының Еңбек және халықты әлеуметтік қорғау министрлігінің деректері бойынша і-облысының қала халқы санының болжамы;</w:t>
      </w:r>
    </w:p>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sz w:val="28"/>
        </w:rPr>
        <w:t xml:space="preserve"> – Қазақстан Республикасының Еңбек және халықты әлеуметтік қорғау министрлігінің деректері бойынша і-облыстағы (республикалық маңызы бар қаладағы, астанадағы) халық санының болжамы.</w:t>
      </w:r>
    </w:p>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республикалық деңгейін ескереді;</w:t>
      </w:r>
    </w:p>
    <w:p>
      <w:pPr>
        <w:spacing w:after="0"/>
        <w:ind w:left="0"/>
        <w:jc w:val="both"/>
      </w:pPr>
      <w:r>
        <w:rPr>
          <w:rFonts w:ascii="Times New Roman"/>
          <w:b w:val="false"/>
          <w:i w:val="false"/>
          <w:color w:val="000000"/>
          <w:sz w:val="28"/>
        </w:rPr>
        <w:t>
      2) қоныстандыру дисперсиялығының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7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7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vertAlign w:val="subscript"/>
        </w:rPr>
        <w:t>кіш</w:t>
      </w:r>
      <w:r>
        <w:rPr>
          <w:rFonts w:ascii="Times New Roman"/>
          <w:b w:val="false"/>
          <w:i w:val="false"/>
          <w:color w:val="000000"/>
          <w:sz w:val="28"/>
        </w:rPr>
        <w:t xml:space="preserve"> – Қазақстан Республикасының Еңбек және халықты әлеуметтік қорғау министрлігінің деректері бойынша халық саны 500 адамнан аз елді мекендерде тұратын і-облыстың халық санының болжамы;</w:t>
      </w:r>
    </w:p>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sz w:val="28"/>
        </w:rPr>
        <w:t xml:space="preserve"> – Қазақстан Республикасының Еңбек және халықты әлеуметтік қорғау министрлігінің деректері бойынша і-облыс халқының жалпы санының болжамы.</w:t>
      </w:r>
    </w:p>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республикалық деңгейімен салыстырғандағы барынша жоғары деңгейін ескереді;</w:t>
      </w:r>
    </w:p>
    <w:p>
      <w:pPr>
        <w:spacing w:after="0"/>
        <w:ind w:left="0"/>
        <w:jc w:val="both"/>
      </w:pPr>
      <w:r>
        <w:rPr>
          <w:rFonts w:ascii="Times New Roman"/>
          <w:b w:val="false"/>
          <w:i w:val="false"/>
          <w:color w:val="000000"/>
          <w:sz w:val="28"/>
        </w:rPr>
        <w:t>
      3) шағын жинақталған мектеп оқушыларын есепке алу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60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606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Сан</w:t>
      </w:r>
      <w:r>
        <w:rPr>
          <w:rFonts w:ascii="Times New Roman"/>
          <w:b w:val="false"/>
          <w:i w:val="false"/>
          <w:color w:val="000000"/>
          <w:vertAlign w:val="superscript"/>
        </w:rPr>
        <w:t>i</w:t>
      </w:r>
      <w:r>
        <w:rPr>
          <w:rFonts w:ascii="Times New Roman"/>
          <w:b w:val="false"/>
          <w:i w:val="false"/>
          <w:color w:val="000000"/>
          <w:sz w:val="28"/>
        </w:rPr>
        <w:t xml:space="preserve"> – Қазақстан Республикасының Білім және ғылым министрлігінің деректері бойынша і-облысының (республикалық маңызы бар қаладағы, астанадағы) шағын жинақталған мектептердегі оқушылар санының болжамы;</w:t>
      </w:r>
    </w:p>
    <w:p>
      <w:pPr>
        <w:spacing w:after="0"/>
        <w:ind w:left="0"/>
        <w:jc w:val="both"/>
      </w:pPr>
      <w:r>
        <w:rPr>
          <w:rFonts w:ascii="Times New Roman"/>
          <w:b w:val="false"/>
          <w:i w:val="false"/>
          <w:color w:val="000000"/>
          <w:sz w:val="28"/>
        </w:rPr>
        <w:t>
      Сан – Қазақстан Республикасының Білім және ғылым министрлігінің деректері бойынша і-облысының (республикалық маңызы бар қаладағы, астанадағы) мектептерінде оқушылардың жалпы санының болжамы;</w:t>
      </w:r>
    </w:p>
    <w:p>
      <w:pPr>
        <w:spacing w:after="0"/>
        <w:ind w:left="0"/>
        <w:jc w:val="both"/>
      </w:pPr>
      <w:r>
        <w:rPr>
          <w:rFonts w:ascii="Times New Roman"/>
          <w:b w:val="false"/>
          <w:i w:val="false"/>
          <w:color w:val="000000"/>
          <w:sz w:val="28"/>
        </w:rPr>
        <w:t>
      Шағын жинақталған мектептерде оқушыларды есепке алу коэффициенті білім алушылардың шағын контингентімен жалпы орта мектептерді ұстауға қосымша шығыстардың қажеттілігін ескереді.</w:t>
      </w:r>
    </w:p>
    <w:p>
      <w:pPr>
        <w:spacing w:after="0"/>
        <w:ind w:left="0"/>
        <w:jc w:val="both"/>
      </w:pPr>
      <w:r>
        <w:rPr>
          <w:rFonts w:ascii="Times New Roman"/>
          <w:b w:val="false"/>
          <w:i w:val="false"/>
          <w:color w:val="000000"/>
          <w:sz w:val="28"/>
        </w:rPr>
        <w:t>
      Шағын жинақталған мектеп – білім алушылар контингенті шағын біріктіріліп жинақталған сынып және оқу сабақтарын ұйымдастырудың ерекше нысаны бар жалпы білім беретін мектеп.</w:t>
      </w:r>
    </w:p>
    <w:p>
      <w:pPr>
        <w:spacing w:after="0"/>
        <w:ind w:left="0"/>
        <w:jc w:val="both"/>
      </w:pPr>
      <w:r>
        <w:rPr>
          <w:rFonts w:ascii="Times New Roman"/>
          <w:b w:val="false"/>
          <w:i w:val="false"/>
          <w:color w:val="000000"/>
          <w:sz w:val="28"/>
        </w:rPr>
        <w:t>
      4) ауқым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val="false"/>
          <w:i w:val="false"/>
          <w:color w:val="000000"/>
          <w:sz w:val="28"/>
        </w:rPr>
        <w:t>– облыстар, республикалық маңызы бар қалалар, астана халқы санының орташа республикалық деңгейден ауытқуы есептелетін салмақ;</w:t>
      </w:r>
      <w:r>
        <w:br/>
      </w:r>
      <w:r>
        <w:rPr>
          <w:rFonts w:ascii="Times New Roman"/>
          <w:b w:val="false"/>
          <w:i w:val="false"/>
          <w:color w:val="000000"/>
          <w:sz w:val="28"/>
        </w:rPr>
        <w:t>
</w:t>
      </w:r>
      <w:r>
        <w:br/>
      </w:r>
    </w:p>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317500"/>
                    </a:xfrm>
                    <a:prstGeom prst="rect">
                      <a:avLst/>
                    </a:prstGeom>
                  </pic:spPr>
                </pic:pic>
              </a:graphicData>
            </a:graphic>
          </wp:inline>
        </w:drawing>
      </w:r>
    </w:p>
    <w:p>
      <w:pPr>
        <w:spacing w:after="0"/>
        <w:ind w:left="0"/>
        <w:jc w:val="left"/>
      </w:pPr>
      <w:r>
        <w:rPr>
          <w:rFonts w:ascii="Times New Roman"/>
          <w:b w:val="false"/>
          <w:i w:val="false"/>
          <w:color w:val="000000"/>
          <w:sz w:val="28"/>
        </w:rPr>
        <w:t>– Қазақстан Республикасы бойынша бір өңір халқының орташа санының болжамы;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i</w:t>
      </w:r>
      <w:r>
        <w:rPr>
          <w:rFonts w:ascii="Times New Roman"/>
          <w:b w:val="false"/>
          <w:i w:val="false"/>
          <w:color w:val="000000"/>
          <w:sz w:val="28"/>
        </w:rPr>
        <w:t xml:space="preserve"> – Қазақстан Республикасының Еңбек және халықты әлеуметтік қорғау министрлігінің деректері бойынша і-облысының (республикалық маңызы бар қаладағы, астанадағы) халық санының болжамы;</w:t>
      </w:r>
    </w:p>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p>
      <w:pPr>
        <w:spacing w:after="0"/>
        <w:ind w:left="0"/>
        <w:jc w:val="both"/>
      </w:pPr>
      <w:r>
        <w:rPr>
          <w:rFonts w:ascii="Times New Roman"/>
          <w:b w:val="false"/>
          <w:i w:val="false"/>
          <w:color w:val="000000"/>
          <w:sz w:val="28"/>
        </w:rPr>
        <w:t>
      5) халықтың жас ерекшелігі құрылымының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129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vertAlign w:val="subscript"/>
        </w:rPr>
        <w:t>топ</w:t>
      </w:r>
      <w:r>
        <w:rPr>
          <w:rFonts w:ascii="Times New Roman"/>
          <w:b w:val="false"/>
          <w:i w:val="false"/>
          <w:color w:val="000000"/>
          <w:sz w:val="28"/>
        </w:rPr>
        <w:t xml:space="preserve"> – Қазақстан Республикасының Еңбек және халықты әлеуметтік қорғау министрлігінің деректері бойынша і-облысының (республикалық маңызы бар қаланың, астананың) белгілі бір жас ерекшелігі тобы бойынша халық санының болжамы;</w:t>
      </w:r>
    </w:p>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sz w:val="28"/>
        </w:rPr>
        <w:t xml:space="preserve"> – Қазақстан Республикасының Еңбек және халықты әлеуметтік қорғау министрлігінің деректері бойынша і-облысының (республикалық маңызы бар қаладағы, астанадағы) халық санының болжамы.</w:t>
      </w:r>
    </w:p>
    <w:p>
      <w:pPr>
        <w:spacing w:after="0"/>
        <w:ind w:left="0"/>
        <w:jc w:val="both"/>
      </w:pPr>
      <w:r>
        <w:rPr>
          <w:rFonts w:ascii="Times New Roman"/>
          <w:b w:val="false"/>
          <w:i w:val="false"/>
          <w:color w:val="000000"/>
          <w:sz w:val="28"/>
        </w:rPr>
        <w:t>
      Халықтың жас ерекшелігі құрылымының коэффициенті халықтың жекелеген санаттарының денсаулық сақтауға және білім беруге байланысты мемлекеттік көрсетілетін қызметтерге қойылатын жоғары сұранысын ескереді;</w:t>
      </w:r>
    </w:p>
    <w:p>
      <w:pPr>
        <w:spacing w:after="0"/>
        <w:ind w:left="0"/>
        <w:jc w:val="both"/>
      </w:pPr>
      <w:r>
        <w:rPr>
          <w:rFonts w:ascii="Times New Roman"/>
          <w:b w:val="false"/>
          <w:i w:val="false"/>
          <w:color w:val="000000"/>
          <w:sz w:val="28"/>
        </w:rPr>
        <w:t>
      6) ауылдық жердегі жұмыс үшін үстемақыны есепке алу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vertAlign w:val="subscript"/>
        </w:rPr>
        <w:t>ауыл</w:t>
      </w:r>
      <w:r>
        <w:rPr>
          <w:rFonts w:ascii="Times New Roman"/>
          <w:b w:val="false"/>
          <w:i w:val="false"/>
          <w:color w:val="000000"/>
          <w:sz w:val="28"/>
        </w:rPr>
        <w:t xml:space="preserve"> – Қазақстан Республикасының Еңбек және халықты әлеуметтік қорғау министрлігінің деректері бойынша і-облысының ауыл халқы санының болжамы;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304800"/>
                    </a:xfrm>
                    <a:prstGeom prst="rect">
                      <a:avLst/>
                    </a:prstGeom>
                  </pic:spPr>
                </pic:pic>
              </a:graphicData>
            </a:graphic>
          </wp:inline>
        </w:drawing>
      </w:r>
    </w:p>
    <w:p>
      <w:pPr>
        <w:spacing w:after="0"/>
        <w:ind w:left="0"/>
        <w:jc w:val="left"/>
      </w:pPr>
      <w:r>
        <w:rPr>
          <w:rFonts w:ascii="Times New Roman"/>
          <w:b w:val="false"/>
          <w:i w:val="false"/>
          <w:color w:val="000000"/>
          <w:sz w:val="28"/>
        </w:rPr>
        <w:t>– функционалдық кіші топ бойынша (барлық өңірлер бойынша жиынтық сомада) ағымдағы шығындардың жалпы көлеміндегі жалақының үлесі.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Ауылдық жердегі жұмыс үшін үстемақыны есепке алу коэффициенті жекелеген функционалдық кіші топтар бойынша ауылдық жерлердегі жалақыға қосымша шығыстар қажеттігін ескереді;</w:t>
      </w:r>
    </w:p>
    <w:p>
      <w:pPr>
        <w:spacing w:after="0"/>
        <w:ind w:left="0"/>
        <w:jc w:val="both"/>
      </w:pPr>
      <w:r>
        <w:rPr>
          <w:rFonts w:ascii="Times New Roman"/>
          <w:b w:val="false"/>
          <w:i w:val="false"/>
          <w:color w:val="000000"/>
          <w:sz w:val="28"/>
        </w:rPr>
        <w:t>
      7) тығыздық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330200"/>
                    </a:xfrm>
                    <a:prstGeom prst="rect">
                      <a:avLst/>
                    </a:prstGeom>
                  </pic:spPr>
                </pic:pic>
              </a:graphicData>
            </a:graphic>
          </wp:inline>
        </w:drawing>
      </w:r>
    </w:p>
    <w:p>
      <w:pPr>
        <w:spacing w:after="0"/>
        <w:ind w:left="0"/>
        <w:jc w:val="left"/>
      </w:pPr>
      <w:r>
        <w:rPr>
          <w:rFonts w:ascii="Times New Roman"/>
          <w:b w:val="false"/>
          <w:i w:val="false"/>
          <w:color w:val="000000"/>
          <w:sz w:val="28"/>
        </w:rPr>
        <w:t>– Қазақстан Республикасы бойынша халықтың орташа тығыздығы;</w:t>
      </w:r>
      <w:r>
        <w:br/>
      </w:r>
      <w:r>
        <w:rPr>
          <w:rFonts w:ascii="Times New Roman"/>
          <w:b w:val="false"/>
          <w:i w:val="false"/>
          <w:color w:val="000000"/>
          <w:sz w:val="28"/>
        </w:rPr>
        <w:t>
</w:t>
      </w:r>
      <w:r>
        <w:br/>
      </w:r>
    </w:p>
    <w:p>
      <w:pPr>
        <w:spacing w:after="0"/>
        <w:ind w:left="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342900"/>
                    </a:xfrm>
                    <a:prstGeom prst="rect">
                      <a:avLst/>
                    </a:prstGeom>
                  </pic:spPr>
                </pic:pic>
              </a:graphicData>
            </a:graphic>
          </wp:inline>
        </w:drawing>
      </w:r>
    </w:p>
    <w:p>
      <w:pPr>
        <w:spacing w:after="0"/>
        <w:ind w:left="0"/>
        <w:jc w:val="left"/>
      </w:pPr>
      <w:r>
        <w:rPr>
          <w:rFonts w:ascii="Times New Roman"/>
          <w:b w:val="false"/>
          <w:i w:val="false"/>
          <w:color w:val="000000"/>
          <w:sz w:val="28"/>
        </w:rPr>
        <w:t>– і-облыстағы (республикалық маңызы бар қаладағы, астанадағы) халықтың тығыздығы;</w:t>
      </w:r>
      <w:r>
        <w:br/>
      </w:r>
      <w:r>
        <w:rPr>
          <w:rFonts w:ascii="Times New Roman"/>
          <w:b w:val="false"/>
          <w:i w:val="false"/>
          <w:color w:val="000000"/>
          <w:sz w:val="28"/>
        </w:rPr>
        <w:t>
</w:t>
      </w:r>
      <w:r>
        <w:br/>
      </w:r>
    </w:p>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 облыстар, республикалық маңызы бар қалалар, астана халқының тығыздығының орташа республикалық деңгейден ауытқуы ескерілетін салмақ.</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Тығыздық коэффициенті өңір халқы тығыздығының төмендеуіне байланысты облыстардың, республикалық маңызы бар қалалардың, астананың бюджеттерінің шығындарының ұлғаюын ескереді;</w:t>
      </w:r>
    </w:p>
    <w:p>
      <w:pPr>
        <w:spacing w:after="0"/>
        <w:ind w:left="0"/>
        <w:jc w:val="both"/>
      </w:pPr>
      <w:r>
        <w:rPr>
          <w:rFonts w:ascii="Times New Roman"/>
          <w:b w:val="false"/>
          <w:i w:val="false"/>
          <w:color w:val="000000"/>
          <w:sz w:val="28"/>
        </w:rPr>
        <w:t>
      8) жолдарды күтіп-ұстау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"Автомобиль жолдары туралы" 2001 жылғы 17 шілдедегі Қазақстан Республикасы Заңының 12-бабы 2-тармағының </w:t>
      </w:r>
      <w:r>
        <w:rPr>
          <w:rFonts w:ascii="Times New Roman"/>
          <w:b w:val="false"/>
          <w:i w:val="false"/>
          <w:color w:val="000000"/>
          <w:sz w:val="28"/>
        </w:rPr>
        <w:t>38) тармақшасына</w:t>
      </w:r>
      <w:r>
        <w:rPr>
          <w:rFonts w:ascii="Times New Roman"/>
          <w:b w:val="false"/>
          <w:i w:val="false"/>
          <w:color w:val="000000"/>
          <w:sz w:val="28"/>
        </w:rPr>
        <w:t xml:space="preserve"> сәйкес бекітілетін і-облысының (республикалық маңызы бар қаланың, астананың) жергілікті маңызы бар автомобиль жолдарын күтіп-ұстауды қаржыландыру нормативі;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 cy="330200"/>
                    </a:xfrm>
                    <a:prstGeom prst="rect">
                      <a:avLst/>
                    </a:prstGeom>
                  </pic:spPr>
                </pic:pic>
              </a:graphicData>
            </a:graphic>
          </wp:inline>
        </w:drawing>
      </w:r>
    </w:p>
    <w:p>
      <w:pPr>
        <w:spacing w:after="0"/>
        <w:ind w:left="0"/>
        <w:jc w:val="left"/>
      </w:pPr>
      <w:r>
        <w:rPr>
          <w:rFonts w:ascii="Times New Roman"/>
          <w:b w:val="false"/>
          <w:i w:val="false"/>
          <w:color w:val="000000"/>
          <w:sz w:val="28"/>
        </w:rPr>
        <w:t>– республика бойынша орташа автомобиль жолдарын күтіп-ұстауды қаржыландыру нормативі;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кедейлікті есепке алу коэффициенті (табысы күнкөріс деңгейінен төмен адамдардың үлесі негізінде):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і</w:t>
      </w:r>
      <w:r>
        <w:rPr>
          <w:rFonts w:ascii="Times New Roman"/>
          <w:b w:val="false"/>
          <w:i w:val="false"/>
          <w:color w:val="000000"/>
          <w:sz w:val="28"/>
        </w:rPr>
        <w:t xml:space="preserve"> – і-облыстағы (республикалық маңызы бар қаладағы, астанадағы) жалпы халық саны ішінде табысы ең төменгі күнкөріс деңгейінің шамасынан төмен халықтың үлесі.</w:t>
      </w:r>
    </w:p>
    <w:p>
      <w:pPr>
        <w:spacing w:after="0"/>
        <w:ind w:left="0"/>
        <w:jc w:val="both"/>
      </w:pPr>
      <w:r>
        <w:rPr>
          <w:rFonts w:ascii="Times New Roman"/>
          <w:b w:val="false"/>
          <w:i w:val="false"/>
          <w:color w:val="000000"/>
          <w:sz w:val="28"/>
        </w:rPr>
        <w:t>
      Кедейлікті есепке алу коэффициенті облыстардың, республикалық маңызы бар қалалардың, астананың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p>
      <w:pPr>
        <w:spacing w:after="0"/>
        <w:ind w:left="0"/>
        <w:jc w:val="both"/>
      </w:pPr>
      <w:r>
        <w:rPr>
          <w:rFonts w:ascii="Times New Roman"/>
          <w:b w:val="false"/>
          <w:i w:val="false"/>
          <w:color w:val="000000"/>
          <w:sz w:val="28"/>
        </w:rPr>
        <w:t>
      10) жылыту маусымының ұзақтығын есептеу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і-облыстағы (республикалық маңызы бар қаладағы, астанадағы) жылыту маусымының кезеңі;</w:t>
      </w:r>
      <w:r>
        <w:br/>
      </w:r>
      <w:r>
        <w:rPr>
          <w:rFonts w:ascii="Times New Roman"/>
          <w:b w:val="false"/>
          <w:i w:val="false"/>
          <w:color w:val="000000"/>
          <w:sz w:val="28"/>
        </w:rPr>
        <w:t>
</w:t>
      </w:r>
      <w:r>
        <w:br/>
      </w:r>
    </w:p>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66700" cy="317500"/>
                    </a:xfrm>
                    <a:prstGeom prst="rect">
                      <a:avLst/>
                    </a:prstGeom>
                  </pic:spPr>
                </pic:pic>
              </a:graphicData>
            </a:graphic>
          </wp:inline>
        </w:drawing>
      </w:r>
    </w:p>
    <w:p>
      <w:pPr>
        <w:spacing w:after="0"/>
        <w:ind w:left="0"/>
        <w:jc w:val="left"/>
      </w:pPr>
      <w:r>
        <w:rPr>
          <w:rFonts w:ascii="Times New Roman"/>
          <w:b w:val="false"/>
          <w:i w:val="false"/>
          <w:color w:val="000000"/>
          <w:sz w:val="28"/>
        </w:rPr>
        <w:t>– Қазақстан Республикасы бойынша жылыту маусымының орташа кезеңі;</w:t>
      </w:r>
      <w:r>
        <w:br/>
      </w:r>
      <w:r>
        <w:rPr>
          <w:rFonts w:ascii="Times New Roman"/>
          <w:b w:val="false"/>
          <w:i w:val="false"/>
          <w:color w:val="000000"/>
          <w:sz w:val="28"/>
        </w:rPr>
        <w:t>
</w:t>
      </w:r>
      <w:r>
        <w:br/>
      </w:r>
    </w:p>
    <w:p>
      <w:pPr>
        <w:spacing w:after="0"/>
        <w:ind w:left="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292100"/>
                    </a:xfrm>
                    <a:prstGeom prst="rect">
                      <a:avLst/>
                    </a:prstGeom>
                  </pic:spPr>
                </pic:pic>
              </a:graphicData>
            </a:graphic>
          </wp:inline>
        </w:drawing>
      </w:r>
    </w:p>
    <w:p>
      <w:pPr>
        <w:spacing w:after="0"/>
        <w:ind w:left="0"/>
        <w:jc w:val="left"/>
      </w:pPr>
      <w:r>
        <w:rPr>
          <w:rFonts w:ascii="Times New Roman"/>
          <w:b w:val="false"/>
          <w:i w:val="false"/>
          <w:color w:val="000000"/>
          <w:sz w:val="28"/>
        </w:rPr>
        <w:t>– облыстардың, республикалық маңызы бар қалалардың, астананың бюджеттерінің ағымдағы шығындарының жалпы көлеміндегі жылытуға жұмсалатын шығындардың үлесі.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Жылыту маусымының ұзақтығын есептеу коэффициенті облыстардың, республикалық маңызы бар қалалардың, астананың бюджеттерінің жылытуға жұмсайтын шығындарының Қазақстан Республикасындағы жылыту маусымының ұзақтығына байланысын ескереді.</w:t>
      </w:r>
    </w:p>
    <w:bookmarkStart w:name="z8" w:id="5"/>
    <w:p>
      <w:pPr>
        <w:spacing w:after="0"/>
        <w:ind w:left="0"/>
        <w:jc w:val="both"/>
      </w:pPr>
      <w:r>
        <w:rPr>
          <w:rFonts w:ascii="Times New Roman"/>
          <w:b w:val="false"/>
          <w:i w:val="false"/>
          <w:color w:val="000000"/>
          <w:sz w:val="28"/>
        </w:rPr>
        <w:t>
      13. Ағымдағы шығындарды есептеу кезінде:</w:t>
      </w:r>
    </w:p>
    <w:bookmarkEnd w:id="5"/>
    <w:p>
      <w:pPr>
        <w:spacing w:after="0"/>
        <w:ind w:left="0"/>
        <w:jc w:val="both"/>
      </w:pPr>
      <w:r>
        <w:rPr>
          <w:rFonts w:ascii="Times New Roman"/>
          <w:b w:val="false"/>
          <w:i w:val="false"/>
          <w:color w:val="000000"/>
          <w:sz w:val="28"/>
        </w:rPr>
        <w:t>
      Алматы және Нұр-Сұлтан қалалары үшін, олардың ерекше мәртебесін ескере отырып, тиісінше 1,25 және 1,5 жоғарылату коэффициенттері қолданылады.</w:t>
      </w:r>
    </w:p>
    <w:bookmarkStart w:name="z9" w:id="6"/>
    <w:p>
      <w:pPr>
        <w:spacing w:after="0"/>
        <w:ind w:left="0"/>
        <w:jc w:val="both"/>
      </w:pPr>
      <w:r>
        <w:rPr>
          <w:rFonts w:ascii="Times New Roman"/>
          <w:b w:val="false"/>
          <w:i w:val="false"/>
          <w:color w:val="000000"/>
          <w:sz w:val="28"/>
        </w:rPr>
        <w:t>
      14. Күрделі сипаттағы шығындарды қаржыландыру үшін көзделетін қаражаттың жалпы болжамды көлемі облыстың (республикалық маңызы бар қаланың, астананың) ағымдағы шығындарды қаржыландырудың жалпы көлеміне пайыздық қатынасына сәйкес жылдар бойынша бөлінісінде анықталады.</w:t>
      </w:r>
    </w:p>
    <w:bookmarkEnd w:id="6"/>
    <w:p>
      <w:pPr>
        <w:spacing w:after="0"/>
        <w:ind w:left="0"/>
        <w:jc w:val="both"/>
      </w:pPr>
      <w:r>
        <w:rPr>
          <w:rFonts w:ascii="Times New Roman"/>
          <w:b w:val="false"/>
          <w:i w:val="false"/>
          <w:color w:val="000000"/>
          <w:sz w:val="28"/>
        </w:rPr>
        <w:t>
      і-облыстың (республикалық маңызы бар қаланың, астананың) ағымдағы есептік шығындарына республикалық бюджеттен қаржыландырылатын тегін медициналық көмектің кепілдік берілген көлемін көрсетуге арналған шығындар есепке алынады.</w:t>
      </w:r>
    </w:p>
    <w:p>
      <w:pPr>
        <w:spacing w:after="0"/>
        <w:ind w:left="0"/>
        <w:jc w:val="both"/>
      </w:pPr>
      <w:r>
        <w:rPr>
          <w:rFonts w:ascii="Times New Roman"/>
          <w:b w:val="false"/>
          <w:i w:val="false"/>
          <w:color w:val="000000"/>
          <w:sz w:val="28"/>
        </w:rPr>
        <w:t>
      Күрделі сипаттағы шығындарды қаржыландыру үшін көзделетін қаражаттың болжамды көлемін есептеу әрбір облыс (республикалық маңызы бар қала, астана) бойынша жеке мына формула бойынша жүргізіледі:</w:t>
      </w:r>
    </w:p>
    <w:p>
      <w:pPr>
        <w:spacing w:after="0"/>
        <w:ind w:left="0"/>
        <w:jc w:val="both"/>
      </w:pPr>
      <w:r>
        <w:rPr>
          <w:rFonts w:ascii="Times New Roman"/>
          <w:b w:val="false"/>
          <w:i w:val="false"/>
          <w:color w:val="000000"/>
          <w:sz w:val="28"/>
        </w:rPr>
        <w:t>
      КШ</w:t>
      </w:r>
      <w:r>
        <w:rPr>
          <w:rFonts w:ascii="Times New Roman"/>
          <w:b w:val="false"/>
          <w:i w:val="false"/>
          <w:color w:val="000000"/>
          <w:vertAlign w:val="subscript"/>
        </w:rPr>
        <w:t>і</w:t>
      </w:r>
      <w:r>
        <w:rPr>
          <w:rFonts w:ascii="Times New Roman"/>
          <w:b w:val="false"/>
          <w:i w:val="false"/>
          <w:color w:val="000000"/>
          <w:sz w:val="28"/>
        </w:rPr>
        <w:t xml:space="preserve"> = k* ЕШ</w:t>
      </w:r>
      <w:r>
        <w:rPr>
          <w:rFonts w:ascii="Times New Roman"/>
          <w:b w:val="false"/>
          <w:i w:val="false"/>
          <w:color w:val="000000"/>
          <w:vertAlign w:val="subscript"/>
        </w:rPr>
        <w:t>і</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КШ</w:t>
      </w:r>
      <w:r>
        <w:rPr>
          <w:rFonts w:ascii="Times New Roman"/>
          <w:b w:val="false"/>
          <w:i w:val="false"/>
          <w:color w:val="000000"/>
          <w:vertAlign w:val="subscript"/>
        </w:rPr>
        <w:t>і</w:t>
      </w:r>
      <w:r>
        <w:rPr>
          <w:rFonts w:ascii="Times New Roman"/>
          <w:b w:val="false"/>
          <w:i w:val="false"/>
          <w:color w:val="000000"/>
          <w:sz w:val="28"/>
        </w:rPr>
        <w:t xml:space="preserve"> – і-облыстың (республикалық маңызы бар қаланың, астананың) күрделі сипаттағы есептік шығындары;</w:t>
      </w:r>
    </w:p>
    <w:p>
      <w:pPr>
        <w:spacing w:after="0"/>
        <w:ind w:left="0"/>
        <w:jc w:val="both"/>
      </w:pPr>
      <w:r>
        <w:rPr>
          <w:rFonts w:ascii="Times New Roman"/>
          <w:b w:val="false"/>
          <w:i w:val="false"/>
          <w:color w:val="000000"/>
          <w:sz w:val="28"/>
        </w:rPr>
        <w:t>
      ЕШ</w:t>
      </w:r>
      <w:r>
        <w:rPr>
          <w:rFonts w:ascii="Times New Roman"/>
          <w:b w:val="false"/>
          <w:i w:val="false"/>
          <w:color w:val="000000"/>
          <w:vertAlign w:val="subscript"/>
        </w:rPr>
        <w:t>і</w:t>
      </w:r>
      <w:r>
        <w:rPr>
          <w:rFonts w:ascii="Times New Roman"/>
          <w:b w:val="false"/>
          <w:i w:val="false"/>
          <w:color w:val="000000"/>
          <w:sz w:val="28"/>
        </w:rPr>
        <w:t xml:space="preserve"> – і-облыстың (республикалық маңызы бар қаланың, астананың) ағымдағы есептік шығындары;</w:t>
      </w:r>
    </w:p>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қатысының шамасы.</w:t>
      </w:r>
    </w:p>
    <w:p>
      <w:pPr>
        <w:spacing w:after="0"/>
        <w:ind w:left="0"/>
        <w:jc w:val="both"/>
      </w:pPr>
      <w:r>
        <w:rPr>
          <w:rFonts w:ascii="Times New Roman"/>
          <w:b w:val="false"/>
          <w:i w:val="false"/>
          <w:color w:val="000000"/>
          <w:sz w:val="28"/>
        </w:rPr>
        <w:t>
      Республикалық бюджет пен облыстардың республикалық маңызы бар қалалардың, астананың бюджеттері арасындағы жалпы сипаттағы трансферттердің көлемін айқындау үшін k шамасы 6,5% тең болады.</w:t>
      </w:r>
    </w:p>
    <w:p>
      <w:pPr>
        <w:spacing w:after="0"/>
        <w:ind w:left="0"/>
        <w:jc w:val="both"/>
      </w:pPr>
      <w:r>
        <w:rPr>
          <w:rFonts w:ascii="Times New Roman"/>
          <w:b w:val="false"/>
          <w:i w:val="false"/>
          <w:color w:val="000000"/>
          <w:sz w:val="28"/>
        </w:rPr>
        <w:t>
      Күрделі сипаттағы шығындарды қаржыландыру үшін көзделетін қаражаттың жалпы болжамды көлемін айқындау кезінде республикалық бюджеттен қаржыландырылатын міндетті әлеуметтік медициналық сақтандыру шеңберіндегі жеңілдігі бар азаматтар санаты үшін Қазақстан Республикасы Денсаулық сақтау министрлігінің деректеріне сәйкес өңірлер бойынша абсолюттік сомалармен тегін медициналық көмектің кепілдік берілген көлемін көрсетуге жіберілетін қаражат көлемі және мемлекеттің жарналары ескеріледі.</w:t>
      </w:r>
    </w:p>
    <w:bookmarkStart w:name="z10" w:id="7"/>
    <w:p>
      <w:pPr>
        <w:spacing w:after="0"/>
        <w:ind w:left="0"/>
        <w:jc w:val="both"/>
      </w:pPr>
      <w:r>
        <w:rPr>
          <w:rFonts w:ascii="Times New Roman"/>
          <w:b w:val="false"/>
          <w:i w:val="false"/>
          <w:color w:val="000000"/>
          <w:sz w:val="28"/>
        </w:rPr>
        <w:t>
      15. Бюджеттік даму бағдарламалары бойынша шығындарды қаржыландыру үшін көзделетін қаражаттың болжамды көлемі облыстың (республикалық маңызы бар қаланың, астананың) ағымдағы шығындарының болжамды көлеміне және кірістерінің болжамды көлеміне пайыздық қатынаста жылдар бөлінісінде айқындалады.</w:t>
      </w:r>
    </w:p>
    <w:bookmarkEnd w:id="7"/>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облыс (республикалық маңызы бар қала, астана) бойынша жеке мына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08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083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БДБШ</w:t>
      </w:r>
      <w:r>
        <w:rPr>
          <w:rFonts w:ascii="Times New Roman"/>
          <w:b w:val="false"/>
          <w:i w:val="false"/>
          <w:color w:val="000000"/>
          <w:vertAlign w:val="superscript"/>
        </w:rPr>
        <w:t>i</w:t>
      </w:r>
      <w:r>
        <w:rPr>
          <w:rFonts w:ascii="Times New Roman"/>
          <w:b w:val="false"/>
          <w:i w:val="false"/>
          <w:color w:val="000000"/>
          <w:sz w:val="28"/>
        </w:rPr>
        <w:t xml:space="preserve"> – і-облыстың (республикалық маңызы бар қаланың, астананың) бюджеттік даму бағдарламалары бойынша есептік шығындары;</w:t>
      </w:r>
    </w:p>
    <w:p>
      <w:pPr>
        <w:spacing w:after="0"/>
        <w:ind w:left="0"/>
        <w:jc w:val="both"/>
      </w:pPr>
      <w:r>
        <w:rPr>
          <w:rFonts w:ascii="Times New Roman"/>
          <w:b w:val="false"/>
          <w:i w:val="false"/>
          <w:color w:val="000000"/>
          <w:sz w:val="28"/>
        </w:rPr>
        <w:t>
      ЕШ</w:t>
      </w:r>
      <w:r>
        <w:rPr>
          <w:rFonts w:ascii="Times New Roman"/>
          <w:b w:val="false"/>
          <w:i w:val="false"/>
          <w:color w:val="000000"/>
          <w:vertAlign w:val="subscript"/>
        </w:rPr>
        <w:t>і</w:t>
      </w:r>
      <w:r>
        <w:rPr>
          <w:rFonts w:ascii="Times New Roman"/>
          <w:b w:val="false"/>
          <w:i w:val="false"/>
          <w:color w:val="000000"/>
          <w:sz w:val="28"/>
        </w:rPr>
        <w:t xml:space="preserve"> – облыстың (республикалық маңызы бар қаланың, астананың) ағымдағы есептік шығындары;</w:t>
      </w:r>
    </w:p>
    <w:p>
      <w:pPr>
        <w:spacing w:after="0"/>
        <w:ind w:left="0"/>
        <w:jc w:val="both"/>
      </w:pPr>
      <w:r>
        <w:rPr>
          <w:rFonts w:ascii="Times New Roman"/>
          <w:b w:val="false"/>
          <w:i w:val="false"/>
          <w:color w:val="000000"/>
          <w:sz w:val="28"/>
        </w:rPr>
        <w:t>
      КБК</w:t>
      </w:r>
      <w:r>
        <w:rPr>
          <w:rFonts w:ascii="Times New Roman"/>
          <w:b w:val="false"/>
          <w:i w:val="false"/>
          <w:color w:val="000000"/>
          <w:vertAlign w:val="subscript"/>
        </w:rPr>
        <w:t>і</w:t>
      </w:r>
      <w:r>
        <w:rPr>
          <w:rFonts w:ascii="Times New Roman"/>
          <w:b w:val="false"/>
          <w:i w:val="false"/>
          <w:color w:val="000000"/>
          <w:sz w:val="28"/>
        </w:rPr>
        <w:t xml:space="preserve"> – облыс (республикалық маңызы бар қаланың, астананың) кірістерінің болжамды көлемі;</w:t>
      </w:r>
    </w:p>
    <w:p>
      <w:pPr>
        <w:spacing w:after="0"/>
        <w:ind w:left="0"/>
        <w:jc w:val="both"/>
      </w:pPr>
      <w:r>
        <w:rPr>
          <w:rFonts w:ascii="Times New Roman"/>
          <w:b w:val="false"/>
          <w:i w:val="false"/>
          <w:color w:val="000000"/>
          <w:sz w:val="28"/>
        </w:rPr>
        <w:t>
      r – бюджеттік даму бағдарламалары бойынша шығындардың ағымдағы шығындардың жалпы көлеміне пайыздық қатынасының шамасы.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41300" cy="241300"/>
                    </a:xfrm>
                    <a:prstGeom prst="rect">
                      <a:avLst/>
                    </a:prstGeom>
                  </pic:spPr>
                </pic:pic>
              </a:graphicData>
            </a:graphic>
          </wp:inline>
        </w:drawing>
      </w:r>
    </w:p>
    <w:p>
      <w:pPr>
        <w:spacing w:after="0"/>
        <w:ind w:left="0"/>
        <w:jc w:val="left"/>
      </w:pPr>
      <w:r>
        <w:rPr>
          <w:rFonts w:ascii="Times New Roman"/>
          <w:b w:val="false"/>
          <w:i w:val="false"/>
          <w:color w:val="000000"/>
          <w:sz w:val="28"/>
        </w:rPr>
        <w:t>– бюджеттік даму бағдарламалары бойынша шығындардың жергілікті бюджет кірістерінің болжамды көлеміне пайыздық қатынасының шамасы.</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16. r және rl коэффициентерінің шамасы:</w:t>
      </w:r>
    </w:p>
    <w:bookmarkEnd w:id="8"/>
    <w:p>
      <w:pPr>
        <w:spacing w:after="0"/>
        <w:ind w:left="0"/>
        <w:jc w:val="both"/>
      </w:pPr>
      <w:r>
        <w:rPr>
          <w:rFonts w:ascii="Times New Roman"/>
          <w:b w:val="false"/>
          <w:i w:val="false"/>
          <w:color w:val="000000"/>
          <w:sz w:val="28"/>
        </w:rPr>
        <w:t>
      республикалық бюджет пен облыстардың, республикалық маңызы бар қалалардың, астананың бюджеттері арасындағы жалпы сипаттағы трансферттердің көлемін айқындау үшін – Республикалық бюджет комиссиясының шешімімен белгіленеді.";</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Жалпы сипаттағы трансферттердің есеп-қисаптар әдістемесіне </w:t>
      </w:r>
      <w:r>
        <w:rPr>
          <w:rFonts w:ascii="Times New Roman"/>
          <w:b w:val="false"/>
          <w:i w:val="false"/>
          <w:color w:val="000000"/>
          <w:sz w:val="28"/>
        </w:rPr>
        <w:t>қосымша</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2. Бюджет саясаты департаменті заңнамада белгіленген тәртіппен:</w:t>
      </w:r>
    </w:p>
    <w:bookmarkEnd w:id="9"/>
    <w:bookmarkStart w:name="z13" w:id="10"/>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мемлекеттiк тiркеуді;</w:t>
      </w:r>
    </w:p>
    <w:bookmarkEnd w:id="10"/>
    <w:bookmarkStart w:name="z14" w:id="11"/>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қазақ және орыс тілдеріндегі ресми жариялауға Қазақстан Республикасының нормативтiк құқықтық актiлерiнiң эталондық бақылау банкiне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жіберуді;</w:t>
      </w:r>
    </w:p>
    <w:bookmarkEnd w:id="11"/>
    <w:bookmarkStart w:name="z15" w:id="12"/>
    <w:p>
      <w:pPr>
        <w:spacing w:after="0"/>
        <w:ind w:left="0"/>
        <w:jc w:val="both"/>
      </w:pPr>
      <w:r>
        <w:rPr>
          <w:rFonts w:ascii="Times New Roman"/>
          <w:b w:val="false"/>
          <w:i w:val="false"/>
          <w:color w:val="000000"/>
          <w:sz w:val="28"/>
        </w:rPr>
        <w:t xml:space="preserve">
      3) осы бұйрықты Қазақстан Республикасы Ұлттық экономика министрлігінің интернет-ресурсында орналастыруды; </w:t>
      </w:r>
    </w:p>
    <w:bookmarkEnd w:id="12"/>
    <w:bookmarkStart w:name="z16" w:id="13"/>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3"/>
    <w:bookmarkStart w:name="z17" w:id="14"/>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вице-министріне жүктелсін.</w:t>
      </w:r>
    </w:p>
    <w:bookmarkEnd w:id="14"/>
    <w:bookmarkStart w:name="z18"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 ___бұйрығына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сипаттағы</w:t>
            </w:r>
            <w:r>
              <w:br/>
            </w:r>
            <w:r>
              <w:rPr>
                <w:rFonts w:ascii="Times New Roman"/>
                <w:b w:val="false"/>
                <w:i w:val="false"/>
                <w:color w:val="000000"/>
                <w:sz w:val="20"/>
              </w:rPr>
              <w:t>трансферттердің</w:t>
            </w:r>
            <w:r>
              <w:br/>
            </w:r>
            <w:r>
              <w:rPr>
                <w:rFonts w:ascii="Times New Roman"/>
                <w:b w:val="false"/>
                <w:i w:val="false"/>
                <w:color w:val="000000"/>
                <w:sz w:val="20"/>
              </w:rPr>
              <w:t xml:space="preserve">есеп-қисаптар әдістемесіне </w:t>
            </w:r>
            <w:r>
              <w:br/>
            </w:r>
            <w:r>
              <w:rPr>
                <w:rFonts w:ascii="Times New Roman"/>
                <w:b w:val="false"/>
                <w:i w:val="false"/>
                <w:color w:val="000000"/>
                <w:sz w:val="20"/>
              </w:rPr>
              <w:t>қосымша</w:t>
            </w:r>
          </w:p>
        </w:tc>
      </w:tr>
    </w:tbl>
    <w:bookmarkStart w:name="z20" w:id="16"/>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олардың көрсеткіштері мен коэффициенттерінің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кіші топтардың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Коэффициенттер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Жалпы сипаттағы көрсетілетін мемлекеттік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w:t>
            </w:r>
          </w:p>
          <w:p>
            <w:pPr>
              <w:spacing w:after="20"/>
              <w:ind w:left="20"/>
              <w:jc w:val="both"/>
            </w:pPr>
            <w:r>
              <w:rPr>
                <w:rFonts w:ascii="Times New Roman"/>
                <w:b w:val="false"/>
                <w:i w:val="false"/>
                <w:color w:val="000000"/>
                <w:sz w:val="20"/>
              </w:rPr>
              <w:t>
тығыздық;</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w:t>
            </w:r>
          </w:p>
          <w:p>
            <w:pPr>
              <w:spacing w:after="20"/>
              <w:ind w:left="20"/>
              <w:jc w:val="both"/>
            </w:pPr>
            <w:r>
              <w:rPr>
                <w:rFonts w:ascii="Times New Roman"/>
                <w:b w:val="false"/>
                <w:i w:val="false"/>
                <w:color w:val="000000"/>
                <w:sz w:val="20"/>
              </w:rPr>
              <w:t>
тығыздық;</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w:t>
            </w:r>
          </w:p>
          <w:p>
            <w:pPr>
              <w:spacing w:after="20"/>
              <w:ind w:left="20"/>
              <w:jc w:val="both"/>
            </w:pPr>
            <w:r>
              <w:rPr>
                <w:rFonts w:ascii="Times New Roman"/>
                <w:b w:val="false"/>
                <w:i w:val="false"/>
                <w:color w:val="000000"/>
                <w:sz w:val="20"/>
              </w:rPr>
              <w:t>
тығыздық;</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w:t>
            </w:r>
          </w:p>
          <w:p>
            <w:pPr>
              <w:spacing w:after="20"/>
              <w:ind w:left="20"/>
              <w:jc w:val="both"/>
            </w:pPr>
            <w:r>
              <w:rPr>
                <w:rFonts w:ascii="Times New Roman"/>
                <w:b w:val="false"/>
                <w:i w:val="false"/>
                <w:color w:val="000000"/>
                <w:sz w:val="20"/>
              </w:rPr>
              <w:t>
тығыздық;</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Қорғаныс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бастап 26 жасты қоса алғандағы әскерге шақырылатын жастағы ер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Қоғамдық тәртіп, қауіпсіздік, құқықтық, сот, қылмыстық-атқару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саласындағы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жастағы балалар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жастағы балалар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мектептегі оқушыларды есепке алу;</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біліктілігін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w:t>
            </w:r>
          </w:p>
          <w:p>
            <w:pPr>
              <w:spacing w:after="20"/>
              <w:ind w:left="20"/>
              <w:jc w:val="both"/>
            </w:pPr>
            <w:r>
              <w:rPr>
                <w:rFonts w:ascii="Times New Roman"/>
                <w:b w:val="false"/>
                <w:i w:val="false"/>
                <w:color w:val="000000"/>
                <w:sz w:val="20"/>
              </w:rPr>
              <w:t>
халықтың жас мөлшері құрылымы;</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w:t>
            </w:r>
          </w:p>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халықтың жас мөлшерінің құрылымы;</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басқа түрлері</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w:t>
            </w:r>
          </w:p>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w:t>
            </w:r>
          </w:p>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Әлеуметтік көмек және әлеуметтік қамсыздандыру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6-18 жастағы балалар саны және зейнеткерлік жасынан асқан халық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w:t>
            </w:r>
          </w:p>
          <w:p>
            <w:pPr>
              <w:spacing w:after="20"/>
              <w:ind w:left="20"/>
              <w:jc w:val="both"/>
            </w:pPr>
            <w:r>
              <w:rPr>
                <w:rFonts w:ascii="Times New Roman"/>
                <w:b w:val="false"/>
                <w:i w:val="false"/>
                <w:color w:val="000000"/>
                <w:sz w:val="20"/>
              </w:rPr>
              <w:t>
кедейлікті есепке алу (табысы күнкөріс деңгейінен төмен адамдар үлесінің негізінде);</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w:t>
            </w:r>
          </w:p>
          <w:p>
            <w:pPr>
              <w:spacing w:after="20"/>
              <w:ind w:left="20"/>
              <w:jc w:val="both"/>
            </w:pPr>
            <w:r>
              <w:rPr>
                <w:rFonts w:ascii="Times New Roman"/>
                <w:b w:val="false"/>
                <w:i w:val="false"/>
                <w:color w:val="000000"/>
                <w:sz w:val="20"/>
              </w:rPr>
              <w:t>
тығыздық;</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Тұрғын үй-коммуналдық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тығыздық;</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Мәдениет, спорт, туризм және ақпараттық кеңістік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тәулігіне төсек орын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Мәдениетті, спортты, туризмді және ақпараттық кеңістікті ұйымдастыру жөніндегі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әлеуетті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тұтыну (миллион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орман күзетiнiң нормативтiк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Атмосфераға ластаушы заттардың шығарындылары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Өнеркәсіп, сәулет, қала құрылысы және құрылыс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тығыздық;</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Көлік және коммуникация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xml:space="preserve">
 жолдарды күтіп-ұстау; </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(миллион жолаушы-километр)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 реттеу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header.xml" Type="http://schemas.openxmlformats.org/officeDocument/2006/relationships/header" Id="rId2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