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76cd" w14:textId="bb47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Жерлеудің және зираттарды күтіп ұстау ісін ұйымдастырудың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31 мамырдағы № 48 бұйрығы. Қазақстан Республикасының Әділет министрлігінде 2019 жылғы 3 маусымда № 18771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06.10.2021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Жерлеудің және зираттарды күтіп-ұстау ісін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Өңірлік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31 мамырдағы</w:t>
            </w:r>
            <w:r>
              <w:br/>
            </w:r>
            <w:r>
              <w:rPr>
                <w:rFonts w:ascii="Times New Roman"/>
                <w:b w:val="false"/>
                <w:i w:val="false"/>
                <w:color w:val="000000"/>
                <w:sz w:val="20"/>
              </w:rPr>
              <w:t>№ 48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Жерлеудің және зираттарды күтіп ұстау ісін ұйымдастырудың үлгілік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06.10.2021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үлгілік қағидалары (бұдан әрі – Үлгілік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11"/>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санитариялық қағидаларында айқындалады.</w:t>
      </w:r>
    </w:p>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23.02.2024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19.09.2022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21.05.2024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13"/>
    <w:bookmarkStart w:name="z24" w:id="14"/>
    <w:p>
      <w:pPr>
        <w:spacing w:after="0"/>
        <w:ind w:left="0"/>
        <w:jc w:val="both"/>
      </w:pPr>
      <w:r>
        <w:rPr>
          <w:rFonts w:ascii="Times New Roman"/>
          <w:b w:val="false"/>
          <w:i w:val="false"/>
          <w:color w:val="000000"/>
          <w:sz w:val="28"/>
        </w:rPr>
        <w:t>
      3. Жерлеудің және зираттарды күтіп-ұстау ісін ұйымдастырудың қағидаларын (бұдан әрі – Аумақтық қағидалар) осы Үлгілік қағидаларға сәйкес облыстардың, республикалық маңызы бар қалалардың, астананың әкімдіктері әзірлейді.</w:t>
      </w:r>
    </w:p>
    <w:bookmarkEnd w:id="14"/>
    <w:bookmarkStart w:name="z25" w:id="15"/>
    <w:p>
      <w:pPr>
        <w:spacing w:after="0"/>
        <w:ind w:left="0"/>
        <w:jc w:val="both"/>
      </w:pPr>
      <w:r>
        <w:rPr>
          <w:rFonts w:ascii="Times New Roman"/>
          <w:b w:val="false"/>
          <w:i w:val="false"/>
          <w:color w:val="000000"/>
          <w:sz w:val="28"/>
        </w:rPr>
        <w:t>
      4. Аумақтық қағидаларды әзірлеу кезінде елді мекендер аумағының, олардың құрылысының ерекшеліктері, сондай-ақ зираттарды күтіп-ұстау ісін ұйымдастыру, тарихи-мәдени мұра, діни мақсаттағы объектілер және табиғи ландшафты сақтау қажеттігі ескеріледі.</w:t>
      </w:r>
    </w:p>
    <w:bookmarkEnd w:id="15"/>
    <w:bookmarkStart w:name="z26" w:id="16"/>
    <w:p>
      <w:pPr>
        <w:spacing w:after="0"/>
        <w:ind w:left="0"/>
        <w:jc w:val="both"/>
      </w:pPr>
      <w:r>
        <w:rPr>
          <w:rFonts w:ascii="Times New Roman"/>
          <w:b w:val="false"/>
          <w:i w:val="false"/>
          <w:color w:val="000000"/>
          <w:sz w:val="28"/>
        </w:rPr>
        <w:t>
      5. Аумақтық қағидалардың құрылымы:</w:t>
      </w:r>
    </w:p>
    <w:bookmarkEnd w:id="16"/>
    <w:bookmarkStart w:name="z27" w:id="17"/>
    <w:p>
      <w:pPr>
        <w:spacing w:after="0"/>
        <w:ind w:left="0"/>
        <w:jc w:val="both"/>
      </w:pPr>
      <w:r>
        <w:rPr>
          <w:rFonts w:ascii="Times New Roman"/>
          <w:b w:val="false"/>
          <w:i w:val="false"/>
          <w:color w:val="000000"/>
          <w:sz w:val="28"/>
        </w:rPr>
        <w:t>
      1) жерлеу үшін орын бөлу тәртібін;</w:t>
      </w:r>
    </w:p>
    <w:bookmarkEnd w:id="17"/>
    <w:bookmarkStart w:name="z28" w:id="18"/>
    <w:p>
      <w:pPr>
        <w:spacing w:after="0"/>
        <w:ind w:left="0"/>
        <w:jc w:val="both"/>
      </w:pPr>
      <w:r>
        <w:rPr>
          <w:rFonts w:ascii="Times New Roman"/>
          <w:b w:val="false"/>
          <w:i w:val="false"/>
          <w:color w:val="000000"/>
          <w:sz w:val="28"/>
        </w:rPr>
        <w:t>
      2) қайтыс болған адамдарды немесе олардың сүйектерін жерлеу тәртібі;</w:t>
      </w:r>
    </w:p>
    <w:bookmarkEnd w:id="18"/>
    <w:bookmarkStart w:name="z29" w:id="19"/>
    <w:p>
      <w:pPr>
        <w:spacing w:after="0"/>
        <w:ind w:left="0"/>
        <w:jc w:val="both"/>
      </w:pPr>
      <w:r>
        <w:rPr>
          <w:rFonts w:ascii="Times New Roman"/>
          <w:b w:val="false"/>
          <w:i w:val="false"/>
          <w:color w:val="000000"/>
          <w:sz w:val="28"/>
        </w:rPr>
        <w:t>
      3) зираттарды жобалау және салу тәртібін;</w:t>
      </w:r>
    </w:p>
    <w:bookmarkEnd w:id="19"/>
    <w:bookmarkStart w:name="z30" w:id="20"/>
    <w:p>
      <w:pPr>
        <w:spacing w:after="0"/>
        <w:ind w:left="0"/>
        <w:jc w:val="both"/>
      </w:pPr>
      <w:r>
        <w:rPr>
          <w:rFonts w:ascii="Times New Roman"/>
          <w:b w:val="false"/>
          <w:i w:val="false"/>
          <w:color w:val="000000"/>
          <w:sz w:val="28"/>
        </w:rPr>
        <w:t>
      4) жерлеу орындарын абаттандыруды ұйымдастыру және оларды күтіп-ұстау тәртібін;</w:t>
      </w:r>
    </w:p>
    <w:bookmarkEnd w:id="20"/>
    <w:bookmarkStart w:name="z31" w:id="21"/>
    <w:p>
      <w:pPr>
        <w:spacing w:after="0"/>
        <w:ind w:left="0"/>
        <w:jc w:val="both"/>
      </w:pPr>
      <w:r>
        <w:rPr>
          <w:rFonts w:ascii="Times New Roman"/>
          <w:b w:val="false"/>
          <w:i w:val="false"/>
          <w:color w:val="000000"/>
          <w:sz w:val="28"/>
        </w:rPr>
        <w:t>
      5) зиратқа арналған жер учаскелерін есепке алу және тіркеу тәртібін;</w:t>
      </w:r>
    </w:p>
    <w:bookmarkEnd w:id="21"/>
    <w:bookmarkStart w:name="z32" w:id="22"/>
    <w:p>
      <w:pPr>
        <w:spacing w:after="0"/>
        <w:ind w:left="0"/>
        <w:jc w:val="both"/>
      </w:pPr>
      <w:r>
        <w:rPr>
          <w:rFonts w:ascii="Times New Roman"/>
          <w:b w:val="false"/>
          <w:i w:val="false"/>
          <w:color w:val="000000"/>
          <w:sz w:val="28"/>
        </w:rPr>
        <w:t>
      6) жерлеуге, зират қорымдарын күтіп ұстауға және оларға қызмет көрсетуге шарт жасасу және оның талаптарының сақталуын бақылауды жүзеге асыру тәртібін қамтиды.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Премьер-Министрінің орынбасары - Ұлттық экономика министрінің 23.02.2024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6.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23"/>
    <w:p>
      <w:pPr>
        <w:spacing w:after="0"/>
        <w:ind w:left="0"/>
        <w:jc w:val="both"/>
      </w:pPr>
      <w:r>
        <w:rPr>
          <w:rFonts w:ascii="Times New Roman"/>
          <w:b w:val="false"/>
          <w:i w:val="false"/>
          <w:color w:val="000000"/>
          <w:sz w:val="28"/>
        </w:rPr>
        <w:t xml:space="preserve">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 </w:t>
      </w:r>
    </w:p>
    <w:p>
      <w:pPr>
        <w:spacing w:after="0"/>
        <w:ind w:left="0"/>
        <w:jc w:val="both"/>
      </w:pPr>
      <w:r>
        <w:rPr>
          <w:rFonts w:ascii="Times New Roman"/>
          <w:b w:val="false"/>
          <w:i w:val="false"/>
          <w:color w:val="000000"/>
          <w:sz w:val="28"/>
        </w:rPr>
        <w:t>
      Республикалық маңызы бар қаланың, астананың, аудандық (облыстық) маңызы бар қаланың әкімдігі:</w:t>
      </w:r>
    </w:p>
    <w:p>
      <w:pPr>
        <w:spacing w:after="0"/>
        <w:ind w:left="0"/>
        <w:jc w:val="both"/>
      </w:pPr>
      <w:r>
        <w:rPr>
          <w:rFonts w:ascii="Times New Roman"/>
          <w:b w:val="false"/>
          <w:i w:val="false"/>
          <w:color w:val="000000"/>
          <w:sz w:val="28"/>
        </w:rPr>
        <w:t>
      зиратқа арналған жер учаскелерін есепке алу деректерін (мәліметтерін) жинақтауды және тіркеуді ұйымдастырады; ч</w:t>
      </w:r>
    </w:p>
    <w:p>
      <w:pPr>
        <w:spacing w:after="0"/>
        <w:ind w:left="0"/>
        <w:jc w:val="both"/>
      </w:pPr>
      <w:r>
        <w:rPr>
          <w:rFonts w:ascii="Times New Roman"/>
          <w:b w:val="false"/>
          <w:i w:val="false"/>
          <w:color w:val="000000"/>
          <w:sz w:val="28"/>
        </w:rPr>
        <w:t xml:space="preserve">
      жерлеу, зират қорымдарын күтіп ұстау және оларға қызмет көрсету жөніндегі шарт талаптарының сақталуын бақылауды жүзеге асырады; </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23.02.2024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7.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19.09.2022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bookmarkEnd w:id="25"/>
    <w:bookmarkStart w:name="z36" w:id="26"/>
    <w:p>
      <w:pPr>
        <w:spacing w:after="0"/>
        <w:ind w:left="0"/>
        <w:jc w:val="both"/>
      </w:pPr>
      <w:r>
        <w:rPr>
          <w:rFonts w:ascii="Times New Roman"/>
          <w:b w:val="false"/>
          <w:i w:val="false"/>
          <w:color w:val="000000"/>
          <w:sz w:val="28"/>
        </w:rPr>
        <w:t>
      9. Есепке алу журналында мынадай мәліметтер қамтылады:</w:t>
      </w:r>
    </w:p>
    <w:bookmarkEnd w:id="26"/>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19.09.2022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10.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27"/>
    <w:bookmarkStart w:name="z38" w:id="28"/>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28"/>
    <w:bookmarkStart w:name="z39" w:id="29"/>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bookmarkEnd w:id="29"/>
    <w:bookmarkStart w:name="z40" w:id="30"/>
    <w:p>
      <w:pPr>
        <w:spacing w:after="0"/>
        <w:ind w:left="0"/>
        <w:jc w:val="both"/>
      </w:pPr>
      <w:r>
        <w:rPr>
          <w:rFonts w:ascii="Times New Roman"/>
          <w:b w:val="false"/>
          <w:i w:val="false"/>
          <w:color w:val="000000"/>
          <w:sz w:val="28"/>
        </w:rPr>
        <w:t>
      13. Мынадай:</w:t>
      </w:r>
    </w:p>
    <w:bookmarkEnd w:id="30"/>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Ұлттық экономика министрінің 23.02.2024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14. Қабірлерді жобалау және салу:</w:t>
      </w:r>
    </w:p>
    <w:bookmarkEnd w:id="31"/>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42" w:id="32"/>
    <w:p>
      <w:pPr>
        <w:spacing w:after="0"/>
        <w:ind w:left="0"/>
        <w:jc w:val="both"/>
      </w:pPr>
      <w:r>
        <w:rPr>
          <w:rFonts w:ascii="Times New Roman"/>
          <w:b w:val="false"/>
          <w:i w:val="false"/>
          <w:color w:val="000000"/>
          <w:sz w:val="28"/>
        </w:rPr>
        <w:t>
      15. Жерлеу орындарын абаттандыру және оларды күтіп-ұстау:</w:t>
      </w:r>
    </w:p>
    <w:bookmarkEnd w:id="32"/>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43" w:id="33"/>
    <w:p>
      <w:pPr>
        <w:spacing w:after="0"/>
        <w:ind w:left="0"/>
        <w:jc w:val="both"/>
      </w:pPr>
      <w:r>
        <w:rPr>
          <w:rFonts w:ascii="Times New Roman"/>
          <w:b w:val="false"/>
          <w:i w:val="false"/>
          <w:color w:val="000000"/>
          <w:sz w:val="28"/>
        </w:rPr>
        <w:t>
      16. Республикалық маңызы бар қаланың, астананың,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Ұлттық экономика министрінің 23.02.2024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17. Зират қорымының әкімшілігі мыналарды:</w:t>
      </w:r>
    </w:p>
    <w:bookmarkEnd w:id="34"/>
    <w:bookmarkStart w:name="z45" w:id="35"/>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w:t>
      </w:r>
    </w:p>
    <w:bookmarkEnd w:id="35"/>
    <w:bookmarkStart w:name="z46" w:id="36"/>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36"/>
    <w:bookmarkStart w:name="z47" w:id="37"/>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37"/>
    <w:bookmarkStart w:name="z48" w:id="38"/>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38"/>
    <w:bookmarkStart w:name="z49" w:id="39"/>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39"/>
    <w:bookmarkStart w:name="z50" w:id="40"/>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40"/>
    <w:bookmarkStart w:name="z51" w:id="41"/>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