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f1ae" w14:textId="73ef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Біліктілікті алдын ала іріктеумен жүргізілетін конкурс тәсілімен мемлекеттік сатып алу жүзеге асырылатын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31 мамырдағы № 521 бұйрығы. Қазақстан Республикасының Әділет министрлігінде 2019 жылғы 31 мамырда № 18768 болып тіркелді. Күші жойылды - Қазақстан Республикасы Қаржы министрінің 2024 жылғы 16 тамыздағы № 552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16.08.2024 </w:t>
      </w:r>
      <w:r>
        <w:rPr>
          <w:rFonts w:ascii="Times New Roman"/>
          <w:b w:val="false"/>
          <w:i w:val="false"/>
          <w:color w:val="000000"/>
          <w:sz w:val="28"/>
        </w:rPr>
        <w:t>№ 552</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Біліктілікті алдын ала іріктеумен жүргізілетін конкурс тәсілімен мемлекеттік сатып алу жүзеге асырылатын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xml:space="preserve">
      2. "Мемлекеттік сатып алу алдын ала біліктілік іріктеуі арқылы конкурс тәсілімен жүзеге асырылатын тауарлардың, жұмыстардың, көрсетілетін қызметтердің тізбесін бекіту және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толықтырулар енгізу туралы" Қазақстан Республикасы Қаржы министрінің 2016 жылғы 29 ақпандағы № 91 бұйрығының (Нормативтік құқықтық актілерді мемлекеттік тіркеу тізілімінде № 13553 болып тіркелген, 2016 жылғы 31 наурызда Қазақстан Республикасы "Әділет" ақпараттық-құқықтық жүйесінде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заңнамасы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4. Осы бұйрық ресми жариялануы тиіс және 2020 жылғы 1 қаңтардан бастап қолданысқа енгізілетін Тізбенің 4,5-тармақтарын қоспағанда, 2019 жылғы 1 шілдеден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мамырдағы</w:t>
            </w:r>
            <w:r>
              <w:br/>
            </w:r>
            <w:r>
              <w:rPr>
                <w:rFonts w:ascii="Times New Roman"/>
                <w:b w:val="false"/>
                <w:i w:val="false"/>
                <w:color w:val="000000"/>
                <w:sz w:val="20"/>
              </w:rPr>
              <w:t>№ 521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Біліктілікті алдын ала іріктеумен жүргізілетін конкурс тәсілімен мемлекеттік сатып алу жүзеге асырылатын тауарлардың, жұмыстардың, көрсетілетін қызметтердің тізбесі</w:t>
      </w:r>
    </w:p>
    <w:bookmarkEnd w:id="9"/>
    <w:p>
      <w:pPr>
        <w:spacing w:after="0"/>
        <w:ind w:left="0"/>
        <w:jc w:val="both"/>
      </w:pPr>
      <w:r>
        <w:rPr>
          <w:rFonts w:ascii="Times New Roman"/>
          <w:b w:val="false"/>
          <w:i w:val="false"/>
          <w:color w:val="ff0000"/>
          <w:sz w:val="28"/>
        </w:rPr>
        <w:t xml:space="preserve">
      Ескерту. Тізбе жаңа редакцияда – ҚР Премьер-Министрінің орынбасары - Қаржы министрінің 31.10.2022 </w:t>
      </w:r>
      <w:r>
        <w:rPr>
          <w:rFonts w:ascii="Times New Roman"/>
          <w:b w:val="false"/>
          <w:i w:val="false"/>
          <w:color w:val="ff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бағдарламалық қамтамасыз етудің және электрондық өнеркәсіп өнімінің тізіліміне енгізілген, бағдарламалық қамтамасыз етуге және электрондық өнеркәсіп өнімінің санатына (ақпараттандыру объектілерінің сыныптауыштарына сәйкес) жататын тауарлар және осы тауарларды уақытша пайдалану жөніндегі ақпараттық-коммуникациялық қызметтер.</w:t>
            </w:r>
          </w:p>
        </w:tc>
      </w:tr>
    </w:tbl>
    <w:p>
      <w:pPr>
        <w:spacing w:after="0"/>
        <w:ind w:left="0"/>
        <w:jc w:val="both"/>
      </w:pPr>
      <w:r>
        <w:rPr>
          <w:rFonts w:ascii="Times New Roman"/>
          <w:b w:val="false"/>
          <w:i w:val="false"/>
          <w:color w:val="000000"/>
          <w:sz w:val="28"/>
        </w:rPr>
        <w:t>
      Ескертпе:</w:t>
      </w:r>
    </w:p>
    <w:bookmarkStart w:name="z12" w:id="10"/>
    <w:p>
      <w:pPr>
        <w:spacing w:after="0"/>
        <w:ind w:left="0"/>
        <w:jc w:val="both"/>
      </w:pPr>
      <w:r>
        <w:rPr>
          <w:rFonts w:ascii="Times New Roman"/>
          <w:b w:val="false"/>
          <w:i w:val="false"/>
          <w:color w:val="000000"/>
          <w:sz w:val="28"/>
        </w:rPr>
        <w:t xml:space="preserve">
      1. "Мемлекеттік сатып алу туралы" Қазақстан Республикасы Заңының (бұдан әрі – Заң)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олар бойынша мемлекеттік сатып алу алдын ала біліктілікті іріктей отырып конкурс тәсілімен жүзеге асырылатын тауарлардың, жұмыстардың, көрсетілетін қызметтердің тізбесі бойынша мемлекеттік сатып алуды өткізу Заңның 39-бабының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жүзеге асырылатын тауарларды, жұмыстарды, көрсетілетін қызметтерді мемлекеттік сатып алуға қолданылмайды.</w:t>
      </w:r>
    </w:p>
    <w:bookmarkEnd w:id="10"/>
    <w:bookmarkStart w:name="z13" w:id="11"/>
    <w:p>
      <w:pPr>
        <w:spacing w:after="0"/>
        <w:ind w:left="0"/>
        <w:jc w:val="both"/>
      </w:pPr>
      <w:r>
        <w:rPr>
          <w:rFonts w:ascii="Times New Roman"/>
          <w:b w:val="false"/>
          <w:i w:val="false"/>
          <w:color w:val="000000"/>
          <w:sz w:val="28"/>
        </w:rPr>
        <w:t xml:space="preserve">
      2. Алдын ала біліктілік іріктеуі бар конкурс тәсілімен мемлекеттік сатып алу өтпеді деп танылғанда, тапсырыс берушілер мұндай мемлекеттік сатып алуды Заңның </w:t>
      </w:r>
      <w:r>
        <w:rPr>
          <w:rFonts w:ascii="Times New Roman"/>
          <w:b w:val="false"/>
          <w:i w:val="false"/>
          <w:color w:val="000000"/>
          <w:sz w:val="28"/>
        </w:rPr>
        <w:t>13-бабында</w:t>
      </w:r>
      <w:r>
        <w:rPr>
          <w:rFonts w:ascii="Times New Roman"/>
          <w:b w:val="false"/>
          <w:i w:val="false"/>
          <w:color w:val="000000"/>
          <w:sz w:val="28"/>
        </w:rPr>
        <w:t xml:space="preserve"> айқындалған өзге де тәсілдермен жүзеге асырады.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