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c929" w14:textId="f31c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қызметтер көрсету қағидаларын бекіту туралы" Қазақстан Республикасы Инвестициялар және даму министрінің 2015 жылғы 30 қаңтардағы № 80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14 мамырдағы № 135 бұйрығы. Қазақстан Республикасының Әділет министрлігінде 2019 жылғы 15 мамырда № 18679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туристік қызмет туралы" 2001 жылғы 13 маусымдағы Қазақстан Республикасы Заңының 11-бабы </w:t>
      </w:r>
      <w:r>
        <w:rPr>
          <w:rFonts w:ascii="Times New Roman"/>
          <w:b w:val="false"/>
          <w:i w:val="false"/>
          <w:color w:val="000000"/>
          <w:sz w:val="28"/>
        </w:rPr>
        <w:t>20-4)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"Туристік қызметтер көрсету қағидаларын бекіту туралы" Қазақстан Республикасы Инвестициялар және даму министрінің 2015 жылғы 30 қаңтардағы № 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10590 тіркелген, "Әділет" ақпараттық-құқықтық жүйесінде 2015 жылғы 14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Туристік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 қолданысқа енгізілгеннен кейін екі жұмыс күні ішінде Қазақстан Республикасы Мәдениет және спорт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14 мамырдағы</w:t>
            </w:r>
            <w:r>
              <w:br/>
            </w:r>
            <w:r>
              <w:rPr>
                <w:rFonts w:ascii="Times New Roman"/>
                <w:b w:val="false"/>
                <w:i w:val="false"/>
                <w:color w:val="000000"/>
                <w:sz w:val="20"/>
              </w:rPr>
              <w:t xml:space="preserve">№ 135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2015 жылғы 30 қаңтардағы</w:t>
            </w:r>
            <w:r>
              <w:br/>
            </w:r>
            <w:r>
              <w:rPr>
                <w:rFonts w:ascii="Times New Roman"/>
                <w:b w:val="false"/>
                <w:i w:val="false"/>
                <w:color w:val="000000"/>
                <w:sz w:val="20"/>
              </w:rPr>
              <w:t xml:space="preserve">№ 80 бұйрығымен </w:t>
            </w:r>
            <w:r>
              <w:br/>
            </w:r>
            <w:r>
              <w:rPr>
                <w:rFonts w:ascii="Times New Roman"/>
                <w:b w:val="false"/>
                <w:i w:val="false"/>
                <w:color w:val="000000"/>
                <w:sz w:val="20"/>
              </w:rPr>
              <w:t xml:space="preserve">бекітілген </w:t>
            </w:r>
          </w:p>
        </w:tc>
      </w:tr>
    </w:tbl>
    <w:bookmarkStart w:name="z13" w:id="10"/>
    <w:p>
      <w:pPr>
        <w:spacing w:after="0"/>
        <w:ind w:left="0"/>
        <w:jc w:val="left"/>
      </w:pPr>
      <w:r>
        <w:rPr>
          <w:rFonts w:ascii="Times New Roman"/>
          <w:b/>
          <w:i w:val="false"/>
          <w:color w:val="000000"/>
        </w:rPr>
        <w:t xml:space="preserve"> Туристік қызметтер көрсету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Туристік қызмет көрсету қағидалары (бұдан әрі - Қағидалар)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туристік қажеттіліктерін қанағаттандыруға қажетті, оның саяхаты кезеңінде және осы саяхатқа байланысты ұсынылатын туристік қызметтер көрсету тәртібін регламенттейді.</w:t>
      </w:r>
    </w:p>
    <w:bookmarkEnd w:id="12"/>
    <w:bookmarkStart w:name="z16" w:id="13"/>
    <w:p>
      <w:pPr>
        <w:spacing w:after="0"/>
        <w:ind w:left="0"/>
        <w:jc w:val="both"/>
      </w:pPr>
      <w:r>
        <w:rPr>
          <w:rFonts w:ascii="Times New Roman"/>
          <w:b w:val="false"/>
          <w:i w:val="false"/>
          <w:color w:val="000000"/>
          <w:sz w:val="28"/>
        </w:rPr>
        <w:t>
      2. Осы Қағидаларда келесі түсінік қолданылады:</w:t>
      </w:r>
    </w:p>
    <w:bookmarkEnd w:id="13"/>
    <w:p>
      <w:pPr>
        <w:spacing w:after="0"/>
        <w:ind w:left="0"/>
        <w:jc w:val="both"/>
      </w:pPr>
      <w:r>
        <w:rPr>
          <w:rFonts w:ascii="Times New Roman"/>
          <w:b w:val="false"/>
          <w:i w:val="false"/>
          <w:color w:val="000000"/>
          <w:sz w:val="28"/>
        </w:rPr>
        <w:t>
      келу туризмі - Қазақстан Республикасының аумағында тұрақты тұрмайтын адамдардың Қазақстан Республикасы шегіндегі саяхаты;</w:t>
      </w:r>
    </w:p>
    <w:p>
      <w:pPr>
        <w:spacing w:after="0"/>
        <w:ind w:left="0"/>
        <w:jc w:val="both"/>
      </w:pPr>
      <w:r>
        <w:rPr>
          <w:rFonts w:ascii="Times New Roman"/>
          <w:b w:val="false"/>
          <w:i w:val="false"/>
          <w:color w:val="000000"/>
          <w:sz w:val="28"/>
        </w:rPr>
        <w:t>
      шығу туризмі - Қазақстан Республикасының азаматтары мен Қазақстан Республикасында тұрақты тұратын адамдардың басқа елге саяхаты;</w:t>
      </w:r>
    </w:p>
    <w:p>
      <w:pPr>
        <w:spacing w:after="0"/>
        <w:ind w:left="0"/>
        <w:jc w:val="both"/>
      </w:pPr>
      <w:r>
        <w:rPr>
          <w:rFonts w:ascii="Times New Roman"/>
          <w:b w:val="false"/>
          <w:i w:val="false"/>
          <w:color w:val="000000"/>
          <w:sz w:val="28"/>
        </w:rPr>
        <w:t>
      ішкі туризм - Қазақстан Республикасының азаматтары мен оның аумағында тұрақты тұратын адамдардың Қазақстан Республикасының шегіндегі саяхаты;</w:t>
      </w:r>
    </w:p>
    <w:p>
      <w:pPr>
        <w:spacing w:after="0"/>
        <w:ind w:left="0"/>
        <w:jc w:val="both"/>
      </w:pPr>
      <w:r>
        <w:rPr>
          <w:rFonts w:ascii="Times New Roman"/>
          <w:b w:val="false"/>
          <w:i w:val="false"/>
          <w:color w:val="000000"/>
          <w:sz w:val="28"/>
        </w:rPr>
        <w:t>
      туристік ваучер - турдың құрамына кіретін қызметтерге туристің құқығын және олардың ақысы төленгенінің фактісін растайтын құжат;</w:t>
      </w:r>
    </w:p>
    <w:p>
      <w:pPr>
        <w:spacing w:after="0"/>
        <w:ind w:left="0"/>
        <w:jc w:val="both"/>
      </w:pPr>
      <w:r>
        <w:rPr>
          <w:rFonts w:ascii="Times New Roman"/>
          <w:b w:val="false"/>
          <w:i w:val="false"/>
          <w:color w:val="000000"/>
          <w:sz w:val="28"/>
        </w:rPr>
        <w:t>
      туристік жолдама - туристік қызмет көрсету кешенін алуға құқықты растайтын құжат;</w:t>
      </w:r>
    </w:p>
    <w:p>
      <w:pPr>
        <w:spacing w:after="0"/>
        <w:ind w:left="0"/>
        <w:jc w:val="both"/>
      </w:pPr>
      <w:r>
        <w:rPr>
          <w:rFonts w:ascii="Times New Roman"/>
          <w:b w:val="false"/>
          <w:i w:val="false"/>
          <w:color w:val="000000"/>
          <w:sz w:val="28"/>
        </w:rPr>
        <w:t>
      туристік өнім - саяхат барысында туристің қажеттіліктерін қанағаттандыруға жеткілікті туристік қызмет көрсетулер жиынтығы.</w:t>
      </w:r>
    </w:p>
    <w:bookmarkStart w:name="z17" w:id="14"/>
    <w:p>
      <w:pPr>
        <w:spacing w:after="0"/>
        <w:ind w:left="0"/>
        <w:jc w:val="both"/>
      </w:pPr>
      <w:r>
        <w:rPr>
          <w:rFonts w:ascii="Times New Roman"/>
          <w:b w:val="false"/>
          <w:i w:val="false"/>
          <w:color w:val="000000"/>
          <w:sz w:val="28"/>
        </w:rPr>
        <w:t xml:space="preserve">
      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14"/>
    <w:p>
      <w:pPr>
        <w:spacing w:after="0"/>
        <w:ind w:left="0"/>
        <w:jc w:val="both"/>
      </w:pPr>
      <w:r>
        <w:rPr>
          <w:rFonts w:ascii="Times New Roman"/>
          <w:b w:val="false"/>
          <w:i w:val="false"/>
          <w:color w:val="000000"/>
          <w:sz w:val="28"/>
        </w:rPr>
        <w:t>
      1) туристік оператор (бұдан әрі - туроператор) лицензия негізінде қызметті жүзеге асырады;</w:t>
      </w:r>
    </w:p>
    <w:p>
      <w:pPr>
        <w:spacing w:after="0"/>
        <w:ind w:left="0"/>
        <w:jc w:val="both"/>
      </w:pPr>
      <w:r>
        <w:rPr>
          <w:rFonts w:ascii="Times New Roman"/>
          <w:b w:val="false"/>
          <w:i w:val="false"/>
          <w:color w:val="000000"/>
          <w:sz w:val="28"/>
        </w:rPr>
        <w:t>
      2) туристік агенттік қызмет (бұдан әрі - турагент), гидтер (гидтер-аудармашылар) қызметі, экскурсоводтар мен туризм нұсқаушыларының қызметі хабарламалар тәртібінде жүзеге асырылады.</w:t>
      </w:r>
    </w:p>
    <w:bookmarkStart w:name="z18" w:id="15"/>
    <w:p>
      <w:pPr>
        <w:spacing w:after="0"/>
        <w:ind w:left="0"/>
        <w:jc w:val="left"/>
      </w:pPr>
      <w:r>
        <w:rPr>
          <w:rFonts w:ascii="Times New Roman"/>
          <w:b/>
          <w:i w:val="false"/>
          <w:color w:val="000000"/>
        </w:rPr>
        <w:t xml:space="preserve"> 2-тарау. Шығу туризмін ұйымдастыру тәртібі</w:t>
      </w:r>
    </w:p>
    <w:bookmarkEnd w:id="15"/>
    <w:bookmarkStart w:name="z19" w:id="16"/>
    <w:p>
      <w:pPr>
        <w:spacing w:after="0"/>
        <w:ind w:left="0"/>
        <w:jc w:val="both"/>
      </w:pPr>
      <w:r>
        <w:rPr>
          <w:rFonts w:ascii="Times New Roman"/>
          <w:b w:val="false"/>
          <w:i w:val="false"/>
          <w:color w:val="000000"/>
          <w:sz w:val="28"/>
        </w:rPr>
        <w:t>
      4. Шығу туризмі саласындағы туристік өнімді шығу туризмі саласындағы туроператор қалыптастырады.</w:t>
      </w:r>
    </w:p>
    <w:bookmarkEnd w:id="16"/>
    <w:p>
      <w:pPr>
        <w:spacing w:after="0"/>
        <w:ind w:left="0"/>
        <w:jc w:val="both"/>
      </w:pPr>
      <w:r>
        <w:rPr>
          <w:rFonts w:ascii="Times New Roman"/>
          <w:b w:val="false"/>
          <w:i w:val="false"/>
          <w:color w:val="000000"/>
          <w:sz w:val="28"/>
        </w:rPr>
        <w:t>
      Шығу туризмі саласындағы туроператорда шетелге шығатын әрбір туриске қатысты жасалған туристі міндетті сақтандыру шарттары болған кезде туроператорлық қызметті жүзеге асыруға жол беріледі.</w:t>
      </w:r>
    </w:p>
    <w:bookmarkStart w:name="z20" w:id="17"/>
    <w:p>
      <w:pPr>
        <w:spacing w:after="0"/>
        <w:ind w:left="0"/>
        <w:jc w:val="both"/>
      </w:pPr>
      <w:r>
        <w:rPr>
          <w:rFonts w:ascii="Times New Roman"/>
          <w:b w:val="false"/>
          <w:i w:val="false"/>
          <w:color w:val="000000"/>
          <w:sz w:val="28"/>
        </w:rPr>
        <w:t xml:space="preserve">
      5. Шығу туризмі саласындағы туроператор қалыптастырған туристік өнімді турагент туристік қызмет көрсетуге арналған Нормативтік құқықтық актілерді мемлекеттік тіркеу тізілімінде № 10604 болып тіркелген "Туристік қызмет көрсетуге арналған үлгілік шартты бекіту туралы" Қазақстан Республикасы Инвестициялар және даму министрінің 2015 жылғы 30 қаңтардағы № 81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қызмет көрсетуге арналған жазбаша үлгілік шарт (бұдан әрі - шарт) негізінде жасалған жазбаша шарт негізінде іске асырады.</w:t>
      </w:r>
    </w:p>
    <w:bookmarkEnd w:id="17"/>
    <w:p>
      <w:pPr>
        <w:spacing w:after="0"/>
        <w:ind w:left="0"/>
        <w:jc w:val="both"/>
      </w:pPr>
      <w:r>
        <w:rPr>
          <w:rFonts w:ascii="Times New Roman"/>
          <w:b w:val="false"/>
          <w:i w:val="false"/>
          <w:color w:val="000000"/>
          <w:sz w:val="28"/>
        </w:rPr>
        <w:t>
      Шартты жасасу үшін турист турагентке өзі және шарт пайдасына жасалатын тұлғалар туралы толық ақпаратты осындай шарт бойынша міндеттемелерді орындау үшін қажетті көлемде ұсынады.</w:t>
      </w:r>
    </w:p>
    <w:bookmarkStart w:name="z21" w:id="18"/>
    <w:p>
      <w:pPr>
        <w:spacing w:after="0"/>
        <w:ind w:left="0"/>
        <w:jc w:val="both"/>
      </w:pPr>
      <w:r>
        <w:rPr>
          <w:rFonts w:ascii="Times New Roman"/>
          <w:b w:val="false"/>
          <w:i w:val="false"/>
          <w:color w:val="000000"/>
          <w:sz w:val="28"/>
        </w:rPr>
        <w:t xml:space="preserve">
      6. Туристерді сақтандыруды қамтамасыз ету мақсатында турагент туристен ол туристерді міндетті сақтандыру шартын жасасуға ниет білдірген сақтандыру ұйымының атауын сұратады. </w:t>
      </w:r>
    </w:p>
    <w:bookmarkEnd w:id="18"/>
    <w:p>
      <w:pPr>
        <w:spacing w:after="0"/>
        <w:ind w:left="0"/>
        <w:jc w:val="both"/>
      </w:pPr>
      <w:r>
        <w:rPr>
          <w:rFonts w:ascii="Times New Roman"/>
          <w:b w:val="false"/>
          <w:i w:val="false"/>
          <w:color w:val="000000"/>
          <w:sz w:val="28"/>
        </w:rPr>
        <w:t>
      Туристерді міндетті сақтандыру шартын жасасу үшін турагент шығу туризмі саласындағы туроператорға турист туралы ақпарат, сондай-ақ турист міндетті сақтандыру шартын жасасуға ниет білдірген сақтандыру ұйымының атауын ұсынады.</w:t>
      </w:r>
    </w:p>
    <w:bookmarkStart w:name="z22" w:id="19"/>
    <w:p>
      <w:pPr>
        <w:spacing w:after="0"/>
        <w:ind w:left="0"/>
        <w:jc w:val="both"/>
      </w:pPr>
      <w:r>
        <w:rPr>
          <w:rFonts w:ascii="Times New Roman"/>
          <w:b w:val="false"/>
          <w:i w:val="false"/>
          <w:color w:val="000000"/>
          <w:sz w:val="28"/>
        </w:rPr>
        <w:t>
      7. Саяхат ұйымдастырғанға дейін турагент туристке мынадай құжаттарды береді:</w:t>
      </w:r>
    </w:p>
    <w:bookmarkEnd w:id="19"/>
    <w:p>
      <w:pPr>
        <w:spacing w:after="0"/>
        <w:ind w:left="0"/>
        <w:jc w:val="both"/>
      </w:pPr>
      <w:r>
        <w:rPr>
          <w:rFonts w:ascii="Times New Roman"/>
          <w:b w:val="false"/>
          <w:i w:val="false"/>
          <w:color w:val="000000"/>
          <w:sz w:val="28"/>
        </w:rPr>
        <w:t xml:space="preserve">
      1) туристік жолдама; </w:t>
      </w:r>
    </w:p>
    <w:p>
      <w:pPr>
        <w:spacing w:after="0"/>
        <w:ind w:left="0"/>
        <w:jc w:val="both"/>
      </w:pPr>
      <w:r>
        <w:rPr>
          <w:rFonts w:ascii="Times New Roman"/>
          <w:b w:val="false"/>
          <w:i w:val="false"/>
          <w:color w:val="000000"/>
          <w:sz w:val="28"/>
        </w:rPr>
        <w:t xml:space="preserve">
      2) туристік ваучер; </w:t>
      </w:r>
    </w:p>
    <w:p>
      <w:pPr>
        <w:spacing w:after="0"/>
        <w:ind w:left="0"/>
        <w:jc w:val="both"/>
      </w:pPr>
      <w:r>
        <w:rPr>
          <w:rFonts w:ascii="Times New Roman"/>
          <w:b w:val="false"/>
          <w:i w:val="false"/>
          <w:color w:val="000000"/>
          <w:sz w:val="28"/>
        </w:rPr>
        <w:t>
      3) сақтандыру сертификаты және қажет болған жағдайда сақтандыру полисі;</w:t>
      </w:r>
    </w:p>
    <w:p>
      <w:pPr>
        <w:spacing w:after="0"/>
        <w:ind w:left="0"/>
        <w:jc w:val="both"/>
      </w:pPr>
      <w:r>
        <w:rPr>
          <w:rFonts w:ascii="Times New Roman"/>
          <w:b w:val="false"/>
          <w:i w:val="false"/>
          <w:color w:val="000000"/>
          <w:sz w:val="28"/>
        </w:rPr>
        <w:t xml:space="preserve">
      4) саяхат басталудан үш күнтізбелік күн бұрын жазбаша түрде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беруге және туристердің қауіпсіздігін қамтамасыз етуге бағытталған алдын алу шараларын жүзеге асыруға міндетті; </w:t>
      </w:r>
    </w:p>
    <w:p>
      <w:pPr>
        <w:spacing w:after="0"/>
        <w:ind w:left="0"/>
        <w:jc w:val="both"/>
      </w:pPr>
      <w:r>
        <w:rPr>
          <w:rFonts w:ascii="Times New Roman"/>
          <w:b w:val="false"/>
          <w:i w:val="false"/>
          <w:color w:val="000000"/>
          <w:sz w:val="28"/>
        </w:rPr>
        <w:t>
      5) Қазақстан Республикасының шет елдердегі мекемелердің, өзге де мемлекеттік, сондай-ақ оның өміріне, денсаулығына қауіп төндіретін төтенше жағдайлар немесе өзге де мән-жайлар туындаған жағдайда және оның мүлкіне зиян (зиян келтіру мүмкіндігі) келтірілген жағдайларда турист жүгіне алатын туристік өкілдіктердің орналасқан жері, пошталық мекенжайы және байланыс ақпараты туралы ақпаратты қамтуға тиіс.</w:t>
      </w:r>
    </w:p>
    <w:bookmarkStart w:name="z23" w:id="20"/>
    <w:p>
      <w:pPr>
        <w:spacing w:after="0"/>
        <w:ind w:left="0"/>
        <w:jc w:val="both"/>
      </w:pPr>
      <w:r>
        <w:rPr>
          <w:rFonts w:ascii="Times New Roman"/>
          <w:b w:val="false"/>
          <w:i w:val="false"/>
          <w:color w:val="000000"/>
          <w:sz w:val="28"/>
        </w:rPr>
        <w:t xml:space="preserve">
      8. Саяхат кезінде туристпен төтенше оқиғалар туындаған жағдайда, туристік қызметті жүзеге асыратын тұлғалар бұл туралы шет елдердегі мекемелерді, туристік қызмет саласындағы уәкілетті органды, сондай-ақ туристің отбасын олар бұл туралы білген кезден бастап бір күнтізбелік күн ішінде хабардар етеді. </w:t>
      </w:r>
    </w:p>
    <w:bookmarkEnd w:id="20"/>
    <w:p>
      <w:pPr>
        <w:spacing w:after="0"/>
        <w:ind w:left="0"/>
        <w:jc w:val="both"/>
      </w:pPr>
      <w:r>
        <w:rPr>
          <w:rFonts w:ascii="Times New Roman"/>
          <w:b w:val="false"/>
          <w:i w:val="false"/>
          <w:color w:val="000000"/>
          <w:sz w:val="28"/>
        </w:rPr>
        <w:t>
      Туристік қызметті жүзеге асыратын тұлғалар туристік қызмет саласындағы уәкілетті орган мен Қазақстан Республикасы Ішкі істер министрлігінің Төтенше жағдайлар жөніндегі комитетіне, сондай-ақ саяхат кезінде туристің төтенше оқиғасы туралы білген кезден бастап туристің отбасына жазбаша түрде өз есебінен бір күнтізбелік күн ішінде хабарлайды.</w:t>
      </w:r>
    </w:p>
    <w:bookmarkStart w:name="z24" w:id="21"/>
    <w:p>
      <w:pPr>
        <w:spacing w:after="0"/>
        <w:ind w:left="0"/>
        <w:jc w:val="both"/>
      </w:pPr>
      <w:r>
        <w:rPr>
          <w:rFonts w:ascii="Times New Roman"/>
          <w:b w:val="false"/>
          <w:i w:val="false"/>
          <w:color w:val="000000"/>
          <w:sz w:val="28"/>
        </w:rPr>
        <w:t>
      9. Шығу туризмі саласында қызметін жүзеге асыратын туроператорларға және туроператорлар-әуе кемесімен жалданушылар:</w:t>
      </w:r>
    </w:p>
    <w:bookmarkEnd w:id="21"/>
    <w:p>
      <w:pPr>
        <w:spacing w:after="0"/>
        <w:ind w:left="0"/>
        <w:jc w:val="both"/>
      </w:pPr>
      <w:r>
        <w:rPr>
          <w:rFonts w:ascii="Times New Roman"/>
          <w:b w:val="false"/>
          <w:i w:val="false"/>
          <w:color w:val="000000"/>
          <w:sz w:val="28"/>
        </w:rPr>
        <w:t>
      1)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шартын жасайды;</w:t>
      </w:r>
    </w:p>
    <w:p>
      <w:pPr>
        <w:spacing w:after="0"/>
        <w:ind w:left="0"/>
        <w:jc w:val="both"/>
      </w:pPr>
      <w:r>
        <w:rPr>
          <w:rFonts w:ascii="Times New Roman"/>
          <w:b w:val="false"/>
          <w:i w:val="false"/>
          <w:color w:val="000000"/>
          <w:sz w:val="28"/>
        </w:rPr>
        <w:t xml:space="preserve">
      2)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"Қазақстан Республикасы азаматтарының шығу туризмі саласындағы құқықтарына кепілдік беру жүйесінің жұмыс істеу қағидаларын, шығу туризмі саласында қызметін жүзеге асыратын туроператорлар мен туроператорлар-әуе кемесімен жалданушылар үшін банктік кепілдіктермен қамтамасыз етуге жататын ақша сомасын, Қазақстан Республикасы азаматтарының шығу туризмі саласындағы құқықтарына кепілдік беру жүйесі әкімшісі үшін арнайы ашылған банктік шотқа аударылуы тиіс ақша сомасын бекіту туралы" Қазақстан Республикасы Үкіметінің 2016 жылғы 21 қазандағы № 607 </w:t>
      </w:r>
      <w:r>
        <w:rPr>
          <w:rFonts w:ascii="Times New Roman"/>
          <w:b w:val="false"/>
          <w:i w:val="false"/>
          <w:color w:val="000000"/>
          <w:sz w:val="28"/>
        </w:rPr>
        <w:t>қаулысымен</w:t>
      </w:r>
      <w:r>
        <w:rPr>
          <w:rFonts w:ascii="Times New Roman"/>
          <w:b w:val="false"/>
          <w:i w:val="false"/>
          <w:color w:val="000000"/>
          <w:sz w:val="28"/>
        </w:rPr>
        <w:t xml:space="preserve"> белгілеген сомада ақшаны аударады. </w:t>
      </w:r>
    </w:p>
    <w:bookmarkStart w:name="z25" w:id="22"/>
    <w:p>
      <w:pPr>
        <w:spacing w:after="0"/>
        <w:ind w:left="0"/>
        <w:jc w:val="both"/>
      </w:pPr>
      <w:r>
        <w:rPr>
          <w:rFonts w:ascii="Times New Roman"/>
          <w:b w:val="false"/>
          <w:i w:val="false"/>
          <w:color w:val="000000"/>
          <w:sz w:val="28"/>
        </w:rPr>
        <w:t xml:space="preserve">
      10. Туристерге келтірілетін залалдар мен моральдық зиянды өтеу Қазақстан Республикасының заңдарына сәйкес жүргізіледі. </w:t>
      </w:r>
    </w:p>
    <w:bookmarkEnd w:id="22"/>
    <w:bookmarkStart w:name="z26" w:id="23"/>
    <w:p>
      <w:pPr>
        <w:spacing w:after="0"/>
        <w:ind w:left="0"/>
        <w:jc w:val="left"/>
      </w:pPr>
      <w:r>
        <w:rPr>
          <w:rFonts w:ascii="Times New Roman"/>
          <w:b/>
          <w:i w:val="false"/>
          <w:color w:val="000000"/>
        </w:rPr>
        <w:t xml:space="preserve"> 3-тарау. Келу және ішкі туризмді ұйымдастыру тәртібі</w:t>
      </w:r>
    </w:p>
    <w:bookmarkEnd w:id="23"/>
    <w:bookmarkStart w:name="z27" w:id="24"/>
    <w:p>
      <w:pPr>
        <w:spacing w:after="0"/>
        <w:ind w:left="0"/>
        <w:jc w:val="both"/>
      </w:pPr>
      <w:r>
        <w:rPr>
          <w:rFonts w:ascii="Times New Roman"/>
          <w:b w:val="false"/>
          <w:i w:val="false"/>
          <w:color w:val="000000"/>
          <w:sz w:val="28"/>
        </w:rPr>
        <w:t>
      11. Келу және ішкі туризм саласындағы туристік өнімді туроператор қалыптастырады.</w:t>
      </w:r>
    </w:p>
    <w:bookmarkEnd w:id="24"/>
    <w:p>
      <w:pPr>
        <w:spacing w:after="0"/>
        <w:ind w:left="0"/>
        <w:jc w:val="both"/>
      </w:pPr>
      <w:r>
        <w:rPr>
          <w:rFonts w:ascii="Times New Roman"/>
          <w:b w:val="false"/>
          <w:i w:val="false"/>
          <w:color w:val="000000"/>
          <w:sz w:val="28"/>
        </w:rPr>
        <w:t>
      Туристік оператор қалыптастырған туристік өнімді өткізуді туроператор және турагент жүзеге асырады.</w:t>
      </w:r>
    </w:p>
    <w:bookmarkStart w:name="z28" w:id="25"/>
    <w:p>
      <w:pPr>
        <w:spacing w:after="0"/>
        <w:ind w:left="0"/>
        <w:jc w:val="both"/>
      </w:pPr>
      <w:r>
        <w:rPr>
          <w:rFonts w:ascii="Times New Roman"/>
          <w:b w:val="false"/>
          <w:i w:val="false"/>
          <w:color w:val="000000"/>
          <w:sz w:val="28"/>
        </w:rPr>
        <w:t xml:space="preserve">
      12. Ішкі және келу туризмі саласында туристік қызметтер көрсету турагент немесе туроператор және турист арасында жасалатын шарт, сондай-ақ гидпен (гид-аудармашы) және экскурсоводпен жасалатын ауызша шарт немесе жазбаша шарт негізінде жүзеге асырылады. </w:t>
      </w:r>
    </w:p>
    <w:bookmarkEnd w:id="25"/>
    <w:p>
      <w:pPr>
        <w:spacing w:after="0"/>
        <w:ind w:left="0"/>
        <w:jc w:val="both"/>
      </w:pPr>
      <w:r>
        <w:rPr>
          <w:rFonts w:ascii="Times New Roman"/>
          <w:b w:val="false"/>
          <w:i w:val="false"/>
          <w:color w:val="000000"/>
          <w:sz w:val="28"/>
        </w:rPr>
        <w:t>
      Шарт жасасу үшін, турист, турагентке немесе туроператорға немесе гидке (гид-аудармашыға) немесе экскурсоводқа өзі туралы және пайдасында жасалатын шарт тұлғалар, қажетті көлемде осындай шарт бойынша міндеттемені орындау үшін толық ақпаратты ұсынады.</w:t>
      </w:r>
    </w:p>
    <w:bookmarkStart w:name="z29" w:id="26"/>
    <w:p>
      <w:pPr>
        <w:spacing w:after="0"/>
        <w:ind w:left="0"/>
        <w:jc w:val="both"/>
      </w:pPr>
      <w:r>
        <w:rPr>
          <w:rFonts w:ascii="Times New Roman"/>
          <w:b w:val="false"/>
          <w:i w:val="false"/>
          <w:color w:val="000000"/>
          <w:sz w:val="28"/>
        </w:rPr>
        <w:t>
      13. Туристік қызметті жүзеге асыратын тұлғалар туристерге саяхат басталудан үш күн бұрын жазбаша түрде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береді және туристердің қауіпсіздігін қамтамасыз етуге бағытталған алдын алу шараларын жүзеге асырады.</w:t>
      </w:r>
    </w:p>
    <w:bookmarkEnd w:id="26"/>
    <w:p>
      <w:pPr>
        <w:spacing w:after="0"/>
        <w:ind w:left="0"/>
        <w:jc w:val="both"/>
      </w:pPr>
      <w:r>
        <w:rPr>
          <w:rFonts w:ascii="Times New Roman"/>
          <w:b w:val="false"/>
          <w:i w:val="false"/>
          <w:color w:val="000000"/>
          <w:sz w:val="28"/>
        </w:rPr>
        <w:t xml:space="preserve">
      Туристік қызметті жүзеге асыратын тұлғалар туристік қызмет саласындағы уәкілетті орган мен Қазақстан Республикасы Ішкі істер министрлігінің Төтенше жағдайлар жөніндегі комитетіне, сондай-ақ туристің отбасына саяхат кезінде туристің төтенше жағдайға ұшырағаны туралы білген кезден бастап бір күнтізбелік күн ішінде хабарлайды. </w:t>
      </w:r>
    </w:p>
    <w:p>
      <w:pPr>
        <w:spacing w:after="0"/>
        <w:ind w:left="0"/>
        <w:jc w:val="both"/>
      </w:pPr>
      <w:r>
        <w:rPr>
          <w:rFonts w:ascii="Times New Roman"/>
          <w:b w:val="false"/>
          <w:i w:val="false"/>
          <w:color w:val="000000"/>
          <w:sz w:val="28"/>
        </w:rPr>
        <w:t xml:space="preserve">
      Егер шетелдік туристер - Қазақстан Республикасының аумағында төтенше жағдайға ұшыраған болса, туристік қызметті жүзеге асыратын тұлғалар Қазақстан Республикасы Сыртқы істер министрлігіне да хабарлайды. </w:t>
      </w:r>
    </w:p>
    <w:bookmarkStart w:name="z30" w:id="27"/>
    <w:p>
      <w:pPr>
        <w:spacing w:after="0"/>
        <w:ind w:left="0"/>
        <w:jc w:val="both"/>
      </w:pPr>
      <w:r>
        <w:rPr>
          <w:rFonts w:ascii="Times New Roman"/>
          <w:b w:val="false"/>
          <w:i w:val="false"/>
          <w:color w:val="000000"/>
          <w:sz w:val="28"/>
        </w:rPr>
        <w:t xml:space="preserve">
      14. Қазақстан Республикасының шегінде туристің өмірі мен денсаулығы үшін аса қауіп туғызатын маршруттармен өткен жағдайда туристік қызметті жүзеге асыратын тұлғалар туристі қажетті керек-жарақтармен қамтамасыз етеді. </w:t>
      </w:r>
    </w:p>
    <w:bookmarkEnd w:id="27"/>
    <w:bookmarkStart w:name="z31" w:id="28"/>
    <w:p>
      <w:pPr>
        <w:spacing w:after="0"/>
        <w:ind w:left="0"/>
        <w:jc w:val="both"/>
      </w:pPr>
      <w:r>
        <w:rPr>
          <w:rFonts w:ascii="Times New Roman"/>
          <w:b w:val="false"/>
          <w:i w:val="false"/>
          <w:color w:val="000000"/>
          <w:sz w:val="28"/>
        </w:rPr>
        <w:t xml:space="preserve">
      15. Туроператорлар турагенттер үшін өзі қалыптастырған туристік өнімді іске асыру бойынша оқыту тренингтерін өткізуді ұйымдастыра алады. </w:t>
      </w:r>
    </w:p>
    <w:bookmarkEnd w:id="28"/>
    <w:bookmarkStart w:name="z32" w:id="29"/>
    <w:p>
      <w:pPr>
        <w:spacing w:after="0"/>
        <w:ind w:left="0"/>
        <w:jc w:val="both"/>
      </w:pPr>
      <w:r>
        <w:rPr>
          <w:rFonts w:ascii="Times New Roman"/>
          <w:b w:val="false"/>
          <w:i w:val="false"/>
          <w:color w:val="000000"/>
          <w:sz w:val="28"/>
        </w:rPr>
        <w:t>
      16. Мүгедектігі бар адамдар мен халықтың қауқары аз топтарға туристік қызметті жүзеге асыратын тұлғалар ұсынатын туристік және экскурсиялық қызметтерді көрсету арнайы дайындалған персоналмен бірге жүргізіледі.</w:t>
      </w:r>
    </w:p>
    <w:bookmarkEnd w:id="29"/>
    <w:bookmarkStart w:name="z33" w:id="30"/>
    <w:p>
      <w:pPr>
        <w:spacing w:after="0"/>
        <w:ind w:left="0"/>
        <w:jc w:val="both"/>
      </w:pPr>
      <w:r>
        <w:rPr>
          <w:rFonts w:ascii="Times New Roman"/>
          <w:b w:val="false"/>
          <w:i w:val="false"/>
          <w:color w:val="000000"/>
          <w:sz w:val="28"/>
        </w:rPr>
        <w:t>
      17. Туристік қызметті жүзеге асыратын тұлғалар мүгедектігі бар адамдар мен халықтың қауқары аз топтарға туристік қызметті және туристік өнімді қалыптастыру кезінде қарастырады:</w:t>
      </w:r>
    </w:p>
    <w:bookmarkEnd w:id="30"/>
    <w:p>
      <w:pPr>
        <w:spacing w:after="0"/>
        <w:ind w:left="0"/>
        <w:jc w:val="both"/>
      </w:pPr>
      <w:r>
        <w:rPr>
          <w:rFonts w:ascii="Times New Roman"/>
          <w:b w:val="false"/>
          <w:i w:val="false"/>
          <w:color w:val="000000"/>
          <w:sz w:val="28"/>
        </w:rPr>
        <w:t>
      1) туристік қызмет көрсететін объектілерде кедергісіз қозғалуы;</w:t>
      </w:r>
    </w:p>
    <w:p>
      <w:pPr>
        <w:spacing w:after="0"/>
        <w:ind w:left="0"/>
        <w:jc w:val="both"/>
      </w:pPr>
      <w:r>
        <w:rPr>
          <w:rFonts w:ascii="Times New Roman"/>
          <w:b w:val="false"/>
          <w:i w:val="false"/>
          <w:color w:val="000000"/>
          <w:sz w:val="28"/>
        </w:rPr>
        <w:t>
      2) мүгедектігі бар адамдарға еркін алу жағдайлары жасалған туристік қызмет объектілерінде, туристік саяхаттар мен экскурсиялар маршруттарында арнайы ақпараттық және бағдарлау құрылғыларының (туристік қызмет объектісінің барлық аумағында жеке дыбыстық маяктардың, жүйелі дыбыстық хабарламалар немесе радиофикацияның, сондай-ақ арнайы ақпараттық таблолардың) болуы.</w:t>
      </w:r>
    </w:p>
    <w:p>
      <w:pPr>
        <w:spacing w:after="0"/>
        <w:ind w:left="0"/>
        <w:jc w:val="both"/>
      </w:pPr>
      <w:r>
        <w:rPr>
          <w:rFonts w:ascii="Times New Roman"/>
          <w:b w:val="false"/>
          <w:i w:val="false"/>
          <w:color w:val="000000"/>
          <w:sz w:val="28"/>
        </w:rPr>
        <w:t xml:space="preserve">
      Мүгедектігі бар адамдар мен халықтың қауқары аз топтар үшін визуалдық және дыбыстық ақпарат туристің бағдарына жақсы қабылдауды және қауіпті көздердің мүмкіндігі туралы оны ескертуді қамтамасыз етуі тиіс. </w:t>
      </w:r>
    </w:p>
    <w:bookmarkStart w:name="z34" w:id="31"/>
    <w:p>
      <w:pPr>
        <w:spacing w:after="0"/>
        <w:ind w:left="0"/>
        <w:jc w:val="both"/>
      </w:pPr>
      <w:r>
        <w:rPr>
          <w:rFonts w:ascii="Times New Roman"/>
          <w:b w:val="false"/>
          <w:i w:val="false"/>
          <w:color w:val="000000"/>
          <w:sz w:val="28"/>
        </w:rPr>
        <w:t xml:space="preserve">
      18. Туристік қызметті жүзеге асыратын тұлғалар туристке көрсетілетін туристік, соның ішінде мүгедектігі бар адамдар үшін қол жетімді баламалы форматтардағы барлық қажетті қызметтер туралы толық және дұрыс ақпаратты ұсынады. </w:t>
      </w:r>
    </w:p>
    <w:bookmarkEnd w:id="31"/>
    <w:bookmarkStart w:name="z35" w:id="32"/>
    <w:p>
      <w:pPr>
        <w:spacing w:after="0"/>
        <w:ind w:left="0"/>
        <w:jc w:val="both"/>
      </w:pPr>
      <w:r>
        <w:rPr>
          <w:rFonts w:ascii="Times New Roman"/>
          <w:b w:val="false"/>
          <w:i w:val="false"/>
          <w:color w:val="000000"/>
          <w:sz w:val="28"/>
        </w:rPr>
        <w:t xml:space="preserve">
      19. Туристік өнімнің тұтынушылық қасиеттері туралы ақпарат мыналарды қамтиды: </w:t>
      </w:r>
    </w:p>
    <w:bookmarkEnd w:id="32"/>
    <w:p>
      <w:pPr>
        <w:spacing w:after="0"/>
        <w:ind w:left="0"/>
        <w:jc w:val="both"/>
      </w:pPr>
      <w:r>
        <w:rPr>
          <w:rFonts w:ascii="Times New Roman"/>
          <w:b w:val="false"/>
          <w:i w:val="false"/>
          <w:color w:val="000000"/>
          <w:sz w:val="28"/>
        </w:rPr>
        <w:t xml:space="preserve">
      1) саяхаттың басталу және аяқталу күні, уақыты; </w:t>
      </w:r>
    </w:p>
    <w:p>
      <w:pPr>
        <w:spacing w:after="0"/>
        <w:ind w:left="0"/>
        <w:jc w:val="both"/>
      </w:pPr>
      <w:r>
        <w:rPr>
          <w:rFonts w:ascii="Times New Roman"/>
          <w:b w:val="false"/>
          <w:i w:val="false"/>
          <w:color w:val="000000"/>
          <w:sz w:val="28"/>
        </w:rPr>
        <w:t>
      2) туристерді орналастыру орындары (тұру тәртібі, орналастыру орнының құралының атауы, санаты, нөмірдің типі) туралы ақпарат;</w:t>
      </w:r>
    </w:p>
    <w:p>
      <w:pPr>
        <w:spacing w:after="0"/>
        <w:ind w:left="0"/>
        <w:jc w:val="both"/>
      </w:pPr>
      <w:r>
        <w:rPr>
          <w:rFonts w:ascii="Times New Roman"/>
          <w:b w:val="false"/>
          <w:i w:val="false"/>
          <w:color w:val="000000"/>
          <w:sz w:val="28"/>
        </w:rPr>
        <w:t>
      3) туристік маршрут бойынша туристің қозғалу уақытында және туристі орналастыру орнындағы тамақтану тәртібі;</w:t>
      </w:r>
    </w:p>
    <w:p>
      <w:pPr>
        <w:spacing w:after="0"/>
        <w:ind w:left="0"/>
        <w:jc w:val="both"/>
      </w:pPr>
      <w:r>
        <w:rPr>
          <w:rFonts w:ascii="Times New Roman"/>
          <w:b w:val="false"/>
          <w:i w:val="false"/>
          <w:color w:val="000000"/>
          <w:sz w:val="28"/>
        </w:rPr>
        <w:t xml:space="preserve">
      4) туристі тасымалдау жөніндегі қызметтер – трансферттік қызметті қоса алғанда, саяхаттың барлық кезеңінде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көліктің түрі, ұйымдық-құқықтық нысаны көрсетілген тасымалдаушы компанияның және (немесе) тасымалдаушы компаниялардың атауы;</w:t>
      </w:r>
    </w:p>
    <w:p>
      <w:pPr>
        <w:spacing w:after="0"/>
        <w:ind w:left="0"/>
        <w:jc w:val="both"/>
      </w:pPr>
      <w:r>
        <w:rPr>
          <w:rFonts w:ascii="Times New Roman"/>
          <w:b w:val="false"/>
          <w:i w:val="false"/>
          <w:color w:val="000000"/>
          <w:sz w:val="28"/>
        </w:rPr>
        <w:t>
      5) туристік өнімнің құны және оны төлеу тәртібі;</w:t>
      </w:r>
    </w:p>
    <w:p>
      <w:pPr>
        <w:spacing w:after="0"/>
        <w:ind w:left="0"/>
        <w:jc w:val="both"/>
      </w:pPr>
      <w:r>
        <w:rPr>
          <w:rFonts w:ascii="Times New Roman"/>
          <w:b w:val="false"/>
          <w:i w:val="false"/>
          <w:color w:val="000000"/>
          <w:sz w:val="28"/>
        </w:rPr>
        <w:t>
      6) экскурсоводтың, гидтің (гид-аудармашының) және туризм нұсқаушысының болуы;</w:t>
      </w:r>
    </w:p>
    <w:p>
      <w:pPr>
        <w:spacing w:after="0"/>
        <w:ind w:left="0"/>
        <w:jc w:val="both"/>
      </w:pPr>
      <w:r>
        <w:rPr>
          <w:rFonts w:ascii="Times New Roman"/>
          <w:b w:val="false"/>
          <w:i w:val="false"/>
          <w:color w:val="000000"/>
          <w:sz w:val="28"/>
        </w:rPr>
        <w:t xml:space="preserve">
      7) қосымша қызметтер (болған жағдайда); </w:t>
      </w:r>
    </w:p>
    <w:p>
      <w:pPr>
        <w:spacing w:after="0"/>
        <w:ind w:left="0"/>
        <w:jc w:val="both"/>
      </w:pPr>
      <w:r>
        <w:rPr>
          <w:rFonts w:ascii="Times New Roman"/>
          <w:b w:val="false"/>
          <w:i w:val="false"/>
          <w:color w:val="000000"/>
          <w:sz w:val="28"/>
        </w:rPr>
        <w:t xml:space="preserve">
      8) саяхат жасау кезінде олар кездесуі мүмкін қауіптері, саяхаттаудың ерекшеліктері туралы, сондай-ақ қауіпсіздік шаралары туралы мәлімет; </w:t>
      </w:r>
    </w:p>
    <w:p>
      <w:pPr>
        <w:spacing w:after="0"/>
        <w:ind w:left="0"/>
        <w:jc w:val="both"/>
      </w:pPr>
      <w:r>
        <w:rPr>
          <w:rFonts w:ascii="Times New Roman"/>
          <w:b w:val="false"/>
          <w:i w:val="false"/>
          <w:color w:val="000000"/>
          <w:sz w:val="28"/>
        </w:rPr>
        <w:t xml:space="preserve">
      9) осы шарт бойынша міндеттемені орындау үшін қажетті көлемде туристік өнімге кіретін жекелеген туристік қызметтер көрсететін үшінші тұлғалар туралы мәлімет.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