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478c" w14:textId="dd44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2017-2021 жылдарға арналған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2017 жылғы 10 наурыздағы № 109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6 мамырдағы № 194 бұйрығы. Қазақстан Республикасының Әділет министрлігінде 2019 жылғы 14 мамырда № 18668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2017-2021 жылдарға арналған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2017 жылғы 10 наурыздағы № 109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14892 болып тіркелген, 2017 жылғы 14 наурызда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