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91f1" w14:textId="7999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13 мамырдағы № 238 бұйрығы. Қазақстан Республикасының Әділет министрлігінде 2019 жылғы 14 мамырда № 18661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2015 жылғы 10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xml:space="preserve">№ 238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Халықты әлеуметтік қорғау саласында стационарлық жағдайда арнаулы әлеуметтік қызметтер көрсету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
    <w:bookmarkStart w:name="z16" w:id="13"/>
    <w:p>
      <w:pPr>
        <w:spacing w:after="0"/>
        <w:ind w:left="0"/>
        <w:jc w:val="both"/>
      </w:pPr>
      <w:r>
        <w:rPr>
          <w:rFonts w:ascii="Times New Roman"/>
          <w:b w:val="false"/>
          <w:i w:val="false"/>
          <w:color w:val="000000"/>
          <w:sz w:val="28"/>
        </w:rPr>
        <w:t xml:space="preserve">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(бұдан әрі – стационарлық үлгідегі ұйымдар) арнаулы әлеуметтік қызметтер көрсетудің сапасын, көлемін және шарттарын белгілейді, стационарлық үлгідегі ұйымдарға: </w:t>
      </w:r>
    </w:p>
    <w:bookmarkEnd w:id="13"/>
    <w:p>
      <w:pPr>
        <w:spacing w:after="0"/>
        <w:ind w:left="0"/>
        <w:jc w:val="both"/>
      </w:pPr>
      <w:r>
        <w:rPr>
          <w:rFonts w:ascii="Times New Roman"/>
          <w:b w:val="false"/>
          <w:i w:val="false"/>
          <w:color w:val="000000"/>
          <w:sz w:val="28"/>
        </w:rPr>
        <w:t>
      1) психоневрологиялық ауытқулары бар үш жастан он сегіз жасқа дейінгі мүгедек балаларды (бұдан әрі – балалар);</w:t>
      </w:r>
    </w:p>
    <w:p>
      <w:pPr>
        <w:spacing w:after="0"/>
        <w:ind w:left="0"/>
        <w:jc w:val="both"/>
      </w:pPr>
      <w:r>
        <w:rPr>
          <w:rFonts w:ascii="Times New Roman"/>
          <w:b w:val="false"/>
          <w:i w:val="false"/>
          <w:color w:val="000000"/>
          <w:sz w:val="28"/>
        </w:rPr>
        <w:t xml:space="preserve">
      2) тірек-қимыл аппараты бұзылған үш жастан он сегіз жасқа дейінгі мүгедек балаларды (бұдан әрі – ТҚА бұзылған балалар); </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мүгедектерді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мүгедектерді (бұдан әрі – мүгедектер);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адамдарды (бұдан әрі – қарттар) қабылдау, ұстау, шығару (шығарып жіберу), уақытша шығу және ауыстыру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Start w:name="z17" w:id="14"/>
    <w:p>
      <w:pPr>
        <w:spacing w:after="0"/>
        <w:ind w:left="0"/>
        <w:jc w:val="left"/>
      </w:pPr>
      <w:r>
        <w:rPr>
          <w:rFonts w:ascii="Times New Roman"/>
          <w:b/>
          <w:i w:val="false"/>
          <w:color w:val="000000"/>
        </w:rPr>
        <w:t xml:space="preserve"> 2-тарау. Стационарлық үлгідегі ұйымдарда арнаулы әлеуметтік қызметтерді ұсыну шарттары</w:t>
      </w:r>
    </w:p>
    <w:bookmarkEnd w:id="14"/>
    <w:bookmarkStart w:name="z18" w:id="15"/>
    <w:p>
      <w:pPr>
        <w:spacing w:after="0"/>
        <w:ind w:left="0"/>
        <w:jc w:val="both"/>
      </w:pPr>
      <w:r>
        <w:rPr>
          <w:rFonts w:ascii="Times New Roman"/>
          <w:b w:val="false"/>
          <w:i w:val="false"/>
          <w:color w:val="000000"/>
          <w:sz w:val="28"/>
        </w:rPr>
        <w:t xml:space="preserve">
      3. Стационарлық үлгідегі ұйымдарда бюджет қаражаты есебінен арнаулы әлеуметтік қызметтерді ұсыну облыстардың, Нұр-Сұлтан, Алматы және Шымкент қалаларының халықты әлеуметтік қорғау саласындағы уәкілетті органдарының (бұдан әрі – уәкілетті органдар) жолдамалары бойынша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 (бұдан әрі – жұмыспен қамту бөлімдері) арқылы жүзеге асырылады. </w:t>
      </w:r>
    </w:p>
    <w:bookmarkEnd w:id="15"/>
    <w:bookmarkStart w:name="z19" w:id="16"/>
    <w:p>
      <w:pPr>
        <w:spacing w:after="0"/>
        <w:ind w:left="0"/>
        <w:jc w:val="both"/>
      </w:pPr>
      <w:r>
        <w:rPr>
          <w:rFonts w:ascii="Times New Roman"/>
          <w:b w:val="false"/>
          <w:i w:val="false"/>
          <w:color w:val="000000"/>
          <w:sz w:val="28"/>
        </w:rPr>
        <w:t xml:space="preserve">
      4. Арнаулы әлеуметтік қызметтер бюджет қаражаты есебінен ұсынылатын жағдайларды қоспағанда, мемлекеттік емес меншік нысанындағы стационарлық үлгідегі ұйымдар қызметтерді алушыларды қабылдауды шарт негізінде жүзеге асырады. </w:t>
      </w:r>
    </w:p>
    <w:bookmarkEnd w:id="16"/>
    <w:bookmarkStart w:name="z20" w:id="17"/>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1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жазбаша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w:t>
      </w:r>
    </w:p>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мүгедекті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xml:space="preserve">
      5) зейнеткерлік жастағы адамдар үшін –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жасына байланысты зейнетақы төлемдері н тағайындау туралы;</w:t>
      </w:r>
    </w:p>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p>
      <w:pPr>
        <w:spacing w:after="0"/>
        <w:ind w:left="0"/>
        <w:jc w:val="both"/>
      </w:pPr>
      <w:r>
        <w:rPr>
          <w:rFonts w:ascii="Times New Roman"/>
          <w:b w:val="false"/>
          <w:i w:val="false"/>
          <w:color w:val="000000"/>
          <w:sz w:val="28"/>
        </w:rPr>
        <w:t>
      1) қызметтерді алушының ЖСН бар жеке басын куәландыратын құжаттың көшірмесі;</w:t>
      </w:r>
    </w:p>
    <w:p>
      <w:pPr>
        <w:spacing w:after="0"/>
        <w:ind w:left="0"/>
        <w:jc w:val="both"/>
      </w:pPr>
      <w:r>
        <w:rPr>
          <w:rFonts w:ascii="Times New Roman"/>
          <w:b w:val="false"/>
          <w:i w:val="false"/>
          <w:color w:val="000000"/>
          <w:sz w:val="28"/>
        </w:rPr>
        <w:t>
      2)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3) ОЖБ үзінді көшірме (қарттар үшін ОЖБ-сы бар болса);</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5) зейнеткерлік жастағы адамдар үшін – зейнетақы куәлігінің көшірмесі;</w:t>
      </w:r>
    </w:p>
    <w:p>
      <w:pPr>
        <w:spacing w:after="0"/>
        <w:ind w:left="0"/>
        <w:jc w:val="both"/>
      </w:pPr>
      <w:r>
        <w:rPr>
          <w:rFonts w:ascii="Times New Roman"/>
          <w:b w:val="false"/>
          <w:i w:val="false"/>
          <w:color w:val="000000"/>
          <w:sz w:val="28"/>
        </w:rPr>
        <w:t>
      6) Ұлы Отан соғысының қатысушылары мен мүгедектері және соларға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xml:space="preserve">
      Құжаттардың көшірмелері түпнұсқаларымен бірге ұсынылады, салыстырып тексерілгеннен кейін медициналық картадан басқасы өтініш берушіге қайтарылады. </w:t>
      </w:r>
    </w:p>
    <w:bookmarkStart w:name="z21" w:id="18"/>
    <w:p>
      <w:pPr>
        <w:spacing w:after="0"/>
        <w:ind w:left="0"/>
        <w:jc w:val="both"/>
      </w:pPr>
      <w:r>
        <w:rPr>
          <w:rFonts w:ascii="Times New Roman"/>
          <w:b w:val="false"/>
          <w:i w:val="false"/>
          <w:color w:val="000000"/>
          <w:sz w:val="28"/>
        </w:rPr>
        <w:t xml:space="preserve">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 </w:t>
      </w:r>
    </w:p>
    <w:bookmarkEnd w:id="18"/>
    <w:bookmarkStart w:name="z22" w:id="19"/>
    <w:p>
      <w:pPr>
        <w:spacing w:after="0"/>
        <w:ind w:left="0"/>
        <w:jc w:val="both"/>
      </w:pPr>
      <w:r>
        <w:rPr>
          <w:rFonts w:ascii="Times New Roman"/>
          <w:b w:val="false"/>
          <w:i w:val="false"/>
          <w:color w:val="000000"/>
          <w:sz w:val="28"/>
        </w:rPr>
        <w:t xml:space="preserve">
      7. Жергілікті атқарушы орган арнаулы әлеуметтік қызметтер ұсыну туралы шешім шығарғаннан кейін қызметтерді алушының тұрғылықты жері бойынша жұмыспен қамту бөлімі бір жұмыс күні ішінде уәкілетті органға стационарлық үлгідегі ұйымға жолдама беру туралы сұрау салуды жолдайды. Сұрау салуды алған сәттен бастап бір жұмыс күні ішінде уәкілетті орган жұмыспен қамту бөліміне стационарлық үлгідегі ұйымда кезектілік болмаған жағдайда жолдама не кезекке қою туралы хабарлама жібереді. </w:t>
      </w:r>
    </w:p>
    <w:bookmarkEnd w:id="19"/>
    <w:p>
      <w:pPr>
        <w:spacing w:after="0"/>
        <w:ind w:left="0"/>
        <w:jc w:val="both"/>
      </w:pPr>
      <w:r>
        <w:rPr>
          <w:rFonts w:ascii="Times New Roman"/>
          <w:b w:val="false"/>
          <w:i w:val="false"/>
          <w:color w:val="000000"/>
          <w:sz w:val="28"/>
        </w:rPr>
        <w:t xml:space="preserve">
      Егер кезекке қою туралы хабарлама берілген күннен бастап бір айдан астам уақыт өтсе, онда жолдаманы ресімдеу кезінде жұмыспен қамту бөлімі қызметтерді алушыны медициналық тексеріп-қараудан қайта өту қажеттігі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ұсыну туралы хабардар етеді. Қызметтерді алушыда медициналық қарсы көрсетілімдер болған жағдайда, жергілікті атқарушы органның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ұсынғанға дейін тоқтатыла тұрады.</w:t>
      </w:r>
    </w:p>
    <w:bookmarkStart w:name="z23" w:id="20"/>
    <w:p>
      <w:pPr>
        <w:spacing w:after="0"/>
        <w:ind w:left="0"/>
        <w:jc w:val="both"/>
      </w:pPr>
      <w:r>
        <w:rPr>
          <w:rFonts w:ascii="Times New Roman"/>
          <w:b w:val="false"/>
          <w:i w:val="false"/>
          <w:color w:val="000000"/>
          <w:sz w:val="28"/>
        </w:rPr>
        <w:t>
      8. Уәкілетті органнан жолдама алған сәттен бастап бір жұмыс күні ішінде қызметтерді алушының тұрғылықты жері бойынша жұмыспен қамту бөлімі бюджет қаражаты есебінен арнаулы әлеуметтік қызметтерді ұсынатын стационарлық үлгідегі ұйымға мынадай құжаттарды жолдайды:</w:t>
      </w:r>
    </w:p>
    <w:bookmarkEnd w:id="20"/>
    <w:p>
      <w:pPr>
        <w:spacing w:after="0"/>
        <w:ind w:left="0"/>
        <w:jc w:val="both"/>
      </w:pPr>
      <w:r>
        <w:rPr>
          <w:rFonts w:ascii="Times New Roman"/>
          <w:b w:val="false"/>
          <w:i w:val="false"/>
          <w:color w:val="000000"/>
          <w:sz w:val="28"/>
        </w:rPr>
        <w:t>
      1)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2) уәкілетті органның жолдамасы;</w:t>
      </w:r>
    </w:p>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ақпараттық жүйелерде мәліметтер болмаған жағдайда, осы Стандарттың 5-тармағының 3 абзацында көрсетілген құжаттар.</w:t>
      </w:r>
    </w:p>
    <w:bookmarkStart w:name="z24" w:id="21"/>
    <w:p>
      <w:pPr>
        <w:spacing w:after="0"/>
        <w:ind w:left="0"/>
        <w:jc w:val="both"/>
      </w:pPr>
      <w:r>
        <w:rPr>
          <w:rFonts w:ascii="Times New Roman"/>
          <w:b w:val="false"/>
          <w:i w:val="false"/>
          <w:color w:val="000000"/>
          <w:sz w:val="28"/>
        </w:rPr>
        <w:t>
      9. Стационарлық жағдайда арнаулы әлеуметтік қызметтер көрсетуге мұқтаж балаларды және (немесе) ТҚА бұзылған балаларды және (немесе) он сегіз жастан асқан адамдарды стационарлық үлгідегі ұйымның әкімшілігіне тапсырған кезде заңды өкілі мынадай құжаттардың түпнұсқаларын ұсынады:</w:t>
      </w:r>
    </w:p>
    <w:bookmarkEnd w:id="21"/>
    <w:p>
      <w:pPr>
        <w:spacing w:after="0"/>
        <w:ind w:left="0"/>
        <w:jc w:val="both"/>
      </w:pPr>
      <w:r>
        <w:rPr>
          <w:rFonts w:ascii="Times New Roman"/>
          <w:b w:val="false"/>
          <w:i w:val="false"/>
          <w:color w:val="000000"/>
          <w:sz w:val="28"/>
        </w:rPr>
        <w:t>
      он сегіз жастан асқан адамдар үшін – ЖСН-і бар жеке басын куәландыратын құжат,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xml:space="preserve">
      балалар үшін – ЖСН-і бар туу туралы куәлік және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Денсаулық сақтау ұйымдарының бастапқы медициналық құжаттама нысандарына сәйкес нысан бойынша профилактикалық егу картасы.</w:t>
      </w:r>
    </w:p>
    <w:bookmarkStart w:name="z25" w:id="22"/>
    <w:p>
      <w:pPr>
        <w:spacing w:after="0"/>
        <w:ind w:left="0"/>
        <w:jc w:val="both"/>
      </w:pPr>
      <w:r>
        <w:rPr>
          <w:rFonts w:ascii="Times New Roman"/>
          <w:b w:val="false"/>
          <w:i w:val="false"/>
          <w:color w:val="000000"/>
          <w:sz w:val="28"/>
        </w:rPr>
        <w:t>
      10. Ұлы Отан соғысының қатысушылары мен мүгедектері не және соларға теңестірілген адамдарға арнаулы әлеуметтік қызметтер стационарлық үлгідегі ұйымдарда бірінші кезекте беріледі.</w:t>
      </w:r>
    </w:p>
    <w:bookmarkEnd w:id="22"/>
    <w:bookmarkStart w:name="z26" w:id="23"/>
    <w:p>
      <w:pPr>
        <w:spacing w:after="0"/>
        <w:ind w:left="0"/>
        <w:jc w:val="both"/>
      </w:pPr>
      <w:r>
        <w:rPr>
          <w:rFonts w:ascii="Times New Roman"/>
          <w:b w:val="false"/>
          <w:i w:val="false"/>
          <w:color w:val="000000"/>
          <w:sz w:val="28"/>
        </w:rPr>
        <w:t>
      11. Жоба қуаты 6-дан 30-ға дейінгі орындары бар өз бетінше тұруды сүйемелдеу бөлімшілеріне (бұдан әрі – Бөлімше) өз бетінше тұруды сүйемелдеу қызметтерін ұсыну туралы шешімді стационарлық үлгідегі ұйым мамандарының бағалау кешені және мониторингі негізінде уәкілетті орган қабылдайды.</w:t>
      </w:r>
    </w:p>
    <w:bookmarkEnd w:id="23"/>
    <w:p>
      <w:pPr>
        <w:spacing w:after="0"/>
        <w:ind w:left="0"/>
        <w:jc w:val="both"/>
      </w:pPr>
      <w:r>
        <w:rPr>
          <w:rFonts w:ascii="Times New Roman"/>
          <w:b w:val="false"/>
          <w:i w:val="false"/>
          <w:color w:val="000000"/>
          <w:sz w:val="28"/>
        </w:rPr>
        <w:t>
      Үнемі бөгде адамның күтіміне немесе бақылауына мұқтаждық Бөлімшеде тұруына қарсы көрсетілім болып табылады.</w:t>
      </w:r>
    </w:p>
    <w:bookmarkStart w:name="z27" w:id="24"/>
    <w:p>
      <w:pPr>
        <w:spacing w:after="0"/>
        <w:ind w:left="0"/>
        <w:jc w:val="both"/>
      </w:pPr>
      <w:r>
        <w:rPr>
          <w:rFonts w:ascii="Times New Roman"/>
          <w:b w:val="false"/>
          <w:i w:val="false"/>
          <w:color w:val="000000"/>
          <w:sz w:val="28"/>
        </w:rPr>
        <w:t>
      12. Стационарлық үлгідегі ұйымдар арнаулы әлеуметтік қызметтер көрсетуі кезінде:</w:t>
      </w:r>
    </w:p>
    <w:bookmarkEnd w:id="24"/>
    <w:p>
      <w:pPr>
        <w:spacing w:after="0"/>
        <w:ind w:left="0"/>
        <w:jc w:val="both"/>
      </w:pPr>
      <w:r>
        <w:rPr>
          <w:rFonts w:ascii="Times New Roman"/>
          <w:b w:val="false"/>
          <w:i w:val="false"/>
          <w:color w:val="000000"/>
          <w:sz w:val="28"/>
        </w:rPr>
        <w:t>
      1) қызметтерді алушылардың жеке басына қолсұғылмаушылығы мен қауіпсіздігін қамтамасыз ету;</w:t>
      </w:r>
    </w:p>
    <w:p>
      <w:pPr>
        <w:spacing w:after="0"/>
        <w:ind w:left="0"/>
        <w:jc w:val="both"/>
      </w:pPr>
      <w:r>
        <w:rPr>
          <w:rFonts w:ascii="Times New Roman"/>
          <w:b w:val="false"/>
          <w:i w:val="false"/>
          <w:color w:val="000000"/>
          <w:sz w:val="28"/>
        </w:rPr>
        <w:t>
      2) стационарлық үлгідегі ұйымдарда қолайлы моральдық-психологиялық жағдай жасау;</w:t>
      </w:r>
    </w:p>
    <w:p>
      <w:pPr>
        <w:spacing w:after="0"/>
        <w:ind w:left="0"/>
        <w:jc w:val="both"/>
      </w:pPr>
      <w:r>
        <w:rPr>
          <w:rFonts w:ascii="Times New Roman"/>
          <w:b w:val="false"/>
          <w:i w:val="false"/>
          <w:color w:val="000000"/>
          <w:sz w:val="28"/>
        </w:rPr>
        <w:t>
      3) қызметтерді алушылардың жеке қажеттіліктерін ескере отырып, олардың жеке даму, әлеуметтену және интеграциялану деңгейін арттыруға бағытталған арнаулы әлеуметтік қызметтерді көрсету;</w:t>
      </w:r>
    </w:p>
    <w:p>
      <w:pPr>
        <w:spacing w:after="0"/>
        <w:ind w:left="0"/>
        <w:jc w:val="both"/>
      </w:pPr>
      <w:r>
        <w:rPr>
          <w:rFonts w:ascii="Times New Roman"/>
          <w:b w:val="false"/>
          <w:i w:val="false"/>
          <w:color w:val="000000"/>
          <w:sz w:val="28"/>
        </w:rPr>
        <w:t>
      4)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5) мүгедектерді әлеуметтендіру, тұрмысты, еңбекті ұйымдастыруды жетілдіру және демалыс уақтын, әлеуметте өзара әрекет етуін барынша қолдау сақталады.</w:t>
      </w:r>
    </w:p>
    <w:bookmarkStart w:name="z28" w:id="25"/>
    <w:p>
      <w:pPr>
        <w:spacing w:after="0"/>
        <w:ind w:left="0"/>
        <w:jc w:val="both"/>
      </w:pPr>
      <w:r>
        <w:rPr>
          <w:rFonts w:ascii="Times New Roman"/>
          <w:b w:val="false"/>
          <w:i w:val="false"/>
          <w:color w:val="000000"/>
          <w:sz w:val="28"/>
        </w:rPr>
        <w:t>
      13. Стационарлық үлгідегі ұйымнан қызмет алушыларды шығару:</w:t>
      </w:r>
    </w:p>
    <w:bookmarkEnd w:id="25"/>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мүгедектерге) белгіленген, медициналық ұйым мүгедектің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p>
      <w:pPr>
        <w:spacing w:after="0"/>
        <w:ind w:left="0"/>
        <w:jc w:val="both"/>
      </w:pPr>
      <w:r>
        <w:rPr>
          <w:rFonts w:ascii="Times New Roman"/>
          <w:b w:val="false"/>
          <w:i w:val="false"/>
          <w:color w:val="000000"/>
          <w:sz w:val="28"/>
        </w:rPr>
        <w:t>
      3) балалар мен ТҚА бұзылған балалар кәмелетке толғанда;</w:t>
      </w:r>
    </w:p>
    <w:p>
      <w:pPr>
        <w:spacing w:after="0"/>
        <w:ind w:left="0"/>
        <w:jc w:val="both"/>
      </w:pPr>
      <w:r>
        <w:rPr>
          <w:rFonts w:ascii="Times New Roman"/>
          <w:b w:val="false"/>
          <w:i w:val="false"/>
          <w:color w:val="000000"/>
          <w:sz w:val="28"/>
        </w:rPr>
        <w:t>
      4) ақылы арнаулы әлеуметтік қызметтер көрсету туралы келісімшарт бұзылған жағдайда;</w:t>
      </w:r>
    </w:p>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Start w:name="z29" w:id="26"/>
    <w:p>
      <w:pPr>
        <w:spacing w:after="0"/>
        <w:ind w:left="0"/>
        <w:jc w:val="both"/>
      </w:pPr>
      <w:r>
        <w:rPr>
          <w:rFonts w:ascii="Times New Roman"/>
          <w:b w:val="false"/>
          <w:i w:val="false"/>
          <w:color w:val="000000"/>
          <w:sz w:val="28"/>
        </w:rPr>
        <w:t>
      14. Қызметтерді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мүгедектер мен қарттардың стационарлық үлгідегі ұйым әкімшілігіне жазбаша өтінішінің, ал балалар мен он сегіз жастан асқан адамдар үшін – заңды өкілдерінің, жақын туысының жазбаша өтінішінің негізінде рұқсат етіледі.</w:t>
      </w:r>
    </w:p>
    <w:bookmarkEnd w:id="26"/>
    <w:bookmarkStart w:name="z30" w:id="27"/>
    <w:p>
      <w:pPr>
        <w:spacing w:after="0"/>
        <w:ind w:left="0"/>
        <w:jc w:val="both"/>
      </w:pPr>
      <w:r>
        <w:rPr>
          <w:rFonts w:ascii="Times New Roman"/>
          <w:b w:val="false"/>
          <w:i w:val="false"/>
          <w:color w:val="000000"/>
          <w:sz w:val="28"/>
        </w:rPr>
        <w:t>
      15. Арнаулы әлеуметтік қызметтер бюджет қаражаты есебінен көрсетілетін қызметтерді алушылар болмаған уақытта стационарлық үлгідегі ұйым басшысының тиісті бұйрығымен олар үлестен шығарылады және үлеске алынады.</w:t>
      </w:r>
    </w:p>
    <w:bookmarkEnd w:id="27"/>
    <w:bookmarkStart w:name="z31" w:id="28"/>
    <w:p>
      <w:pPr>
        <w:spacing w:after="0"/>
        <w:ind w:left="0"/>
        <w:jc w:val="both"/>
      </w:pPr>
      <w:r>
        <w:rPr>
          <w:rFonts w:ascii="Times New Roman"/>
          <w:b w:val="false"/>
          <w:i w:val="false"/>
          <w:color w:val="000000"/>
          <w:sz w:val="28"/>
        </w:rPr>
        <w:t>
      16. Бюджет қаражаты есебінен ұсталатын қызметтерді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уәкілетті органдарымен келісім бойынша жүзеге асырылады.</w:t>
      </w:r>
    </w:p>
    <w:bookmarkEnd w:id="28"/>
    <w:bookmarkStart w:name="z32" w:id="29"/>
    <w:p>
      <w:pPr>
        <w:spacing w:after="0"/>
        <w:ind w:left="0"/>
        <w:jc w:val="both"/>
      </w:pPr>
      <w:r>
        <w:rPr>
          <w:rFonts w:ascii="Times New Roman"/>
          <w:b w:val="false"/>
          <w:i w:val="false"/>
          <w:color w:val="000000"/>
          <w:sz w:val="28"/>
        </w:rPr>
        <w:t>
      17. Қызметтерді алушыларды одан әрі оңалту үшін басқа ұйымға бір жылға дейінгі мерзімге жіберу туралы шешімді қабылдаушы тараптың қызметтерді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p>
    <w:bookmarkEnd w:id="29"/>
    <w:bookmarkStart w:name="z33" w:id="30"/>
    <w:p>
      <w:pPr>
        <w:spacing w:after="0"/>
        <w:ind w:left="0"/>
        <w:jc w:val="both"/>
      </w:pPr>
      <w:r>
        <w:rPr>
          <w:rFonts w:ascii="Times New Roman"/>
          <w:b w:val="false"/>
          <w:i w:val="false"/>
          <w:color w:val="000000"/>
          <w:sz w:val="28"/>
        </w:rPr>
        <w:t>
      18. Стационарлық үлгідегі ұйымда тұруға медициналық қарсы көрсетілімдері болған кезде қызметтерді алушылар зерттеу жүргізу және стационарлық немесе амбулаториялық емдеу мәселесін шешу үшін мамандандырылған медициналық ұйымға жолданады.</w:t>
      </w:r>
    </w:p>
    <w:bookmarkEnd w:id="30"/>
    <w:bookmarkStart w:name="z34" w:id="31"/>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bookmarkEnd w:id="31"/>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мүгедектерге және (немесе) он сегіз жастан асқан адамдарға арналған стационарлық үлгідегі ұйымға қабылданады, не үйіне шығарылады.</w:t>
      </w:r>
    </w:p>
    <w:bookmarkStart w:name="z35" w:id="32"/>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ААЖ-да тіркелуге жатады.</w:t>
      </w:r>
    </w:p>
    <w:bookmarkEnd w:id="32"/>
    <w:bookmarkStart w:name="z36" w:id="33"/>
    <w:p>
      <w:pPr>
        <w:spacing w:after="0"/>
        <w:ind w:left="0"/>
        <w:jc w:val="both"/>
      </w:pPr>
      <w:r>
        <w:rPr>
          <w:rFonts w:ascii="Times New Roman"/>
          <w:b w:val="false"/>
          <w:i w:val="false"/>
          <w:color w:val="000000"/>
          <w:sz w:val="28"/>
        </w:rPr>
        <w:t>
      21. Қарттар мен мүгедектер мынадай жағдайларда:</w:t>
      </w:r>
    </w:p>
    <w:bookmarkEnd w:id="33"/>
    <w:p>
      <w:pPr>
        <w:spacing w:after="0"/>
        <w:ind w:left="0"/>
        <w:jc w:val="both"/>
      </w:pPr>
      <w:r>
        <w:rPr>
          <w:rFonts w:ascii="Times New Roman"/>
          <w:b w:val="false"/>
          <w:i w:val="false"/>
          <w:color w:val="000000"/>
          <w:sz w:val="28"/>
        </w:rPr>
        <w:t>
      1) ішкі тәртіп қағидаларын тұрақты (үш реттен артық) түрде бұзған, оның ішінде есірткі заттарын, спиртті ішімдіктерді әкелген және қабылдаған, тауарлық-материалдық құндылықтарды және өзге мүлікті бүлдірген, құқыққа қарсы әрекеттер жасаған кезде;</w:t>
      </w:r>
    </w:p>
    <w:p>
      <w:pPr>
        <w:spacing w:after="0"/>
        <w:ind w:left="0"/>
        <w:jc w:val="both"/>
      </w:pPr>
      <w:r>
        <w:rPr>
          <w:rFonts w:ascii="Times New Roman"/>
          <w:b w:val="false"/>
          <w:i w:val="false"/>
          <w:color w:val="000000"/>
          <w:sz w:val="28"/>
        </w:rPr>
        <w:t>
      2) мүгедектер мен қарттар спиртті ішімдікке салынудың немесе есірткі заттарын қолданудың салдарынан соттың шешімі бойынша әрекетке қабілеттілігі шектеулі деп танылған кезде шығарылуға жатады.</w:t>
      </w:r>
    </w:p>
    <w:p>
      <w:pPr>
        <w:spacing w:after="0"/>
        <w:ind w:left="0"/>
        <w:jc w:val="both"/>
      </w:pP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p>
    <w:p>
      <w:pPr>
        <w:spacing w:after="0"/>
        <w:ind w:left="0"/>
        <w:jc w:val="both"/>
      </w:pPr>
      <w:r>
        <w:rPr>
          <w:rFonts w:ascii="Times New Roman"/>
          <w:b w:val="false"/>
          <w:i w:val="false"/>
          <w:color w:val="000000"/>
          <w:sz w:val="28"/>
        </w:rPr>
        <w:t>
      3) қамқорлықтағылар стационарлық үлгідегі ұйым аумағынан өз бетімен шығып кеткен және екі тәуліктен астам уақыт бойы болмаған кезде шығарылуға жатады.</w:t>
      </w:r>
    </w:p>
    <w:p>
      <w:pPr>
        <w:spacing w:after="0"/>
        <w:ind w:left="0"/>
        <w:jc w:val="both"/>
      </w:pPr>
      <w:r>
        <w:rPr>
          <w:rFonts w:ascii="Times New Roman"/>
          <w:b w:val="false"/>
          <w:i w:val="false"/>
          <w:color w:val="000000"/>
          <w:sz w:val="28"/>
        </w:rPr>
        <w:t>
      Стационарлық үлгідегі ұйым аумағынан шығып кеткен адам осы Стандарттың 2-тарауына сәйкес жалпы негізде қайта қабылдануы мүмкін, ал дәлелді себептер бойынша ол жөнінде хабардар етуге мүмкіндігі болмаған адам дереу қайта қабылдануға жатады.</w:t>
      </w:r>
    </w:p>
    <w:bookmarkStart w:name="z37" w:id="34"/>
    <w:p>
      <w:pPr>
        <w:spacing w:after="0"/>
        <w:ind w:left="0"/>
        <w:jc w:val="both"/>
      </w:pPr>
      <w:r>
        <w:rPr>
          <w:rFonts w:ascii="Times New Roman"/>
          <w:b w:val="false"/>
          <w:i w:val="false"/>
          <w:color w:val="000000"/>
          <w:sz w:val="28"/>
        </w:rPr>
        <w:t>
      22. Осы Стандарттың 21-тармағының 1) және 2) тармақшаларында көзделген негіздер бойынша стационарлық үлгідегі ұйымнан шығарып жіберілген қызметтерді алушылар осы Стандарттың 2-тарауында көзделген тәртіппен, бірақ олар шығарып жіберілгеннен кейін күнтізбелік бір жыл өткен соң ғана стационарлық үлгідегі ұйымға қабылданады.</w:t>
      </w:r>
    </w:p>
    <w:bookmarkEnd w:id="34"/>
    <w:bookmarkStart w:name="z38" w:id="35"/>
    <w:p>
      <w:pPr>
        <w:spacing w:after="0"/>
        <w:ind w:left="0"/>
        <w:jc w:val="both"/>
      </w:pPr>
      <w:r>
        <w:rPr>
          <w:rFonts w:ascii="Times New Roman"/>
          <w:b w:val="false"/>
          <w:i w:val="false"/>
          <w:color w:val="000000"/>
          <w:sz w:val="28"/>
        </w:rPr>
        <w:t>
      23. Қызметтерді алушыларды шығару (шығарып жіберу), уақытша шығару немесе басқа стационарлық үлгідегі ұйымға ауыстыру стационарлық үлгідегі ұйым басшысының бұйрығы негізінде жүзеге асырылады және "Е-собес" ААЖ-да белгі қойылады.</w:t>
      </w:r>
    </w:p>
    <w:bookmarkEnd w:id="35"/>
    <w:p>
      <w:pPr>
        <w:spacing w:after="0"/>
        <w:ind w:left="0"/>
        <w:jc w:val="both"/>
      </w:pP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мүгедектер мен қарттардың қолына не қызметтерді алушыларды қабылдайтын тарапқа беріледі.</w:t>
      </w:r>
    </w:p>
    <w:bookmarkStart w:name="z39" w:id="36"/>
    <w:p>
      <w:pPr>
        <w:spacing w:after="0"/>
        <w:ind w:left="0"/>
        <w:jc w:val="both"/>
      </w:pPr>
      <w:r>
        <w:rPr>
          <w:rFonts w:ascii="Times New Roman"/>
          <w:b w:val="false"/>
          <w:i w:val="false"/>
          <w:color w:val="000000"/>
          <w:sz w:val="28"/>
        </w:rPr>
        <w:t>
      24. Шығару, уақытша шығару немесе басқа стационарлық үлгідегі ұйымға ауыстыру кезінде қызметтерді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36"/>
    <w:bookmarkStart w:name="z40" w:id="37"/>
    <w:p>
      <w:pPr>
        <w:spacing w:after="0"/>
        <w:ind w:left="0"/>
        <w:jc w:val="left"/>
      </w:pPr>
      <w:r>
        <w:rPr>
          <w:rFonts w:ascii="Times New Roman"/>
          <w:b/>
          <w:i w:val="false"/>
          <w:color w:val="000000"/>
        </w:rPr>
        <w:t xml:space="preserve"> 3-тарау. Стационарлық үлгідегі ұйымдарда арнаулы әлеуметтік қызметтер көрсету сапасы мен көлемі</w:t>
      </w:r>
    </w:p>
    <w:bookmarkEnd w:id="37"/>
    <w:bookmarkStart w:name="z41" w:id="38"/>
    <w:p>
      <w:pPr>
        <w:spacing w:after="0"/>
        <w:ind w:left="0"/>
        <w:jc w:val="both"/>
      </w:pPr>
      <w:r>
        <w:rPr>
          <w:rFonts w:ascii="Times New Roman"/>
          <w:b w:val="false"/>
          <w:i w:val="false"/>
          <w:color w:val="000000"/>
          <w:sz w:val="28"/>
        </w:rPr>
        <w:t>
      25. Әлеуметтік-тұрмыстық қызметтер көрсетуге:</w:t>
      </w:r>
    </w:p>
    <w:bookmarkEnd w:id="38"/>
    <w:p>
      <w:pPr>
        <w:spacing w:after="0"/>
        <w:ind w:left="0"/>
        <w:jc w:val="both"/>
      </w:pPr>
      <w:r>
        <w:rPr>
          <w:rFonts w:ascii="Times New Roman"/>
          <w:b w:val="false"/>
          <w:i w:val="false"/>
          <w:color w:val="000000"/>
          <w:sz w:val="28"/>
        </w:rPr>
        <w:t>
      1) денсаулық жағдайына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w:t>
      </w:r>
    </w:p>
    <w:p>
      <w:pPr>
        <w:spacing w:after="0"/>
        <w:ind w:left="0"/>
        <w:jc w:val="both"/>
      </w:pPr>
      <w:r>
        <w:rPr>
          <w:rFonts w:ascii="Times New Roman"/>
          <w:b w:val="false"/>
          <w:i w:val="false"/>
          <w:color w:val="000000"/>
          <w:sz w:val="28"/>
        </w:rPr>
        <w:t>
      2) тұрғын жай беру, оның ішінде балаға, ТҚА бұзылған балаға кемінде төрт шаршы метр және он сегіз жастан асқан адамға, мүгедекке, қартқа кемінде бес шаршы метр жатын бөлмелерін беру;</w:t>
      </w:r>
    </w:p>
    <w:p>
      <w:pPr>
        <w:spacing w:after="0"/>
        <w:ind w:left="0"/>
        <w:jc w:val="both"/>
      </w:pPr>
      <w:r>
        <w:rPr>
          <w:rFonts w:ascii="Times New Roman"/>
          <w:b w:val="false"/>
          <w:i w:val="false"/>
          <w:color w:val="000000"/>
          <w:sz w:val="28"/>
        </w:rPr>
        <w:t>
      3) оңалту, емдеу, білім беру, мәдени іс-шараларына, діни рәсімдерді жасауға, еңбекпен емдеу қызметін ұйымдастыруға, өзіне-өзі қызмет көрсету дағдыларын, тұрмыстық бағдарлау негіздеріне үйретуге арналған жиһазбен және (немесе) мамандандырылған жабдықтармен жабдықталған орынжай беру;</w:t>
      </w:r>
    </w:p>
    <w:p>
      <w:pPr>
        <w:spacing w:after="0"/>
        <w:ind w:left="0"/>
        <w:jc w:val="both"/>
      </w:pPr>
      <w:r>
        <w:rPr>
          <w:rFonts w:ascii="Times New Roman"/>
          <w:b w:val="false"/>
          <w:i w:val="false"/>
          <w:color w:val="000000"/>
          <w:sz w:val="28"/>
        </w:rPr>
        <w:t>
      4) денсаулық жағдайына байланысты жұмыс істеуге қарсы көрсетілімі жоқ мүгедектерге және он сегіз жастан асқан адамдарға арналған жұмыс орындарын ұйымдастыру үшін жағдай жасау;</w:t>
      </w:r>
    </w:p>
    <w:p>
      <w:pPr>
        <w:spacing w:after="0"/>
        <w:ind w:left="0"/>
        <w:jc w:val="both"/>
      </w:pPr>
      <w:r>
        <w:rPr>
          <w:rFonts w:ascii="Times New Roman"/>
          <w:b w:val="false"/>
          <w:i w:val="false"/>
          <w:color w:val="000000"/>
          <w:sz w:val="28"/>
        </w:rPr>
        <w:t>
      5) бөгде адамның көмегіне сүйенбей тұрмыстық мұқтаждықтарын жүзеге асыруды қамтамасыз етуге бейімделген орынжайлар мен құрылғылар ұсыну;</w:t>
      </w:r>
    </w:p>
    <w:p>
      <w:pPr>
        <w:spacing w:after="0"/>
        <w:ind w:left="0"/>
        <w:jc w:val="both"/>
      </w:pPr>
      <w:r>
        <w:rPr>
          <w:rFonts w:ascii="Times New Roman"/>
          <w:b w:val="false"/>
          <w:i w:val="false"/>
          <w:color w:val="000000"/>
          <w:sz w:val="28"/>
        </w:rPr>
        <w:t>
      6) дағдарыс палаталарын, паллиативтік көмек палаталарын (бөлімшелерін) жасау үшін интенсивтік күтім және терапия жүргізуге арналған жабдықтармен жабдықталған орынжайлар ұсыну;</w:t>
      </w:r>
    </w:p>
    <w:p>
      <w:pPr>
        <w:spacing w:after="0"/>
        <w:ind w:left="0"/>
        <w:jc w:val="both"/>
      </w:pPr>
      <w:r>
        <w:rPr>
          <w:rFonts w:ascii="Times New Roman"/>
          <w:b w:val="false"/>
          <w:i w:val="false"/>
          <w:color w:val="000000"/>
          <w:sz w:val="28"/>
        </w:rPr>
        <w:t>
      7) отбасында тұратын және арнаулы әлеуметтік қызметтерді уақытша көрсетуге мұқтаж қызметтерді алушыларға жергілікті атқарушы орган бекіткен тәртіппен ақылы келісімшарт негізінде стационар жағдайында уақытша (алты айға дейін) болу үшін орынжайлар ұсыну;</w:t>
      </w:r>
    </w:p>
    <w:p>
      <w:pPr>
        <w:spacing w:after="0"/>
        <w:ind w:left="0"/>
        <w:jc w:val="both"/>
      </w:pPr>
      <w:r>
        <w:rPr>
          <w:rFonts w:ascii="Times New Roman"/>
          <w:b w:val="false"/>
          <w:i w:val="false"/>
          <w:color w:val="000000"/>
          <w:sz w:val="28"/>
        </w:rPr>
        <w:t>
      8) санитариялық-гигиеналық талаптарға сәйкес тұру жағдайларын сақтау жөнінде қызметтер көрсету;</w:t>
      </w:r>
    </w:p>
    <w:p>
      <w:pPr>
        <w:spacing w:after="0"/>
        <w:ind w:left="0"/>
        <w:jc w:val="both"/>
      </w:pPr>
      <w:r>
        <w:rPr>
          <w:rFonts w:ascii="Times New Roman"/>
          <w:b w:val="false"/>
          <w:i w:val="false"/>
          <w:color w:val="000000"/>
          <w:sz w:val="28"/>
        </w:rPr>
        <w:t>
      9) диеталық тамақтандыруды қоса алғанда, тамақ ұсыну;</w:t>
      </w:r>
    </w:p>
    <w:p>
      <w:pPr>
        <w:spacing w:after="0"/>
        <w:ind w:left="0"/>
        <w:jc w:val="both"/>
      </w:pPr>
      <w:r>
        <w:rPr>
          <w:rFonts w:ascii="Times New Roman"/>
          <w:b w:val="false"/>
          <w:i w:val="false"/>
          <w:color w:val="000000"/>
          <w:sz w:val="28"/>
        </w:rPr>
        <w:t xml:space="preserve">
      10)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көзделген көлемнен кем емес киім, аяқ киім, төсек жабдықтарын және жеке гигиенаға арналған заттар беру;</w:t>
      </w:r>
    </w:p>
    <w:p>
      <w:pPr>
        <w:spacing w:after="0"/>
        <w:ind w:left="0"/>
        <w:jc w:val="both"/>
      </w:pPr>
      <w:r>
        <w:rPr>
          <w:rFonts w:ascii="Times New Roman"/>
          <w:b w:val="false"/>
          <w:i w:val="false"/>
          <w:color w:val="000000"/>
          <w:sz w:val="28"/>
        </w:rPr>
        <w:t>
      11) тұрмыстық қызметтерімен қамтамасыз ету (кір жуу, кептіру, үтіктеу, іш киімді, киімді, төсек-орын жабдықтарын дезинфекциялау);</w:t>
      </w:r>
    </w:p>
    <w:p>
      <w:pPr>
        <w:spacing w:after="0"/>
        <w:ind w:left="0"/>
        <w:jc w:val="both"/>
      </w:pPr>
      <w:r>
        <w:rPr>
          <w:rFonts w:ascii="Times New Roman"/>
          <w:b w:val="false"/>
          <w:i w:val="false"/>
          <w:color w:val="000000"/>
          <w:sz w:val="28"/>
        </w:rPr>
        <w:t>
      12) қалалық телефон байланысы қызметтерін ұсыну;</w:t>
      </w:r>
    </w:p>
    <w:p>
      <w:pPr>
        <w:spacing w:after="0"/>
        <w:ind w:left="0"/>
        <w:jc w:val="both"/>
      </w:pPr>
      <w:r>
        <w:rPr>
          <w:rFonts w:ascii="Times New Roman"/>
          <w:b w:val="false"/>
          <w:i w:val="false"/>
          <w:color w:val="000000"/>
          <w:sz w:val="28"/>
        </w:rPr>
        <w:t>
      13) емдеуге, оңалтуға, оқуға, мәдени және тынығу іс-шараларына қатысу үшін тасымалдау кезінде көлік қызметтерін ұсыну;</w:t>
      </w:r>
    </w:p>
    <w:p>
      <w:pPr>
        <w:spacing w:after="0"/>
        <w:ind w:left="0"/>
        <w:jc w:val="both"/>
      </w:pPr>
      <w:r>
        <w:rPr>
          <w:rFonts w:ascii="Times New Roman"/>
          <w:b w:val="false"/>
          <w:i w:val="false"/>
          <w:color w:val="000000"/>
          <w:sz w:val="28"/>
        </w:rPr>
        <w:t>
      14) хат жазуға және оқуға көмек көрсету;</w:t>
      </w:r>
    </w:p>
    <w:p>
      <w:pPr>
        <w:spacing w:after="0"/>
        <w:ind w:left="0"/>
        <w:jc w:val="both"/>
      </w:pPr>
      <w:r>
        <w:rPr>
          <w:rFonts w:ascii="Times New Roman"/>
          <w:b w:val="false"/>
          <w:i w:val="false"/>
          <w:color w:val="000000"/>
          <w:sz w:val="28"/>
        </w:rPr>
        <w:t>
      15) кәдімгі шаштараздарда қызметтер көрсету қиын немесе мүмкін болмайтын жағдайларда қызметтерді алушыларға шаштараз қызметтерін көрсету;</w:t>
      </w:r>
    </w:p>
    <w:p>
      <w:pPr>
        <w:spacing w:after="0"/>
        <w:ind w:left="0"/>
        <w:jc w:val="both"/>
      </w:pPr>
      <w:r>
        <w:rPr>
          <w:rFonts w:ascii="Times New Roman"/>
          <w:b w:val="false"/>
          <w:i w:val="false"/>
          <w:color w:val="000000"/>
          <w:sz w:val="28"/>
        </w:rPr>
        <w:t>
      16) жерлеу қызметтерін ұйымдастыру (қайтыс болған туыстары (заңды өкілдері) болмаған немесе олар жерлеумен айналысқысы келмеген кезде) жатады.</w:t>
      </w:r>
    </w:p>
    <w:bookmarkStart w:name="z42" w:id="39"/>
    <w:p>
      <w:pPr>
        <w:spacing w:after="0"/>
        <w:ind w:left="0"/>
        <w:jc w:val="both"/>
      </w:pPr>
      <w:r>
        <w:rPr>
          <w:rFonts w:ascii="Times New Roman"/>
          <w:b w:val="false"/>
          <w:i w:val="false"/>
          <w:color w:val="000000"/>
          <w:sz w:val="28"/>
        </w:rPr>
        <w:t>
      26. Әлеуметтік-тұрмыстық қызметтер көрсетудің сапасына қойылатын талаптар:</w:t>
      </w:r>
    </w:p>
    <w:bookmarkEnd w:id="39"/>
    <w:p>
      <w:pPr>
        <w:spacing w:after="0"/>
        <w:ind w:left="0"/>
        <w:jc w:val="both"/>
      </w:pPr>
      <w:r>
        <w:rPr>
          <w:rFonts w:ascii="Times New Roman"/>
          <w:b w:val="false"/>
          <w:i w:val="false"/>
          <w:color w:val="000000"/>
          <w:sz w:val="28"/>
        </w:rPr>
        <w:t>
      1) берілетін тұрғын жайлары көлемі мен көрсеткіштері бойынша (ғимараттар мен орынжайлардың жай-күйі, олардың жайлылығы) санитариялық-гигиеналық нормалар мен талаптарға сәйкес келеді және қызметтерді алушылардың тұруына қолайлылықты қамтамасыз етеді.</w:t>
      </w:r>
    </w:p>
    <w:p>
      <w:pPr>
        <w:spacing w:after="0"/>
        <w:ind w:left="0"/>
        <w:jc w:val="both"/>
      </w:pPr>
      <w:r>
        <w:rPr>
          <w:rFonts w:ascii="Times New Roman"/>
          <w:b w:val="false"/>
          <w:i w:val="false"/>
          <w:color w:val="000000"/>
          <w:sz w:val="28"/>
        </w:rPr>
        <w:t>
      Тұрғын үй-жайларға (бөлмелерге) қызметтерді алушыларды орналастыру кезінде олардың денсаулық жағдайы, жас ерекшеліктері, физикалық және психикалық жағдайы, әдеттері, психологиялық үйлесімділігі, жеке даму және әлеуметтену деңгейі ескеріледі;</w:t>
      </w:r>
    </w:p>
    <w:p>
      <w:pPr>
        <w:spacing w:after="0"/>
        <w:ind w:left="0"/>
        <w:jc w:val="both"/>
      </w:pPr>
      <w:r>
        <w:rPr>
          <w:rFonts w:ascii="Times New Roman"/>
          <w:b w:val="false"/>
          <w:i w:val="false"/>
          <w:color w:val="000000"/>
          <w:sz w:val="28"/>
        </w:rPr>
        <w:t>
      Санитариялық нормалар мен қағидаларға, қауіпсіздік талаптарына, өртке қарсы талаптарға жауап беретін барлық тұрғын жайлар, қызметтік және өндірістік орынжайлар телефон байланысымен жабдықталады және коммуналдық-тұрмыстық жабдықталудың барлық құралдарымен қамтамасыз етіледі және қызметтерді алушыларға олардың талаптары бойынша ұсынылады. Орынжайлар персоналдың, қызметтерді алушылардың денсаулығына және ұсынылатын қызметтердің сапасына кері әсер ететін әр түрлі факторлардың әсерінен және қолайсыз жағдайлардан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қызметтерін, мәдени және тұрмыстық қызметтер көрсетуді ұйымдастыру үшін ұсынылатын орынжайлар көлемі, орналасуы мен конфигурациясы бойынша көрсетілетін қызметтерді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стационарлық үлгідегі ұйымдар мамандарының кабинеттері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ерікті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киім, аяқ-киім, төсек жабдықтары мен жеке гигиена заттары Қазақстан Республикасының аумағында қолданылатын техникалық реттеу саласындағы стандарттау жөніндегі нормативтік құжаттарға сәйкес болады;</w:t>
      </w:r>
    </w:p>
    <w:p>
      <w:pPr>
        <w:spacing w:after="0"/>
        <w:ind w:left="0"/>
        <w:jc w:val="both"/>
      </w:pPr>
      <w:r>
        <w:rPr>
          <w:rFonts w:ascii="Times New Roman"/>
          <w:b w:val="false"/>
          <w:i w:val="false"/>
          <w:color w:val="000000"/>
          <w:sz w:val="28"/>
        </w:rPr>
        <w:t>
      4) қызметтерді алушылардың пайдалануына берілетін жиһаз бен төсек-орын жабдықтары қызметтерді алушылардың физикалық жай-күйін және жасын ескере отырып таңдалып, заманауи дизайн талаптарына жауап береді;</w:t>
      </w:r>
    </w:p>
    <w:p>
      <w:pPr>
        <w:spacing w:after="0"/>
        <w:ind w:left="0"/>
        <w:jc w:val="both"/>
      </w:pPr>
      <w:r>
        <w:rPr>
          <w:rFonts w:ascii="Times New Roman"/>
          <w:b w:val="false"/>
          <w:i w:val="false"/>
          <w:color w:val="000000"/>
          <w:sz w:val="28"/>
        </w:rPr>
        <w:t>
      5) қызметтерді алушыларға берілетін киім, аяқ киім, іш киім және бірінші қажеттіліктегі заттар киюге ыңғайлы, қызметтерді алушылардың жынысына, бойы мен өлшемдеріне сәйкес келеді, мүмкіндігінше олардың сұраған фасоны мен түсіне, сондай-ақ санитариялық-гигиеналық нормалар мен талаптарға жауап береді;</w:t>
      </w:r>
    </w:p>
    <w:p>
      <w:pPr>
        <w:spacing w:after="0"/>
        <w:ind w:left="0"/>
        <w:jc w:val="both"/>
      </w:pPr>
      <w:r>
        <w:rPr>
          <w:rFonts w:ascii="Times New Roman"/>
          <w:b w:val="false"/>
          <w:i w:val="false"/>
          <w:color w:val="000000"/>
          <w:sz w:val="28"/>
        </w:rPr>
        <w:t>
      6) ыстық тамақ, оның ішінде диеталық тамақ сапалы тағамдардан әзірленеді, теңгерімділігі мен калориялық талаптарына жауап береді, санитариялық-гигиеналық талаптарға сәйкес келеді және қызметтерді алушылардың денсаулық жағдайын ескеріп ұсынылады.</w:t>
      </w:r>
    </w:p>
    <w:p>
      <w:pPr>
        <w:spacing w:after="0"/>
        <w:ind w:left="0"/>
        <w:jc w:val="both"/>
      </w:pPr>
      <w:r>
        <w:rPr>
          <w:rFonts w:ascii="Times New Roman"/>
          <w:b w:val="false"/>
          <w:i w:val="false"/>
          <w:color w:val="000000"/>
          <w:sz w:val="28"/>
        </w:rPr>
        <w:t>
      Стационарлық үлгідегі ұйымдардың басшысы маусымға қарай (көктем-жаз, күз-қыс) ағымдағы апталық мәзірді және екінші аптаға перспективалық мәзірді бекітеді;</w:t>
      </w:r>
    </w:p>
    <w:p>
      <w:pPr>
        <w:spacing w:after="0"/>
        <w:ind w:left="0"/>
        <w:jc w:val="both"/>
      </w:pPr>
      <w:r>
        <w:rPr>
          <w:rFonts w:ascii="Times New Roman"/>
          <w:b w:val="false"/>
          <w:i w:val="false"/>
          <w:color w:val="000000"/>
          <w:sz w:val="28"/>
        </w:rPr>
        <w:t>
      7) бақылаудағы, төсек режиміндегі және денсаулық жағдайына байланысты өзін-өзі күтудің қарапайым процедурасын орындай алмайтын қызметтерді алушыларға жеке қызметтер көрсету және гигиеналық сипаттағы әлеуметтік-тұрмыстық қызмет көрсету олардың денсаулығына қандай да бір зиян, физикалық немесе моральдық азап және қолайсыздық тудырмай орындалады (мұндай қызметтерді көрсету кезінде қызметтерді көрсетуші персонал қызметтерді алушыларға ерекше сыпайылық танытуы қажет);</w:t>
      </w:r>
    </w:p>
    <w:p>
      <w:pPr>
        <w:spacing w:after="0"/>
        <w:ind w:left="0"/>
        <w:jc w:val="both"/>
      </w:pPr>
      <w:r>
        <w:rPr>
          <w:rFonts w:ascii="Times New Roman"/>
          <w:b w:val="false"/>
          <w:i w:val="false"/>
          <w:color w:val="000000"/>
          <w:sz w:val="28"/>
        </w:rPr>
        <w:t>
      8) шаштараз қызметтерін көрсету санитариялық-гигиеналық талаптар сақтала отырып, арнайы жабдықталған кабинеттерде жүзеге асырылады;</w:t>
      </w:r>
    </w:p>
    <w:p>
      <w:pPr>
        <w:spacing w:after="0"/>
        <w:ind w:left="0"/>
        <w:jc w:val="both"/>
      </w:pPr>
      <w:r>
        <w:rPr>
          <w:rFonts w:ascii="Times New Roman"/>
          <w:b w:val="false"/>
          <w:i w:val="false"/>
          <w:color w:val="000000"/>
          <w:sz w:val="28"/>
        </w:rPr>
        <w:t>
      9) созылмалы үдемелі аурулар жағдайындағы немесе терминалды (соңғы) даму сатысындағы балаларды, он сегіз жастан асқан адамдарды, мүгедектерді, қарттарды үздіксіз бақылау мақсатында паллиативті көмек палаталары (бөлімшелері) құрылады;</w:t>
      </w:r>
    </w:p>
    <w:p>
      <w:pPr>
        <w:spacing w:after="0"/>
        <w:ind w:left="0"/>
        <w:jc w:val="both"/>
      </w:pPr>
      <w:r>
        <w:rPr>
          <w:rFonts w:ascii="Times New Roman"/>
          <w:b w:val="false"/>
          <w:i w:val="false"/>
          <w:color w:val="000000"/>
          <w:sz w:val="28"/>
        </w:rPr>
        <w:t>
      10) өзіне дене зақымын келтіретін және (немесе) айналасындағыларға қауіп тудыруы және осы себептермен қосымша күтімге, күшейтілген бақылауға және (немесе) шұғыл медициналық көмекке мұқтаж балалар мен он сегіз жастан асқан адамдар үшін дағдарыс палаталары (бөлімшелері) құрылады;</w:t>
      </w:r>
    </w:p>
    <w:p>
      <w:pPr>
        <w:spacing w:after="0"/>
        <w:ind w:left="0"/>
        <w:jc w:val="both"/>
      </w:pPr>
      <w:r>
        <w:rPr>
          <w:rFonts w:ascii="Times New Roman"/>
          <w:b w:val="false"/>
          <w:i w:val="false"/>
          <w:color w:val="000000"/>
          <w:sz w:val="28"/>
        </w:rPr>
        <w:t>
      11) жеке және әлеуметтік мәртебесін қалпына келтіруге мүмкіндік беретін қол шеберлігі мен еңбек дағдыларын қалыптастыру, сондай-ақ жұмыс орындарын ұйымдастыру үшін қызметтерді алушылардың ауруының және (немесе) мүгедектігінің сипаты, физикалық жай-күйі ескеріліп, тиісті жағдай жасалады және тәрбиелеу мен оқыту процесінде оларға қажетті жайлылықты қамтамасыз етеді;</w:t>
      </w:r>
    </w:p>
    <w:p>
      <w:pPr>
        <w:spacing w:after="0"/>
        <w:ind w:left="0"/>
        <w:jc w:val="both"/>
      </w:pPr>
      <w:r>
        <w:rPr>
          <w:rFonts w:ascii="Times New Roman"/>
          <w:b w:val="false"/>
          <w:i w:val="false"/>
          <w:color w:val="000000"/>
          <w:sz w:val="28"/>
        </w:rPr>
        <w:t>
      12) балаларды және он сегіз жастан асқан адамдарды өзіне-өзі қызмет көрсету дағдыларына, тұрмыстық бағдарлау (ас әзірлеу, дастархан жасау, ыдыс жуу, бөлмені (орынжайды) күту және тыныс-тіршілігіне қажетті дағдылар) негіздеріне үйрету үшін қажетті тұрмыстық техникамен және жиһазбен жабдықталған әлеуметтік-тұрмыстық бағдарлау кабинеттері құрылады;</w:t>
      </w:r>
    </w:p>
    <w:p>
      <w:pPr>
        <w:spacing w:after="0"/>
        <w:ind w:left="0"/>
        <w:jc w:val="both"/>
      </w:pPr>
      <w:r>
        <w:rPr>
          <w:rFonts w:ascii="Times New Roman"/>
          <w:b w:val="false"/>
          <w:i w:val="false"/>
          <w:color w:val="000000"/>
          <w:sz w:val="28"/>
        </w:rPr>
        <w:t>
      13) қызметтерді алушыларды емдеу, оқыту, мәдени іс-шараларға қатысу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p>
      <w:pPr>
        <w:spacing w:after="0"/>
        <w:ind w:left="0"/>
        <w:jc w:val="both"/>
      </w:pPr>
      <w:r>
        <w:rPr>
          <w:rFonts w:ascii="Times New Roman"/>
          <w:b w:val="false"/>
          <w:i w:val="false"/>
          <w:color w:val="000000"/>
          <w:sz w:val="28"/>
        </w:rPr>
        <w:t>
      14) тұрмыстық қызметтер көрсетумен қамтамасыз ету (іш киімді, киімді, төсек-орын жабдықтарын жуу, кептіру, үтіктеу, дезинфекциялау) сапа талаптары мен оның уақтылығына жауап береді;</w:t>
      </w:r>
    </w:p>
    <w:p>
      <w:pPr>
        <w:spacing w:after="0"/>
        <w:ind w:left="0"/>
        <w:jc w:val="both"/>
      </w:pPr>
      <w:r>
        <w:rPr>
          <w:rFonts w:ascii="Times New Roman"/>
          <w:b w:val="false"/>
          <w:i w:val="false"/>
          <w:color w:val="000000"/>
          <w:sz w:val="28"/>
        </w:rPr>
        <w:t>
      15) діни ғұрыптарды орындау үшін жағдай жасау кезінде қызметтерді алушылардың діни наным-сенімі, жасы, жынысы, физикалық жай-күйі, әр түрлі концессияларда қабылданған діни салттардың ерекшелігі қатаң түрде ескеріледі;</w:t>
      </w:r>
    </w:p>
    <w:p>
      <w:pPr>
        <w:spacing w:after="0"/>
        <w:ind w:left="0"/>
        <w:jc w:val="both"/>
      </w:pPr>
      <w:r>
        <w:rPr>
          <w:rFonts w:ascii="Times New Roman"/>
          <w:b w:val="false"/>
          <w:i w:val="false"/>
          <w:color w:val="000000"/>
          <w:sz w:val="28"/>
        </w:rPr>
        <w:t>
      16) жерлеу қызметтерін ұйымдастыру қайтыс болған қызметтерді алушының діни наным-сенімі ескеріліп жүзеге асырылады.</w:t>
      </w:r>
    </w:p>
    <w:bookmarkStart w:name="z43" w:id="40"/>
    <w:p>
      <w:pPr>
        <w:spacing w:after="0"/>
        <w:ind w:left="0"/>
        <w:jc w:val="both"/>
      </w:pPr>
      <w:r>
        <w:rPr>
          <w:rFonts w:ascii="Times New Roman"/>
          <w:b w:val="false"/>
          <w:i w:val="false"/>
          <w:color w:val="000000"/>
          <w:sz w:val="28"/>
        </w:rPr>
        <w:t>
      27. Әлеуметтік-медициналық қызметтер көрсетуге:</w:t>
      </w:r>
    </w:p>
    <w:bookmarkEnd w:id="40"/>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p>
    <w:p>
      <w:pPr>
        <w:spacing w:after="0"/>
        <w:ind w:left="0"/>
        <w:jc w:val="both"/>
      </w:pPr>
      <w:r>
        <w:rPr>
          <w:rFonts w:ascii="Times New Roman"/>
          <w:b w:val="false"/>
          <w:i w:val="false"/>
          <w:color w:val="000000"/>
          <w:sz w:val="28"/>
        </w:rPr>
        <w:t>
      2) дәрігерге дейін көмек көрсету;</w:t>
      </w:r>
    </w:p>
    <w:p>
      <w:pPr>
        <w:spacing w:after="0"/>
        <w:ind w:left="0"/>
        <w:jc w:val="both"/>
      </w:pPr>
      <w:r>
        <w:rPr>
          <w:rFonts w:ascii="Times New Roman"/>
          <w:b w:val="false"/>
          <w:i w:val="false"/>
          <w:color w:val="000000"/>
          <w:sz w:val="28"/>
        </w:rPr>
        <w:t>
      3) медициналық-әлеуметтік сараптама жүргізуге уақытында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7) қызметтерді алушыларға техникалық көмекші (орнын толтырушы) құралдарды және міндетті гигиеналық құралдарды пайдалануға үйрету;</w:t>
      </w:r>
    </w:p>
    <w:p>
      <w:pPr>
        <w:spacing w:after="0"/>
        <w:ind w:left="0"/>
        <w:jc w:val="both"/>
      </w:pPr>
      <w:r>
        <w:rPr>
          <w:rFonts w:ascii="Times New Roman"/>
          <w:b w:val="false"/>
          <w:i w:val="false"/>
          <w:color w:val="000000"/>
          <w:sz w:val="28"/>
        </w:rPr>
        <w:t>
      8) әлеуметтік-медициналық мәселелер бойынша, оның ішінде жасына қарай бейімделу мәселелері бойынша консультация беру;</w:t>
      </w:r>
    </w:p>
    <w:p>
      <w:pPr>
        <w:spacing w:after="0"/>
        <w:ind w:left="0"/>
        <w:jc w:val="both"/>
      </w:pPr>
      <w:r>
        <w:rPr>
          <w:rFonts w:ascii="Times New Roman"/>
          <w:b w:val="false"/>
          <w:i w:val="false"/>
          <w:color w:val="000000"/>
          <w:sz w:val="28"/>
        </w:rPr>
        <w:t>
      9) профильді мамандардың, оның ішінде денсаулық сақтау ұйымдарындағы мамандардың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рәсімдерді жүргізу (дәрі-дәрмек қабылдау, дәрі тамшылату және емдеуші дәрігердің тағайындауына сәйкес рәсімдер);</w:t>
      </w:r>
    </w:p>
    <w:p>
      <w:pPr>
        <w:spacing w:after="0"/>
        <w:ind w:left="0"/>
        <w:jc w:val="both"/>
      </w:pPr>
      <w:r>
        <w:rPr>
          <w:rFonts w:ascii="Times New Roman"/>
          <w:b w:val="false"/>
          <w:i w:val="false"/>
          <w:color w:val="000000"/>
          <w:sz w:val="28"/>
        </w:rPr>
        <w:t>
      11) емдік-физикалық жаттығулар жасауға көмек көрсету;</w:t>
      </w:r>
    </w:p>
    <w:p>
      <w:pPr>
        <w:spacing w:after="0"/>
        <w:ind w:left="0"/>
        <w:jc w:val="both"/>
      </w:pPr>
      <w:r>
        <w:rPr>
          <w:rFonts w:ascii="Times New Roman"/>
          <w:b w:val="false"/>
          <w:i w:val="false"/>
          <w:color w:val="000000"/>
          <w:sz w:val="28"/>
        </w:rPr>
        <w:t>
      12)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13) денсаулық жағдайына байланысты қызметтерді алушылардың күтімін қамтамасыз ету;</w:t>
      </w:r>
    </w:p>
    <w:p>
      <w:pPr>
        <w:spacing w:after="0"/>
        <w:ind w:left="0"/>
        <w:jc w:val="both"/>
      </w:pPr>
      <w:r>
        <w:rPr>
          <w:rFonts w:ascii="Times New Roman"/>
          <w:b w:val="false"/>
          <w:i w:val="false"/>
          <w:color w:val="000000"/>
          <w:sz w:val="28"/>
        </w:rPr>
        <w:t>
      14) алғашқы медициналық-санитариялық көмек көрсету;</w:t>
      </w:r>
    </w:p>
    <w:p>
      <w:pPr>
        <w:spacing w:after="0"/>
        <w:ind w:left="0"/>
        <w:jc w:val="both"/>
      </w:pPr>
      <w:r>
        <w:rPr>
          <w:rFonts w:ascii="Times New Roman"/>
          <w:b w:val="false"/>
          <w:i w:val="false"/>
          <w:color w:val="000000"/>
          <w:sz w:val="28"/>
        </w:rPr>
        <w:t>
      15) санитариялық-гигиеналық қызметтерді көрсету (сүрту, жуу, гигиеналық шомылдыру);</w:t>
      </w:r>
    </w:p>
    <w:p>
      <w:pPr>
        <w:spacing w:after="0"/>
        <w:ind w:left="0"/>
        <w:jc w:val="both"/>
      </w:pPr>
      <w:r>
        <w:rPr>
          <w:rFonts w:ascii="Times New Roman"/>
          <w:b w:val="false"/>
          <w:i w:val="false"/>
          <w:color w:val="000000"/>
          <w:sz w:val="28"/>
        </w:rPr>
        <w:t>
      16) денсаулық сақтау ұйымдарына жатқызуға және ілесіп жүруге жәрдемдесу;</w:t>
      </w:r>
    </w:p>
    <w:p>
      <w:pPr>
        <w:spacing w:after="0"/>
        <w:ind w:left="0"/>
        <w:jc w:val="both"/>
      </w:pPr>
      <w:r>
        <w:rPr>
          <w:rFonts w:ascii="Times New Roman"/>
          <w:b w:val="false"/>
          <w:i w:val="false"/>
          <w:color w:val="000000"/>
          <w:sz w:val="28"/>
        </w:rPr>
        <w:t>
      17)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18) әлеуметтік-медициналық сипаттағы оңалту іс-шараларын, оның ішінде дәрі-дәрмектік емес терапия қызметтерін жүргізу;</w:t>
      </w:r>
    </w:p>
    <w:p>
      <w:pPr>
        <w:spacing w:after="0"/>
        <w:ind w:left="0"/>
        <w:jc w:val="both"/>
      </w:pPr>
      <w:r>
        <w:rPr>
          <w:rFonts w:ascii="Times New Roman"/>
          <w:b w:val="false"/>
          <w:i w:val="false"/>
          <w:color w:val="000000"/>
          <w:sz w:val="28"/>
        </w:rPr>
        <w:t>
      19) диспансеризациядан өтуді ұйымдастыру;</w:t>
      </w:r>
    </w:p>
    <w:p>
      <w:pPr>
        <w:spacing w:after="0"/>
        <w:ind w:left="0"/>
        <w:jc w:val="both"/>
      </w:pPr>
      <w:r>
        <w:rPr>
          <w:rFonts w:ascii="Times New Roman"/>
          <w:b w:val="false"/>
          <w:i w:val="false"/>
          <w:color w:val="000000"/>
          <w:sz w:val="28"/>
        </w:rPr>
        <w:t>
      20)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және медициналық мақсаттағы бұйымдарды пайдалануға көмек көрсету);</w:t>
      </w:r>
    </w:p>
    <w:p>
      <w:pPr>
        <w:spacing w:after="0"/>
        <w:ind w:left="0"/>
        <w:jc w:val="both"/>
      </w:pPr>
      <w:r>
        <w:rPr>
          <w:rFonts w:ascii="Times New Roman"/>
          <w:b w:val="false"/>
          <w:i w:val="false"/>
          <w:color w:val="000000"/>
          <w:sz w:val="28"/>
        </w:rPr>
        <w:t>
      21) медициналық көрсетілімдер мен жас ерекшеліктеріне қарай "денсаулық топтарын" қалыптастыру және оның жұмысын ұйымдастыру;</w:t>
      </w:r>
    </w:p>
    <w:p>
      <w:pPr>
        <w:spacing w:after="0"/>
        <w:ind w:left="0"/>
        <w:jc w:val="both"/>
      </w:pPr>
      <w:r>
        <w:rPr>
          <w:rFonts w:ascii="Times New Roman"/>
          <w:b w:val="false"/>
          <w:i w:val="false"/>
          <w:color w:val="000000"/>
          <w:sz w:val="28"/>
        </w:rPr>
        <w:t>
      22) қызметтерді алушыларға паллиативтік көмек қызметтерін көрсету;</w:t>
      </w:r>
    </w:p>
    <w:p>
      <w:pPr>
        <w:spacing w:after="0"/>
        <w:ind w:left="0"/>
        <w:jc w:val="both"/>
      </w:pPr>
      <w:r>
        <w:rPr>
          <w:rFonts w:ascii="Times New Roman"/>
          <w:b w:val="false"/>
          <w:i w:val="false"/>
          <w:color w:val="000000"/>
          <w:sz w:val="28"/>
        </w:rPr>
        <w:t>
      23) балаларға және он сегіз жастан асқан адамдарға психиатриялық, психотерапевтикалық көмек қызметтерін көрсету жатады.</w:t>
      </w:r>
    </w:p>
    <w:bookmarkStart w:name="z44" w:id="41"/>
    <w:p>
      <w:pPr>
        <w:spacing w:after="0"/>
        <w:ind w:left="0"/>
        <w:jc w:val="both"/>
      </w:pPr>
      <w:r>
        <w:rPr>
          <w:rFonts w:ascii="Times New Roman"/>
          <w:b w:val="false"/>
          <w:i w:val="false"/>
          <w:color w:val="000000"/>
          <w:sz w:val="28"/>
        </w:rPr>
        <w:t>
      28. Әлеуметтік-медициналық қызмет көрсетудің сапасына қойылатын талаптар:</w:t>
      </w:r>
    </w:p>
    <w:bookmarkEnd w:id="41"/>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психикалық жағдайын ескеріп, қызметтердің уақтылы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қызметтерді алушылардың денсаулық жағдайын ескеріп стационарлық үлгідегі ұйымдарда күтуді қамтамасыз ету қызметтерді алушының денсаулық жағдайын күнделікті бақылау (дене ыстығын, артериалдық қысымын өлшеу және аурудың болу немесе болмауын анықтауға бағытталған рәсімдер), емдеуші дәрігерлердің тағайындауына сәйкес дәрі-дәрмек беру, қызметтерді алушының қозғалуына (қажет болғанда) көмектесу сияқты қызметтерді қамтиды;</w:t>
      </w:r>
    </w:p>
    <w:p>
      <w:pPr>
        <w:spacing w:after="0"/>
        <w:ind w:left="0"/>
        <w:jc w:val="both"/>
      </w:pPr>
      <w:r>
        <w:rPr>
          <w:rFonts w:ascii="Times New Roman"/>
          <w:b w:val="false"/>
          <w:i w:val="false"/>
          <w:color w:val="000000"/>
          <w:sz w:val="28"/>
        </w:rPr>
        <w:t>
      4) медициналық процедуралар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міндетті гигиеналық құралдар мен медициналық мақсаттағы бұйымдарды пайдалануға көмек көрсету), сондай-ақ денсаулыққа байланысты өзге процедураларды (дәрі-дәрмек қабылдау, дәрі тамшылату және емдеуші дәрігердің тағайындауына сәйкес рәсімдер)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5) дәрігерге дейін көмек көрсетуді ұйымдастыру уақтылы жүргізіледі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6) психотерапевтік көмек қызметтерді алушылардың өмірлік қиындықтары мен жеке жанжалдардың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тиімді шешуіне жәрдемдеседі;</w:t>
      </w:r>
    </w:p>
    <w:p>
      <w:pPr>
        <w:spacing w:after="0"/>
        <w:ind w:left="0"/>
        <w:jc w:val="both"/>
      </w:pPr>
      <w:r>
        <w:rPr>
          <w:rFonts w:ascii="Times New Roman"/>
          <w:b w:val="false"/>
          <w:i w:val="false"/>
          <w:color w:val="000000"/>
          <w:sz w:val="28"/>
        </w:rPr>
        <w:t>
      7) емдеу-сауықтыру іс-шараларын ұйымдастыру қызметтерді алушылардың соматикалық жай-күйін, оның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8) қызметтерді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санаторий-курорттық емдеуге жіберуге жәрдемдесу жедел, уақтылы жүргізілуге тиіс және қатаң түрде медициналық көрсетілімдер бойынша жүзеге асырылады;</w:t>
      </w:r>
    </w:p>
    <w:p>
      <w:pPr>
        <w:spacing w:after="0"/>
        <w:ind w:left="0"/>
        <w:jc w:val="both"/>
      </w:pPr>
      <w:r>
        <w:rPr>
          <w:rFonts w:ascii="Times New Roman"/>
          <w:b w:val="false"/>
          <w:i w:val="false"/>
          <w:color w:val="000000"/>
          <w:sz w:val="28"/>
        </w:rPr>
        <w:t>
      9) қызметтерді алушыларға денсаулық сақтау ұйымдарына жатқызуға жәрдемдесу және онда бірге баруды әлеуметтік жұмыс жөніндегі маман және (немесе) медицина қызметкері жүзеге асырады;</w:t>
      </w:r>
    </w:p>
    <w:p>
      <w:pPr>
        <w:spacing w:after="0"/>
        <w:ind w:left="0"/>
        <w:jc w:val="both"/>
      </w:pPr>
      <w:r>
        <w:rPr>
          <w:rFonts w:ascii="Times New Roman"/>
          <w:b w:val="false"/>
          <w:i w:val="false"/>
          <w:color w:val="000000"/>
          <w:sz w:val="28"/>
        </w:rPr>
        <w:t>
      10) әлеуметтік-медициналық мәселелер жөнінде консультация беру қызметтерді алушыларға олардың алдында тұрған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мүгедектерді отбасын құруға және балалы болуға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11) паллиативті көмек және мейірбике күтімі қызметтері қажет болған сәттен бастап өмірінің соңғы күніне дейін көрсетіледі.</w:t>
      </w:r>
    </w:p>
    <w:p>
      <w:pPr>
        <w:spacing w:after="0"/>
        <w:ind w:left="0"/>
        <w:jc w:val="both"/>
      </w:pPr>
      <w:r>
        <w:rPr>
          <w:rFonts w:ascii="Times New Roman"/>
          <w:b w:val="false"/>
          <w:i w:val="false"/>
          <w:color w:val="000000"/>
          <w:sz w:val="28"/>
        </w:rPr>
        <w:t>
      Стационарлық үлгідегі ұйымның әлеуметтік жұмыс жөніндегі маманы медициналық персонал маманымен бірге ай сайын аурудың терминалды (соңғы) сатысында тұрған паллиативтік көмек қызметтері мен мейірбикенің күтімі қажет жазылмайтын ауруларды анықтау мониторингін жүргізеді.</w:t>
      </w:r>
    </w:p>
    <w:p>
      <w:pPr>
        <w:spacing w:after="0"/>
        <w:ind w:left="0"/>
        <w:jc w:val="both"/>
      </w:pPr>
      <w:r>
        <w:rPr>
          <w:rFonts w:ascii="Times New Roman"/>
          <w:b w:val="false"/>
          <w:i w:val="false"/>
          <w:color w:val="000000"/>
          <w:sz w:val="28"/>
        </w:rPr>
        <w:t>
      Паллиативті көмек палаталарында (бөлімшелерінде) дәрігердің ұйғарымы бойынша медициналық персоналдың (мейірбике) тәулік бойы бақылауы белгіленеді, күтім жөніндегі әлеуметтік қызметкерлер тағайындалады, дәрі-дәрмекпен, құралдармен және техникалық қамтамасыз ету, сондай-ақ медициналық бұйымдар мен науқасы ауыр қызметтерді алушыны оңалту және күту құралдарына қажеттілік айқындалады.</w:t>
      </w:r>
    </w:p>
    <w:p>
      <w:pPr>
        <w:spacing w:after="0"/>
        <w:ind w:left="0"/>
        <w:jc w:val="both"/>
      </w:pPr>
      <w:r>
        <w:rPr>
          <w:rFonts w:ascii="Times New Roman"/>
          <w:b w:val="false"/>
          <w:i w:val="false"/>
          <w:color w:val="000000"/>
          <w:sz w:val="28"/>
        </w:rPr>
        <w:t>
      Денсаулық сақтау ұйымдарымен паллиативті көмек көрсету және мейірбике күтімі мәселелері жөніндегі өзара іс-әрекетті әлеуметтік жұмыс жөніндегі маман мен жетекші дәрігер жүзеге асырады;</w:t>
      </w:r>
    </w:p>
    <w:p>
      <w:pPr>
        <w:spacing w:after="0"/>
        <w:ind w:left="0"/>
        <w:jc w:val="both"/>
      </w:pPr>
      <w:r>
        <w:rPr>
          <w:rFonts w:ascii="Times New Roman"/>
          <w:b w:val="false"/>
          <w:i w:val="false"/>
          <w:color w:val="000000"/>
          <w:sz w:val="28"/>
        </w:rPr>
        <w:t>
      12) медициналық-әлеуметтік сараптаманы уақтылы жүргізуге жәрдемдесу, қызметтерді алушыларға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13) оңалту іс-шараларын жүргізу қызметтерді алушылардың денсаулық жағдайына қарай жүзеге асырылады, әлеуметтік-орта бағдарына және әлеуметтік-тұрмыстық бейімделуге және т.б. бағытталған өзі үшін қолайлы медициналық іс-шаралар кешенін орындауды қамтамасыз етеді;</w:t>
      </w:r>
    </w:p>
    <w:p>
      <w:pPr>
        <w:spacing w:after="0"/>
        <w:ind w:left="0"/>
        <w:jc w:val="both"/>
      </w:pPr>
      <w:r>
        <w:rPr>
          <w:rFonts w:ascii="Times New Roman"/>
          <w:b w:val="false"/>
          <w:i w:val="false"/>
          <w:color w:val="000000"/>
          <w:sz w:val="28"/>
        </w:rPr>
        <w:t>
      14) емдік-дене шынықтыру жаттығуларын орындауға көмек көрсету қызметтерді алушылардың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15) диспансеризациядан өтуді ұйымдастыру денсаулық жағдайын тереңдетіп және жан-жақты тексеру үшін қызметтерді алушылардың барлық ұйғарылған маман дәрігерлерге баруын қамтамасыз етеді;</w:t>
      </w:r>
    </w:p>
    <w:p>
      <w:pPr>
        <w:spacing w:after="0"/>
        <w:ind w:left="0"/>
        <w:jc w:val="both"/>
      </w:pPr>
      <w:r>
        <w:rPr>
          <w:rFonts w:ascii="Times New Roman"/>
          <w:b w:val="false"/>
          <w:i w:val="false"/>
          <w:color w:val="000000"/>
          <w:sz w:val="28"/>
        </w:rPr>
        <w:t>
      16) медициналық-әлеуметтік тексеруді, білікті консультация беруді ұйымдастыру, бастапқы медициналық тексеруді және бастапқы санитариялық тазалауды жүргізу, дәрігерге дейінгі алғашқы көмек көрсету, бастапқы медициналық-санитариялық көмек көрсетуді қамтамасыз етеді;</w:t>
      </w:r>
    </w:p>
    <w:p>
      <w:pPr>
        <w:spacing w:after="0"/>
        <w:ind w:left="0"/>
        <w:jc w:val="both"/>
      </w:pPr>
      <w:r>
        <w:rPr>
          <w:rFonts w:ascii="Times New Roman"/>
          <w:b w:val="false"/>
          <w:i w:val="false"/>
          <w:color w:val="000000"/>
          <w:sz w:val="28"/>
        </w:rPr>
        <w:t>
      17) техникалық көмекші (орнын толтырушы) құралдарды,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18)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19) санитариялық-гигиеналық қызметтерді көрсету қызметтерді алушылардың денсаулық жағдайы мен көңіл-күйінің жақсаруына жәрдемдеседі, жағымсыз қолайсыздық сезімін жоюға мүмкіндік береді;</w:t>
      </w:r>
    </w:p>
    <w:p>
      <w:pPr>
        <w:spacing w:after="0"/>
        <w:ind w:left="0"/>
        <w:jc w:val="both"/>
      </w:pPr>
      <w:r>
        <w:rPr>
          <w:rFonts w:ascii="Times New Roman"/>
          <w:b w:val="false"/>
          <w:i w:val="false"/>
          <w:color w:val="000000"/>
          <w:sz w:val="28"/>
        </w:rPr>
        <w:t>
      20) медициналық көрсетілімдер мен жас ерекшеліктеріне қарай "денсаулық топтарын" қалыптастыру және оның жұмысын ұйымдастыру қызметтерді алушылардың жеке қажеттіліктері мен олардың денсаулық жағдайларына қарай жүзеге асырылады;</w:t>
      </w:r>
    </w:p>
    <w:p>
      <w:pPr>
        <w:spacing w:after="0"/>
        <w:ind w:left="0"/>
        <w:jc w:val="both"/>
      </w:pPr>
      <w:r>
        <w:rPr>
          <w:rFonts w:ascii="Times New Roman"/>
          <w:b w:val="false"/>
          <w:i w:val="false"/>
          <w:color w:val="000000"/>
          <w:sz w:val="28"/>
        </w:rPr>
        <w:t>
      21) дәрігерлердің қорытындысы бойынша дәрілік заттармен және медициналық мақсаттағы бұйымдармен қамтамасыз етуге жәрдемдесу қызметтерді алушылардың ауруларын уақтылы анықтауға және жоюға ықпал етеді;</w:t>
      </w:r>
    </w:p>
    <w:p>
      <w:pPr>
        <w:spacing w:after="0"/>
        <w:ind w:left="0"/>
        <w:jc w:val="both"/>
      </w:pPr>
      <w:r>
        <w:rPr>
          <w:rFonts w:ascii="Times New Roman"/>
          <w:b w:val="false"/>
          <w:i w:val="false"/>
          <w:color w:val="000000"/>
          <w:sz w:val="28"/>
        </w:rPr>
        <w:t>
      22) профильді мамандардың, оның ішінде денсаулық сақтау ұйымдары мамандарының медициналық консультация беруіне жәрдемдесу қызметтерді алушыларға бастапқы диагноз қоюды қамтамасыз етуге көмектеседі.</w:t>
      </w:r>
    </w:p>
    <w:bookmarkStart w:name="z45" w:id="42"/>
    <w:p>
      <w:pPr>
        <w:spacing w:after="0"/>
        <w:ind w:left="0"/>
        <w:jc w:val="both"/>
      </w:pPr>
      <w:r>
        <w:rPr>
          <w:rFonts w:ascii="Times New Roman"/>
          <w:b w:val="false"/>
          <w:i w:val="false"/>
          <w:color w:val="000000"/>
          <w:sz w:val="28"/>
        </w:rPr>
        <w:t>
      29. Әлеуметтік-психологиялық қызметтерге:</w:t>
      </w:r>
    </w:p>
    <w:bookmarkEnd w:id="42"/>
    <w:p>
      <w:pPr>
        <w:spacing w:after="0"/>
        <w:ind w:left="0"/>
        <w:jc w:val="both"/>
      </w:pPr>
      <w:r>
        <w:rPr>
          <w:rFonts w:ascii="Times New Roman"/>
          <w:b w:val="false"/>
          <w:i w:val="false"/>
          <w:color w:val="000000"/>
          <w:sz w:val="28"/>
        </w:rPr>
        <w:t>
      1) тұлғаны психологиялық диагностикалау және тексеру;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мүгедектермен және қарттармен психологиялық алдын алу жұмыстарын жүргізу;</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(оның ішінде телефон бойынша) көмек;</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әңгімелесу, қарым-қатынас,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тренингтер;</w:t>
      </w:r>
    </w:p>
    <w:p>
      <w:pPr>
        <w:spacing w:after="0"/>
        <w:ind w:left="0"/>
        <w:jc w:val="both"/>
      </w:pPr>
      <w:r>
        <w:rPr>
          <w:rFonts w:ascii="Times New Roman"/>
          <w:b w:val="false"/>
          <w:i w:val="false"/>
          <w:color w:val="000000"/>
          <w:sz w:val="28"/>
        </w:rPr>
        <w:t>
      8) қызметтерді алушыларды психологиялық түзеу;</w:t>
      </w:r>
    </w:p>
    <w:p>
      <w:pPr>
        <w:spacing w:after="0"/>
        <w:ind w:left="0"/>
        <w:jc w:val="both"/>
      </w:pPr>
      <w:r>
        <w:rPr>
          <w:rFonts w:ascii="Times New Roman"/>
          <w:b w:val="false"/>
          <w:i w:val="false"/>
          <w:color w:val="000000"/>
          <w:sz w:val="28"/>
        </w:rPr>
        <w:t>
      9) өзара қолдау топтарында және қарым-қатынас клубтарында сабақ өткізу жатады.</w:t>
      </w:r>
    </w:p>
    <w:bookmarkStart w:name="z46" w:id="43"/>
    <w:p>
      <w:pPr>
        <w:spacing w:after="0"/>
        <w:ind w:left="0"/>
        <w:jc w:val="both"/>
      </w:pPr>
      <w:r>
        <w:rPr>
          <w:rFonts w:ascii="Times New Roman"/>
          <w:b w:val="false"/>
          <w:i w:val="false"/>
          <w:color w:val="000000"/>
          <w:sz w:val="28"/>
        </w:rPr>
        <w:t>
      30. Әлеуметтік-психологиялық қызметтер көрсетудің сапасына қойылатын талаптар:</w:t>
      </w:r>
    </w:p>
    <w:bookmarkEnd w:id="43"/>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ақпараттар мен туындаған әлеуметтік-психологиялық проблемаларды онымен талқылау негізінде ішкі ресурстарды ашуға және жұмылдыруға әрі осы проблемаларды шешуге көмектеседі;</w:t>
      </w:r>
    </w:p>
    <w:p>
      <w:pPr>
        <w:spacing w:after="0"/>
        <w:ind w:left="0"/>
        <w:jc w:val="both"/>
      </w:pPr>
      <w:r>
        <w:rPr>
          <w:rFonts w:ascii="Times New Roman"/>
          <w:b w:val="false"/>
          <w:i w:val="false"/>
          <w:color w:val="000000"/>
          <w:sz w:val="28"/>
        </w:rPr>
        <w:t>
      2) қызметтерді алушылардың психологиялық диагностикасы стационарлық үлгідегі ұйымның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Тұлғаны психодиагностикалау және тексеру қызметтерді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беруге тиіс;</w:t>
      </w:r>
    </w:p>
    <w:p>
      <w:pPr>
        <w:spacing w:after="0"/>
        <w:ind w:left="0"/>
        <w:jc w:val="both"/>
      </w:pPr>
      <w:r>
        <w:rPr>
          <w:rFonts w:ascii="Times New Roman"/>
          <w:b w:val="false"/>
          <w:i w:val="false"/>
          <w:color w:val="000000"/>
          <w:sz w:val="28"/>
        </w:rPr>
        <w:t>
      3) белсенді психологиялық ықпал ретінде психологиялық түзету қызметтерді алушылардың мінез-құлқындағы, эмоционалдық жай-күйіндегі ауытқушылықтарды (оның ішінде жекелеген адамдардың эмоционалдық жауап қайтаруы мен мінез стереотипінің жайсыз формалары, жанжалдасқан қарым-қатынастарды)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қызметтерді алушыларды өзара қолдау топтарында, қарым-қатынас клубтарында сабақ өткізуге тарту қызметтерді алушылардың жайсыздық жағдайынан шығуына, психикалық денсаулығын сақтауды және нығайтуды, стреске төзімділігін, бірінші кезекте тұлғааралық байланыс және қарым-қатынас саласында психологиялық мәдениет деңгейін арттыруға көмек көрсетуді қамтамасыз етеді;</w:t>
      </w:r>
    </w:p>
    <w:p>
      <w:pPr>
        <w:spacing w:after="0"/>
        <w:ind w:left="0"/>
        <w:jc w:val="both"/>
      </w:pPr>
      <w:r>
        <w:rPr>
          <w:rFonts w:ascii="Times New Roman"/>
          <w:b w:val="false"/>
          <w:i w:val="false"/>
          <w:color w:val="000000"/>
          <w:sz w:val="28"/>
        </w:rPr>
        <w:t>
      7)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8) психологиялық алдын алу жұмысы мүгедектер мен қарттарда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жасауға, тұлғалық қалыптасуда және дамуда болатын бұзылушылықтарды уақтылы алдын алуға мүмкіндік туғызады;</w:t>
      </w:r>
    </w:p>
    <w:p>
      <w:pPr>
        <w:spacing w:after="0"/>
        <w:ind w:left="0"/>
        <w:jc w:val="both"/>
      </w:pPr>
      <w:r>
        <w:rPr>
          <w:rFonts w:ascii="Times New Roman"/>
          <w:b w:val="false"/>
          <w:i w:val="false"/>
          <w:color w:val="000000"/>
          <w:sz w:val="28"/>
        </w:rPr>
        <w:t>
      9)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 мен психикалық қорғалуын қамтамасыз етеді.</w:t>
      </w:r>
    </w:p>
    <w:bookmarkStart w:name="z47" w:id="44"/>
    <w:p>
      <w:pPr>
        <w:spacing w:after="0"/>
        <w:ind w:left="0"/>
        <w:jc w:val="both"/>
      </w:pPr>
      <w:r>
        <w:rPr>
          <w:rFonts w:ascii="Times New Roman"/>
          <w:b w:val="false"/>
          <w:i w:val="false"/>
          <w:color w:val="000000"/>
          <w:sz w:val="28"/>
        </w:rPr>
        <w:t>
      31. Балаларға, ТҚА бұзылған балаларға, он сегіз жастан асқан адамдарға ұсынылатын әлеуметтік-педагогикалық қызметтерге:</w:t>
      </w:r>
    </w:p>
    <w:bookmarkEnd w:id="44"/>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бағдарлау және қол еңбегі дағдыларының негіздеріне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6) баланың, оның ішінде ТҚА бұзылған баланың және он сегіз жастан асқан адамның жеке тұлғасына, даму деңгейіне педагогикалық және түзеу-дамыту диагностикасын және зерттеуді жүргізу;</w:t>
      </w:r>
    </w:p>
    <w:p>
      <w:pPr>
        <w:spacing w:after="0"/>
        <w:ind w:left="0"/>
        <w:jc w:val="both"/>
      </w:pPr>
      <w:r>
        <w:rPr>
          <w:rFonts w:ascii="Times New Roman"/>
          <w:b w:val="false"/>
          <w:i w:val="false"/>
          <w:color w:val="000000"/>
          <w:sz w:val="28"/>
        </w:rPr>
        <w:t>
      7) балаларды, оның ішінде ТҚА бұзылған балаларды педагогикалық түзеу;</w:t>
      </w:r>
    </w:p>
    <w:p>
      <w:pPr>
        <w:spacing w:after="0"/>
        <w:ind w:left="0"/>
        <w:jc w:val="both"/>
      </w:pPr>
      <w:r>
        <w:rPr>
          <w:rFonts w:ascii="Times New Roman"/>
          <w:b w:val="false"/>
          <w:i w:val="false"/>
          <w:color w:val="000000"/>
          <w:sz w:val="28"/>
        </w:rPr>
        <w:t>
      8) балалардың дене мүмкіндіктері мен ақыл-ой қабілеттерін ескере отырып, оларды арнайы оқу бағдарламалары бойынша оқытуды ұйымдастыру;</w:t>
      </w:r>
    </w:p>
    <w:p>
      <w:pPr>
        <w:spacing w:after="0"/>
        <w:ind w:left="0"/>
        <w:jc w:val="both"/>
      </w:pPr>
      <w:r>
        <w:rPr>
          <w:rFonts w:ascii="Times New Roman"/>
          <w:b w:val="false"/>
          <w:i w:val="false"/>
          <w:color w:val="000000"/>
          <w:sz w:val="28"/>
        </w:rPr>
        <w:t>
      9) есту қабілеті бұзылған балалар мен мүгедектердің, сондай-ақ олардың ата-анасы мен басқа да мүдделі адамдардың ымдау тілін үйренуіне жәрдемдесу;</w:t>
      </w:r>
    </w:p>
    <w:p>
      <w:pPr>
        <w:spacing w:after="0"/>
        <w:ind w:left="0"/>
        <w:jc w:val="both"/>
      </w:pPr>
      <w:r>
        <w:rPr>
          <w:rFonts w:ascii="Times New Roman"/>
          <w:b w:val="false"/>
          <w:i w:val="false"/>
          <w:color w:val="000000"/>
          <w:sz w:val="28"/>
        </w:rPr>
        <w:t>
      10) ымдау тіліне аудару қызметтері жатады.</w:t>
      </w:r>
    </w:p>
    <w:bookmarkStart w:name="z48" w:id="45"/>
    <w:p>
      <w:pPr>
        <w:spacing w:after="0"/>
        <w:ind w:left="0"/>
        <w:jc w:val="both"/>
      </w:pPr>
      <w:r>
        <w:rPr>
          <w:rFonts w:ascii="Times New Roman"/>
          <w:b w:val="false"/>
          <w:i w:val="false"/>
          <w:color w:val="000000"/>
          <w:sz w:val="28"/>
        </w:rPr>
        <w:t>
      32. Әлеуметтік-педагогикалық қызмет ұсынудың сапасына қойылатын талаптар:</w:t>
      </w:r>
    </w:p>
    <w:bookmarkEnd w:id="45"/>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тұлғаны педагогикалық диагностикалау және зерттеу заманауи аспаптарды, аппаратураны, тестілерді пайдалана отырып жүргізіледі және балаларды, ТҚА бұзылған балаларды, он сегіз жастан асқан адамдарды тұлғалық жан-жақты зерттеу негізінде күйзеліс немесе жанжалдық жағдайға ұшыраған қызметтерді алушыға белгіленген диагнозға сәйкес тиімді педагогикалық көмек көрсету, балалардың, ТҚА бұзылған балалардың, он сегіз жастан асқан адамдардың зияткерлік дамуын айқындау, олардың бейімділіктерін зерттеу үшін жай-күйінің объективті бағасын береді;</w:t>
      </w:r>
    </w:p>
    <w:p>
      <w:pPr>
        <w:spacing w:after="0"/>
        <w:ind w:left="0"/>
        <w:jc w:val="both"/>
      </w:pP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арнаулы оқу бағдарламалары бойынша жүзеге асырылады.</w:t>
      </w:r>
    </w:p>
    <w:p>
      <w:pPr>
        <w:spacing w:after="0"/>
        <w:ind w:left="0"/>
        <w:jc w:val="both"/>
      </w:pPr>
      <w:r>
        <w:rPr>
          <w:rFonts w:ascii="Times New Roman"/>
          <w:b w:val="false"/>
          <w:i w:val="false"/>
          <w:color w:val="000000"/>
          <w:sz w:val="28"/>
        </w:rPr>
        <w:t>
      Сондай-ақ жеке қажеттіліктер негізінде әзірленетін авторлық бағдарламалар (үлгілер) бойынша қызметтерді алушылардың өзіне-өзі қызмет көрсету, жеке гигиена дағдыларын, қозғалу, сенсорлық және когнитивтік дағдыларын қалыптастыру бойынша қызметтер жүзеге асырылады.</w:t>
      </w:r>
    </w:p>
    <w:p>
      <w:pPr>
        <w:spacing w:after="0"/>
        <w:ind w:left="0"/>
        <w:jc w:val="both"/>
      </w:pPr>
      <w:r>
        <w:rPr>
          <w:rFonts w:ascii="Times New Roman"/>
          <w:b w:val="false"/>
          <w:i w:val="false"/>
          <w:color w:val="000000"/>
          <w:sz w:val="28"/>
        </w:rPr>
        <w:t>
      Авторлық бағдарламалар (модульдер) сол немесе өзге қызметтерді алушыны тәрбиелеу дағдыларын немесе оқу материалдарын қабылдау және игеру қабілетін ескере отырып жасалады;</w:t>
      </w:r>
    </w:p>
    <w:p>
      <w:pPr>
        <w:spacing w:after="0"/>
        <w:ind w:left="0"/>
        <w:jc w:val="both"/>
      </w:pP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(үш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қажеттігіне қарай одан үлкен) әлеуметтік дағдылары мен когнитивтік дамуын ескеріп, толықтыра отырып топтарға бөлу жүргізіледі:</w:t>
      </w:r>
    </w:p>
    <w:p>
      <w:pPr>
        <w:spacing w:after="0"/>
        <w:ind w:left="0"/>
        <w:jc w:val="both"/>
      </w:pPr>
      <w:r>
        <w:rPr>
          <w:rFonts w:ascii="Times New Roman"/>
          <w:b w:val="false"/>
          <w:i w:val="false"/>
          <w:color w:val="000000"/>
          <w:sz w:val="28"/>
        </w:rPr>
        <w:t>
      өзіне-өзі қызмет көрсетудің және жеке гигиенаның қарапайым дағдылары болмаған кезде (өздігінен жүріп-тұра алмайтын және өздігінен тамақтана алмайтын), үнемі бөгде адамның күтіміне мұқтаж алты адамнан асырмай;</w:t>
      </w:r>
    </w:p>
    <w:p>
      <w:pPr>
        <w:spacing w:after="0"/>
        <w:ind w:left="0"/>
        <w:jc w:val="both"/>
      </w:pPr>
      <w:r>
        <w:rPr>
          <w:rFonts w:ascii="Times New Roman"/>
          <w:b w:val="false"/>
          <w:i w:val="false"/>
          <w:color w:val="000000"/>
          <w:sz w:val="28"/>
        </w:rPr>
        <w:t>
      қалыптасқан (ішінара қалыптасқан) өзіне-өзі қызмет көрсету және жеке гигиена дағдылары болған кезде, үнемі бөгде адамның бақылауына мұқтаж сегіз адамнан асырмай;</w:t>
      </w:r>
    </w:p>
    <w:p>
      <w:pPr>
        <w:spacing w:after="0"/>
        <w:ind w:left="0"/>
        <w:jc w:val="both"/>
      </w:pPr>
      <w:r>
        <w:rPr>
          <w:rFonts w:ascii="Times New Roman"/>
          <w:b w:val="false"/>
          <w:i w:val="false"/>
          <w:color w:val="000000"/>
          <w:sz w:val="28"/>
        </w:rPr>
        <w:t>
      қалыптасқан (ішінара қалыптасқан) тұрмыстық дағдылары болған кезде он адамнан асырмай;</w:t>
      </w:r>
    </w:p>
    <w:p>
      <w:pPr>
        <w:spacing w:after="0"/>
        <w:ind w:left="0"/>
        <w:jc w:val="both"/>
      </w:pPr>
      <w:r>
        <w:rPr>
          <w:rFonts w:ascii="Times New Roman"/>
          <w:b w:val="false"/>
          <w:i w:val="false"/>
          <w:color w:val="000000"/>
          <w:sz w:val="28"/>
        </w:rPr>
        <w:t>
      қалыптасқан қолымен жұмыс істей алу дағдылары болған кезде он екі адамнан асырмай (еңбек бағдары бағдарламасын іске асыруға арналған топ алты адамнан тұратын кіші топтарға бөлінеді) бөлінеді.</w:t>
      </w:r>
    </w:p>
    <w:p>
      <w:pPr>
        <w:spacing w:after="0"/>
        <w:ind w:left="0"/>
        <w:jc w:val="both"/>
      </w:pPr>
      <w:r>
        <w:rPr>
          <w:rFonts w:ascii="Times New Roman"/>
          <w:b w:val="false"/>
          <w:i w:val="false"/>
          <w:color w:val="000000"/>
          <w:sz w:val="28"/>
        </w:rPr>
        <w:t>
      Білім алуда жәрдемдесуге балаларды, ТҚА бұзылған балалар мен он сегіз жастан асқан адамдарды оқыту нысандары мен оқыту бағдарламасының типін айқындау және олардың әлеуметтік-педагогикалық бейімсіздену дәрежесін, білім деңгейін, физикалық және психикалық жағдайын ескере отырып, оқытуды ұйымдастыруда практикалық көмек көрсету жатады.</w:t>
      </w:r>
    </w:p>
    <w:p>
      <w:pPr>
        <w:spacing w:after="0"/>
        <w:ind w:left="0"/>
        <w:jc w:val="both"/>
      </w:pPr>
      <w:r>
        <w:rPr>
          <w:rFonts w:ascii="Times New Roman"/>
          <w:b w:val="false"/>
          <w:i w:val="false"/>
          <w:color w:val="000000"/>
          <w:sz w:val="28"/>
        </w:rPr>
        <w:t>
      5) тұрмыстық бағдар негіздеріне оқыту көрнекі және тиімді болып табылады, нәтижесінде қызметтерді алушылар ас әзірлеу, киімді ұсақ жөндеу, тұрғын орынжайды күту, аумақты тазалау және жайластыру және т.б. сияқты тұрмыстық рәсімдерді толық көлемде үйренеді;</w:t>
      </w:r>
    </w:p>
    <w:p>
      <w:pPr>
        <w:spacing w:after="0"/>
        <w:ind w:left="0"/>
        <w:jc w:val="both"/>
      </w:pPr>
      <w:r>
        <w:rPr>
          <w:rFonts w:ascii="Times New Roman"/>
          <w:b w:val="false"/>
          <w:i w:val="false"/>
          <w:color w:val="000000"/>
          <w:sz w:val="28"/>
        </w:rPr>
        <w:t>
      6) ымдау тілін игеруге жәрдемдесу және ымдау тіліне аудару жөніндегі қызметтер қызметтерді алушылардың стационарлық үлгідегі ұйымның мамандарымен өзара қарым-қатынасын орнатуға жәрдемдеседі.</w:t>
      </w:r>
    </w:p>
    <w:p>
      <w:pPr>
        <w:spacing w:after="0"/>
        <w:ind w:left="0"/>
        <w:jc w:val="both"/>
      </w:pPr>
      <w:r>
        <w:rPr>
          <w:rFonts w:ascii="Times New Roman"/>
          <w:b w:val="false"/>
          <w:i w:val="false"/>
          <w:color w:val="000000"/>
          <w:sz w:val="28"/>
        </w:rPr>
        <w:t xml:space="preserve">
      7) стационарлық үлгідегі ұйымдардың балаларға, ТҚА бұзылған балаларға, он сегіз жастан асқан адамдарға сабақ өткізу ұзақтығы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49" w:id="46"/>
    <w:p>
      <w:pPr>
        <w:spacing w:after="0"/>
        <w:ind w:left="0"/>
        <w:jc w:val="both"/>
      </w:pPr>
      <w:r>
        <w:rPr>
          <w:rFonts w:ascii="Times New Roman"/>
          <w:b w:val="false"/>
          <w:i w:val="false"/>
          <w:color w:val="000000"/>
          <w:sz w:val="28"/>
        </w:rPr>
        <w:t>
      33. Әлеуметтік-еңбек қызметтеріне:</w:t>
      </w:r>
    </w:p>
    <w:bookmarkEnd w:id="46"/>
    <w:p>
      <w:pPr>
        <w:spacing w:after="0"/>
        <w:ind w:left="0"/>
        <w:jc w:val="both"/>
      </w:pPr>
      <w:r>
        <w:rPr>
          <w:rFonts w:ascii="Times New Roman"/>
          <w:b w:val="false"/>
          <w:i w:val="false"/>
          <w:color w:val="000000"/>
          <w:sz w:val="28"/>
        </w:rPr>
        <w:t>
      1) қызметтерді алушылардың бойындағы еңбек дағдыларын зерттеп-тексеру жөнінде іс-шаралар жүргізу;</w:t>
      </w:r>
    </w:p>
    <w:p>
      <w:pPr>
        <w:spacing w:after="0"/>
        <w:ind w:left="0"/>
        <w:jc w:val="both"/>
      </w:pPr>
      <w:r>
        <w:rPr>
          <w:rFonts w:ascii="Times New Roman"/>
          <w:b w:val="false"/>
          <w:i w:val="false"/>
          <w:color w:val="000000"/>
          <w:sz w:val="28"/>
        </w:rPr>
        <w:t>
      2) емдеу-еңбек қызметін жүргізу;</w:t>
      </w:r>
    </w:p>
    <w:p>
      <w:pPr>
        <w:spacing w:after="0"/>
        <w:ind w:left="0"/>
        <w:jc w:val="both"/>
      </w:pPr>
      <w:r>
        <w:rPr>
          <w:rFonts w:ascii="Times New Roman"/>
          <w:b w:val="false"/>
          <w:i w:val="false"/>
          <w:color w:val="000000"/>
          <w:sz w:val="28"/>
        </w:rPr>
        <w:t>
      3) ТҚА бұзылған балаларды, мүгедектерді кәсіптік бағдарлау;</w:t>
      </w:r>
    </w:p>
    <w:p>
      <w:pPr>
        <w:spacing w:after="0"/>
        <w:ind w:left="0"/>
        <w:jc w:val="both"/>
      </w:pPr>
      <w:r>
        <w:rPr>
          <w:rFonts w:ascii="Times New Roman"/>
          <w:b w:val="false"/>
          <w:i w:val="false"/>
          <w:color w:val="000000"/>
          <w:sz w:val="28"/>
        </w:rPr>
        <w:t>
      4) профиль бойынша еңбек дағдыларын қалыптастыру;</w:t>
      </w:r>
    </w:p>
    <w:p>
      <w:pPr>
        <w:spacing w:after="0"/>
        <w:ind w:left="0"/>
        <w:jc w:val="both"/>
      </w:pPr>
      <w:r>
        <w:rPr>
          <w:rFonts w:ascii="Times New Roman"/>
          <w:b w:val="false"/>
          <w:i w:val="false"/>
          <w:color w:val="000000"/>
          <w:sz w:val="28"/>
        </w:rPr>
        <w:t>
      5) қолжетімді кәсіптік дағдыларға үйрету жөніндегі іс-шараларды жүргізу;</w:t>
      </w:r>
    </w:p>
    <w:p>
      <w:pPr>
        <w:spacing w:after="0"/>
        <w:ind w:left="0"/>
        <w:jc w:val="both"/>
      </w:pPr>
      <w:r>
        <w:rPr>
          <w:rFonts w:ascii="Times New Roman"/>
          <w:b w:val="false"/>
          <w:i w:val="false"/>
          <w:color w:val="000000"/>
          <w:sz w:val="28"/>
        </w:rPr>
        <w:t>
      6) қарттар мен он сегіз жастан асқан адамдардың бойындағы жоғалған тұрмыстық дағдыларды қалпына келтіру жөніндегі қызметтер жатады.</w:t>
      </w:r>
    </w:p>
    <w:bookmarkStart w:name="z50" w:id="47"/>
    <w:p>
      <w:pPr>
        <w:spacing w:after="0"/>
        <w:ind w:left="0"/>
        <w:jc w:val="both"/>
      </w:pPr>
      <w:r>
        <w:rPr>
          <w:rFonts w:ascii="Times New Roman"/>
          <w:b w:val="false"/>
          <w:i w:val="false"/>
          <w:color w:val="000000"/>
          <w:sz w:val="28"/>
        </w:rPr>
        <w:t>
      34. Әлеуметтік-еңбек қызметін көрсетудің сапасына қойылатын талаптар:</w:t>
      </w:r>
    </w:p>
    <w:bookmarkEnd w:id="47"/>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мүгедектер мен қарттарға, олардың жеке қажеттіліктеріне қарай қызметтерді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p>
    <w:p>
      <w:pPr>
        <w:spacing w:after="0"/>
        <w:ind w:left="0"/>
        <w:jc w:val="both"/>
      </w:pPr>
      <w:r>
        <w:rPr>
          <w:rFonts w:ascii="Times New Roman"/>
          <w:b w:val="false"/>
          <w:i w:val="false"/>
          <w:color w:val="000000"/>
          <w:sz w:val="28"/>
        </w:rPr>
        <w:t>
      2) емдеу-еңбек қызметін жүргізу арнайы ұйымдастырылған кабинеттерде (шеберханаларда) жүзеге асырылады және стационарлық үлгідегі ұйымдарда қызметтерді алушыларды олардың денсаулық жағдайын ескеріп, тыныс-тіршіліктің әр түрлі нысандарына тартуға мүмкіндік беретін жағдай жасауды қамтамасыз етеді;</w:t>
      </w:r>
    </w:p>
    <w:p>
      <w:pPr>
        <w:spacing w:after="0"/>
        <w:ind w:left="0"/>
        <w:jc w:val="both"/>
      </w:pPr>
      <w:r>
        <w:rPr>
          <w:rFonts w:ascii="Times New Roman"/>
          <w:b w:val="false"/>
          <w:i w:val="false"/>
          <w:color w:val="000000"/>
          <w:sz w:val="28"/>
        </w:rPr>
        <w:t>
      3) он сегіз жастан асқан адамдар мен мүгедектерде шамасы келетін еңбек дағдыларын қалыптастыру үшін, сондай-ақ қарттар мен он сегіз жастан асқан адамдардың жойылған тұрмыстық дағдыларын қалпына келтіру бойынша фронтальді және жеке сабақтар ұйымдастырылады;</w:t>
      </w:r>
    </w:p>
    <w:p>
      <w:pPr>
        <w:spacing w:after="0"/>
        <w:ind w:left="0"/>
        <w:jc w:val="both"/>
      </w:pPr>
      <w:r>
        <w:rPr>
          <w:rFonts w:ascii="Times New Roman"/>
          <w:b w:val="false"/>
          <w:i w:val="false"/>
          <w:color w:val="000000"/>
          <w:sz w:val="28"/>
        </w:rPr>
        <w:t>
      4)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p>
    <w:p>
      <w:pPr>
        <w:spacing w:after="0"/>
        <w:ind w:left="0"/>
        <w:jc w:val="both"/>
      </w:pPr>
      <w:r>
        <w:rPr>
          <w:rFonts w:ascii="Times New Roman"/>
          <w:b w:val="false"/>
          <w:i w:val="false"/>
          <w:color w:val="000000"/>
          <w:sz w:val="28"/>
        </w:rPr>
        <w:t>
      5) мүгедектерді кәсіптік оңалту олардың кәсіптік дағдыларын барынша ықтимал қалпына келтіруге және жаңа кәсіптерді меңгеруге мүмкіндік береді;</w:t>
      </w:r>
    </w:p>
    <w:p>
      <w:pPr>
        <w:spacing w:after="0"/>
        <w:ind w:left="0"/>
        <w:jc w:val="both"/>
      </w:pPr>
      <w:r>
        <w:rPr>
          <w:rFonts w:ascii="Times New Roman"/>
          <w:b w:val="false"/>
          <w:i w:val="false"/>
          <w:color w:val="000000"/>
          <w:sz w:val="28"/>
        </w:rPr>
        <w:t>
      6) ТҚА бұзылған балаларды, мүгедектерді кәсіптік бағдарлау оларға кәсіп таңдауға көмек көрсететін іс-шаралармен бірге жүргізіледі;</w:t>
      </w:r>
    </w:p>
    <w:p>
      <w:pPr>
        <w:spacing w:after="0"/>
        <w:ind w:left="0"/>
        <w:jc w:val="both"/>
      </w:pPr>
      <w:r>
        <w:rPr>
          <w:rFonts w:ascii="Times New Roman"/>
          <w:b w:val="false"/>
          <w:i w:val="false"/>
          <w:color w:val="000000"/>
          <w:sz w:val="28"/>
        </w:rPr>
        <w:t>
      7) қызметтерді алушылардың еңбек дағдыларын зерттеп тексеру жөніндегі іс-шаралар олардың жеке ерекшеліктерін, мүмкіндіктерінің шектелу дәрежесін, қызметтерді алушылардың физикалық және психикалық жай-күйін ескеріп жүргізіледі.</w:t>
      </w:r>
    </w:p>
    <w:bookmarkStart w:name="z51" w:id="48"/>
    <w:p>
      <w:pPr>
        <w:spacing w:after="0"/>
        <w:ind w:left="0"/>
        <w:jc w:val="both"/>
      </w:pPr>
      <w:r>
        <w:rPr>
          <w:rFonts w:ascii="Times New Roman"/>
          <w:b w:val="false"/>
          <w:i w:val="false"/>
          <w:color w:val="000000"/>
          <w:sz w:val="28"/>
        </w:rPr>
        <w:t>
      35. Әлеуметтік-мәдени қызметтерге:</w:t>
      </w:r>
    </w:p>
    <w:bookmarkEnd w:id="48"/>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52" w:id="49"/>
    <w:p>
      <w:pPr>
        <w:spacing w:after="0"/>
        <w:ind w:left="0"/>
        <w:jc w:val="both"/>
      </w:pPr>
      <w:r>
        <w:rPr>
          <w:rFonts w:ascii="Times New Roman"/>
          <w:b w:val="false"/>
          <w:i w:val="false"/>
          <w:color w:val="000000"/>
          <w:sz w:val="28"/>
        </w:rPr>
        <w:t>
      36. Әлеуметтік-мәдени қызметтер көрсетудің сапасына қойылатын талаптар:</w:t>
      </w:r>
    </w:p>
    <w:bookmarkEnd w:id="49"/>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іс-шараларын өткізу стационарлық үлгідегі ұйымның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қажеттіліктерін қанағаттандыруға, қарым-қатынас саласын кеңейтуге бағытталады;</w:t>
      </w:r>
    </w:p>
    <w:p>
      <w:pPr>
        <w:spacing w:after="0"/>
        <w:ind w:left="0"/>
        <w:jc w:val="both"/>
      </w:pPr>
      <w:r>
        <w:rPr>
          <w:rFonts w:ascii="Times New Roman"/>
          <w:b w:val="false"/>
          <w:i w:val="false"/>
          <w:color w:val="000000"/>
          <w:sz w:val="28"/>
        </w:rPr>
        <w:t>
      3) қызметтерді алушыларды концерт бағдарламалары мен өткізілетін іс-шаралар сценарийлерінің жобасын әзірлеуге тарту қызметтерді алушылардың жалпы және мәдени ой-өрісінің кеңеюіне, шығармашылық белсенділігінің артуына жәрдемдеседі;</w:t>
      </w:r>
    </w:p>
    <w:p>
      <w:pPr>
        <w:spacing w:after="0"/>
        <w:ind w:left="0"/>
        <w:jc w:val="both"/>
      </w:pPr>
      <w:r>
        <w:rPr>
          <w:rFonts w:ascii="Times New Roman"/>
          <w:b w:val="false"/>
          <w:i w:val="false"/>
          <w:color w:val="000000"/>
          <w:sz w:val="28"/>
        </w:rPr>
        <w:t>
      4) қызметтерді алушыларды тынығу іс-шараларына тарту, оның ішінде қарттар мен мүгедектер қатарынан мәдени-тұрмыстық комиссия құру стационарлық үлгідегі ұйым ұжымының қоғамдық өміріне қатыстыру арқылы әлеуметтік және коммуникативтік байланыстарды жолға қоюға жәрдемдеседі.</w:t>
      </w:r>
    </w:p>
    <w:bookmarkStart w:name="z53" w:id="50"/>
    <w:p>
      <w:pPr>
        <w:spacing w:after="0"/>
        <w:ind w:left="0"/>
        <w:jc w:val="both"/>
      </w:pPr>
      <w:r>
        <w:rPr>
          <w:rFonts w:ascii="Times New Roman"/>
          <w:b w:val="false"/>
          <w:i w:val="false"/>
          <w:color w:val="000000"/>
          <w:sz w:val="28"/>
        </w:rPr>
        <w:t>
      37. Әлеуметтік-экономикалық қызметтерге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 мен тиісті төлемдерді алуға, тұрғын үй жағдайын жақсартуға жәрдемдесу жатады.</w:t>
      </w:r>
    </w:p>
    <w:bookmarkEnd w:id="50"/>
    <w:bookmarkStart w:name="z54" w:id="51"/>
    <w:p>
      <w:pPr>
        <w:spacing w:after="0"/>
        <w:ind w:left="0"/>
        <w:jc w:val="both"/>
      </w:pPr>
      <w:r>
        <w:rPr>
          <w:rFonts w:ascii="Times New Roman"/>
          <w:b w:val="false"/>
          <w:i w:val="false"/>
          <w:color w:val="000000"/>
          <w:sz w:val="28"/>
        </w:rPr>
        <w:t>
      38. Әлеуметтік-экономикалық қызметтер көрсету сапасына қойылатын талаптарға қызметтерді алушыларға тиесілі жеңілдіктерді, жәрдемақыларды, өтемақылар мен тиісті төлемдерді алуға жәрдемдесу олар үшін қызығушылық тудыратын мәселелерді шешуде уақтылы, толық, білікті және тиімді көмек көрсетуді қамтамасыз ету жатады.</w:t>
      </w:r>
    </w:p>
    <w:bookmarkEnd w:id="51"/>
    <w:bookmarkStart w:name="z55" w:id="52"/>
    <w:p>
      <w:pPr>
        <w:spacing w:after="0"/>
        <w:ind w:left="0"/>
        <w:jc w:val="both"/>
      </w:pPr>
      <w:r>
        <w:rPr>
          <w:rFonts w:ascii="Times New Roman"/>
          <w:b w:val="false"/>
          <w:i w:val="false"/>
          <w:color w:val="000000"/>
          <w:sz w:val="28"/>
        </w:rPr>
        <w:t>
      39. Әлеуметтік-құқықтық қызметтерге:</w:t>
      </w:r>
    </w:p>
    <w:bookmarkEnd w:id="52"/>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 көрсету;</w:t>
      </w:r>
    </w:p>
    <w:p>
      <w:pPr>
        <w:spacing w:after="0"/>
        <w:ind w:left="0"/>
        <w:jc w:val="both"/>
      </w:pPr>
      <w:r>
        <w:rPr>
          <w:rFonts w:ascii="Times New Roman"/>
          <w:b w:val="false"/>
          <w:i w:val="false"/>
          <w:color w:val="000000"/>
          <w:sz w:val="28"/>
        </w:rPr>
        <w:t>
      3)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тиесілі жәрдемақыларды, әлеуметтік төлемдерді сенімхат бойынша алу;</w:t>
      </w:r>
    </w:p>
    <w:p>
      <w:pPr>
        <w:spacing w:after="0"/>
        <w:ind w:left="0"/>
        <w:jc w:val="both"/>
      </w:pPr>
      <w:r>
        <w:rPr>
          <w:rFonts w:ascii="Times New Roman"/>
          <w:b w:val="false"/>
          <w:i w:val="false"/>
          <w:color w:val="000000"/>
          <w:sz w:val="28"/>
        </w:rPr>
        <w:t>
      6) құқығы мен мүддесін қорғау үшін сотта өкілдікті қамтамасыз ету;</w:t>
      </w:r>
    </w:p>
    <w:p>
      <w:pPr>
        <w:spacing w:after="0"/>
        <w:ind w:left="0"/>
        <w:jc w:val="both"/>
      </w:pPr>
      <w:r>
        <w:rPr>
          <w:rFonts w:ascii="Times New Roman"/>
          <w:b w:val="false"/>
          <w:i w:val="false"/>
          <w:color w:val="000000"/>
          <w:sz w:val="28"/>
        </w:rPr>
        <w:t>
      7) Кодекске сәйкес жетім балаларды және ата-анасының қамқорлығынсыз қалған балаларды асырап алу, қамқоршылыққа және қорғаншылыққа алу мәселелері бойынша заңгерлік консультация беру жатады.</w:t>
      </w:r>
    </w:p>
    <w:bookmarkStart w:name="z56" w:id="53"/>
    <w:p>
      <w:pPr>
        <w:spacing w:after="0"/>
        <w:ind w:left="0"/>
        <w:jc w:val="both"/>
      </w:pPr>
      <w:r>
        <w:rPr>
          <w:rFonts w:ascii="Times New Roman"/>
          <w:b w:val="false"/>
          <w:i w:val="false"/>
          <w:color w:val="000000"/>
          <w:sz w:val="28"/>
        </w:rPr>
        <w:t>
      40. Әлеуметтік-құқықтық қызметтер көрсетудің сапасына қойылатын талаптар:</w:t>
      </w:r>
    </w:p>
    <w:bookmarkEnd w:id="53"/>
    <w:p>
      <w:pPr>
        <w:spacing w:after="0"/>
        <w:ind w:left="0"/>
        <w:jc w:val="both"/>
      </w:pPr>
      <w:r>
        <w:rPr>
          <w:rFonts w:ascii="Times New Roman"/>
          <w:b w:val="false"/>
          <w:i w:val="false"/>
          <w:color w:val="000000"/>
          <w:sz w:val="28"/>
        </w:rPr>
        <w:t>
      1) қызметтерді алушыларға арнаулы әлеуметтік қызметтер алу және өздерінің мүдделерін қорғау құқығымен байланысты мәселелер бойынша консультация беру заңнамада белгіленген құқықтар мен ықтимал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 еңбек, зейнетақы, қылмыстық заңнама)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дайындау және тиісті адресатқа жіберуде қажетті көмек көрсетеді;</w:t>
      </w:r>
    </w:p>
    <w:p>
      <w:pPr>
        <w:spacing w:after="0"/>
        <w:ind w:left="0"/>
        <w:jc w:val="both"/>
      </w:pPr>
      <w:r>
        <w:rPr>
          <w:rFonts w:ascii="Times New Roman"/>
          <w:b w:val="false"/>
          <w:i w:val="false"/>
          <w:color w:val="000000"/>
          <w:sz w:val="28"/>
        </w:rPr>
        <w:t>
      3) мемлекеттік органдар мен ұйымдардың қызметтерді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мүгедектердің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xml:space="preserve">
      5) Кодекске сәйкес қамқоршылық немесе қорғаншылық жөніндегі функцияларды жүзеге асыратын органдарға балаларды, оның ішінде ТҚА бұзылған балаларды асырап алуға, қорғаншылыққа, патронатқа, қамқоршылыққа алуға жәрдемдеседі. </w:t>
      </w:r>
    </w:p>
    <w:bookmarkStart w:name="z57" w:id="54"/>
    <w:p>
      <w:pPr>
        <w:spacing w:after="0"/>
        <w:ind w:left="0"/>
        <w:jc w:val="both"/>
      </w:pPr>
      <w:r>
        <w:rPr>
          <w:rFonts w:ascii="Times New Roman"/>
          <w:b w:val="false"/>
          <w:i w:val="false"/>
          <w:color w:val="000000"/>
          <w:sz w:val="28"/>
        </w:rPr>
        <w:t>
      41. Стационарлық үлгідегі ұйымдарда мамандардың жұмыс сапасын стационарлық үлгідегі ұйымның басшысы немесе уәкілетті орган:</w:t>
      </w:r>
    </w:p>
    <w:bookmarkEnd w:id="54"/>
    <w:p>
      <w:pPr>
        <w:spacing w:after="0"/>
        <w:ind w:left="0"/>
        <w:jc w:val="both"/>
      </w:pPr>
      <w:r>
        <w:rPr>
          <w:rFonts w:ascii="Times New Roman"/>
          <w:b w:val="false"/>
          <w:i w:val="false"/>
          <w:color w:val="000000"/>
          <w:sz w:val="28"/>
        </w:rPr>
        <w:t xml:space="preserve">
      1) отбасыларға қайтарылған (берілген) және (немесе) жартылай стационарлық және үйде қызмет көрсету жағдайында арнаулы әлеуметтік қызметтер алатын; </w:t>
      </w:r>
    </w:p>
    <w:p>
      <w:pPr>
        <w:spacing w:after="0"/>
        <w:ind w:left="0"/>
        <w:jc w:val="both"/>
      </w:pPr>
      <w:r>
        <w:rPr>
          <w:rFonts w:ascii="Times New Roman"/>
          <w:b w:val="false"/>
          <w:i w:val="false"/>
          <w:color w:val="000000"/>
          <w:sz w:val="28"/>
        </w:rPr>
        <w:t>
      2) тұрмыстық және еңбек қызметіне тартылған қызметтерді алушылар санының алдыңғы жылғымен салыстырғанда көбеюі бойынша бағалайды.</w:t>
      </w:r>
    </w:p>
    <w:bookmarkStart w:name="z58" w:id="55"/>
    <w:p>
      <w:pPr>
        <w:spacing w:after="0"/>
        <w:ind w:left="0"/>
        <w:jc w:val="both"/>
      </w:pPr>
      <w:r>
        <w:rPr>
          <w:rFonts w:ascii="Times New Roman"/>
          <w:b w:val="false"/>
          <w:i w:val="false"/>
          <w:color w:val="000000"/>
          <w:sz w:val="28"/>
        </w:rPr>
        <w:t>
      42. Стационарлық үлгідегі ұйымдарда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мамандарды қосымша тартуға болады.</w:t>
      </w:r>
    </w:p>
    <w:bookmarkEnd w:id="55"/>
    <w:bookmarkStart w:name="z59" w:id="56"/>
    <w:p>
      <w:pPr>
        <w:spacing w:after="0"/>
        <w:ind w:left="0"/>
        <w:jc w:val="both"/>
      </w:pPr>
      <w:r>
        <w:rPr>
          <w:rFonts w:ascii="Times New Roman"/>
          <w:b w:val="false"/>
          <w:i w:val="false"/>
          <w:color w:val="000000"/>
          <w:sz w:val="28"/>
        </w:rPr>
        <w:t>
      43. Стационарлық үлгідегі ұйымда шағымдар мен ұсыныстар кітабы ресімделеді, ол стационарлық үлгідегі ұйым басшысында сақталады және қызметтерді алушылар мен келушілердің бірінші талабы бойынша беріледі.</w:t>
      </w:r>
    </w:p>
    <w:bookmarkEnd w:id="56"/>
    <w:p>
      <w:pPr>
        <w:spacing w:after="0"/>
        <w:ind w:left="0"/>
        <w:jc w:val="both"/>
      </w:pPr>
      <w:r>
        <w:rPr>
          <w:rFonts w:ascii="Times New Roman"/>
          <w:b w:val="false"/>
          <w:i w:val="false"/>
          <w:color w:val="000000"/>
          <w:sz w:val="28"/>
        </w:rPr>
        <w:t>
      Шағымдар мен ұсыныстар кітабын стационарлық үлгідегі ұйымның басшысы апта сайын, ал уәкілетті орган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7"/>
    <w:p>
      <w:pPr>
        <w:spacing w:after="0"/>
        <w:ind w:left="0"/>
        <w:jc w:val="left"/>
      </w:pPr>
      <w:r>
        <w:rPr>
          <w:rFonts w:ascii="Times New Roman"/>
          <w:b/>
          <w:i w:val="false"/>
          <w:color w:val="000000"/>
        </w:rPr>
        <w:t xml:space="preserve"> Облыстық және республикалық маңызы бар ауданның, қаланың (астананың) жұмыспен қамту әлеуметтік бағдарламалар бөлімінің басшысы </w:t>
      </w:r>
    </w:p>
    <w:bookmarkEnd w:id="5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(облыстық және республикалық маңызы бар ауданның, қаланың (астананың) </w:t>
      </w:r>
    </w:p>
    <w:p>
      <w:pPr>
        <w:spacing w:after="0"/>
        <w:ind w:left="0"/>
        <w:jc w:val="both"/>
      </w:pPr>
      <w:r>
        <w:rPr>
          <w:rFonts w:ascii="Times New Roman"/>
          <w:b w:val="false"/>
          <w:i w:val="false"/>
          <w:color w:val="000000"/>
          <w:sz w:val="28"/>
        </w:rPr>
        <w:t>
      жұмыспен қамту әлеуметтік бағдарламалар бөлімі басшысының Т.А.Ә. (бар болса)</w:t>
      </w:r>
    </w:p>
    <w:p>
      <w:pPr>
        <w:spacing w:after="0"/>
        <w:ind w:left="0"/>
        <w:jc w:val="both"/>
      </w:pPr>
      <w:r>
        <w:rPr>
          <w:rFonts w:ascii="Times New Roman"/>
          <w:b w:val="false"/>
          <w:i w:val="false"/>
          <w:color w:val="000000"/>
          <w:sz w:val="28"/>
        </w:rPr>
        <w:t>
      Жеке басты куәландыратын құжаттың № ___ "___" ______20 __ жылы берілді</w:t>
      </w:r>
    </w:p>
    <w:p>
      <w:pPr>
        <w:spacing w:after="0"/>
        <w:ind w:left="0"/>
        <w:jc w:val="both"/>
      </w:pPr>
      <w:r>
        <w:rPr>
          <w:rFonts w:ascii="Times New Roman"/>
          <w:b w:val="false"/>
          <w:i w:val="false"/>
          <w:color w:val="000000"/>
          <w:sz w:val="28"/>
        </w:rPr>
        <w:t>
      Тіркелген жері_________________________________________________</w:t>
      </w:r>
    </w:p>
    <w:p>
      <w:pPr>
        <w:spacing w:after="0"/>
        <w:ind w:left="0"/>
        <w:jc w:val="both"/>
      </w:pPr>
      <w:r>
        <w:rPr>
          <w:rFonts w:ascii="Times New Roman"/>
          <w:b w:val="false"/>
          <w:i w:val="false"/>
          <w:color w:val="000000"/>
          <w:sz w:val="28"/>
        </w:rPr>
        <w:t>
      Тұратын жері___________________________________________________</w:t>
      </w:r>
    </w:p>
    <w:p>
      <w:pPr>
        <w:spacing w:after="0"/>
        <w:ind w:left="0"/>
        <w:jc w:val="both"/>
      </w:pPr>
      <w:r>
        <w:rPr>
          <w:rFonts w:ascii="Times New Roman"/>
          <w:b w:val="false"/>
          <w:i w:val="false"/>
          <w:color w:val="000000"/>
          <w:sz w:val="28"/>
        </w:rPr>
        <w:t>
      Туған жері_____________________________________________________</w:t>
      </w:r>
    </w:p>
    <w:p>
      <w:pPr>
        <w:spacing w:after="0"/>
        <w:ind w:left="0"/>
        <w:jc w:val="both"/>
      </w:pPr>
      <w:r>
        <w:rPr>
          <w:rFonts w:ascii="Times New Roman"/>
          <w:b w:val="false"/>
          <w:i w:val="false"/>
          <w:color w:val="000000"/>
          <w:sz w:val="28"/>
        </w:rPr>
        <w:t>
      Туған күні "___" _________ ____ жыл</w:t>
      </w:r>
    </w:p>
    <w:p>
      <w:pPr>
        <w:spacing w:after="0"/>
        <w:ind w:left="0"/>
        <w:jc w:val="both"/>
      </w:pPr>
      <w:r>
        <w:rPr>
          <w:rFonts w:ascii="Times New Roman"/>
          <w:b w:val="false"/>
          <w:i w:val="false"/>
          <w:color w:val="000000"/>
          <w:sz w:val="28"/>
        </w:rPr>
        <w:t>
      Жәрдемақының түрі мен мөлшері__________________________________</w:t>
      </w:r>
    </w:p>
    <w:p>
      <w:pPr>
        <w:spacing w:after="0"/>
        <w:ind w:left="0"/>
        <w:jc w:val="both"/>
      </w:pPr>
      <w:r>
        <w:rPr>
          <w:rFonts w:ascii="Times New Roman"/>
          <w:b w:val="false"/>
          <w:i w:val="false"/>
          <w:color w:val="000000"/>
          <w:sz w:val="28"/>
        </w:rPr>
        <w:t>
      Мүгедектік санаты______________________________________________</w:t>
      </w:r>
    </w:p>
    <w:p>
      <w:pPr>
        <w:spacing w:after="0"/>
        <w:ind w:left="0"/>
        <w:jc w:val="both"/>
      </w:pPr>
      <w:r>
        <w:rPr>
          <w:rFonts w:ascii="Times New Roman"/>
          <w:b w:val="false"/>
          <w:i w:val="false"/>
          <w:color w:val="000000"/>
          <w:sz w:val="28"/>
        </w:rPr>
        <w:t>
      Туыстары (заңды өкілдері)______________________________________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(туыстық қатынасы, жасы, әлеуметтік мәртебесі, тұратын мекенжайы, </w:t>
      </w:r>
    </w:p>
    <w:p>
      <w:pPr>
        <w:spacing w:after="0"/>
        <w:ind w:left="0"/>
        <w:jc w:val="both"/>
      </w:pPr>
      <w:r>
        <w:rPr>
          <w:rFonts w:ascii="Times New Roman"/>
          <w:b w:val="false"/>
          <w:i w:val="false"/>
          <w:color w:val="000000"/>
          <w:sz w:val="28"/>
        </w:rPr>
        <w:t>
      байланыс телефоны)</w:t>
      </w:r>
    </w:p>
    <w:bookmarkStart w:name="z62"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(қызметтерді алушының Т.А.Ә. (бар болса) </w:t>
      </w:r>
    </w:p>
    <w:p>
      <w:pPr>
        <w:spacing w:after="0"/>
        <w:ind w:left="0"/>
        <w:jc w:val="both"/>
      </w:pPr>
      <w:r>
        <w:rPr>
          <w:rFonts w:ascii="Times New Roman"/>
          <w:b w:val="false"/>
          <w:i w:val="false"/>
          <w:color w:val="000000"/>
          <w:sz w:val="28"/>
        </w:rPr>
        <w:t xml:space="preserve">
      стационарлық жағдайда арнаулы әлеуметтік қызметтер көрсетуге мұқтаж </w:t>
      </w:r>
    </w:p>
    <w:p>
      <w:pPr>
        <w:spacing w:after="0"/>
        <w:ind w:left="0"/>
        <w:jc w:val="both"/>
      </w:pPr>
      <w:r>
        <w:rPr>
          <w:rFonts w:ascii="Times New Roman"/>
          <w:b w:val="false"/>
          <w:i w:val="false"/>
          <w:color w:val="000000"/>
          <w:sz w:val="28"/>
        </w:rPr>
        <w:t xml:space="preserve">
      болғандықтан,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(стационарлық үлгідегі ұйымның атауы)</w:t>
      </w:r>
    </w:p>
    <w:p>
      <w:pPr>
        <w:spacing w:after="0"/>
        <w:ind w:left="0"/>
        <w:jc w:val="both"/>
      </w:pPr>
      <w:r>
        <w:rPr>
          <w:rFonts w:ascii="Times New Roman"/>
          <w:b w:val="false"/>
          <w:i w:val="false"/>
          <w:color w:val="000000"/>
          <w:sz w:val="28"/>
        </w:rPr>
        <w:t>
      тұрақты/уақытша (керегін сызу) тәулік бойы тұруға қабылдауды сұраймын.</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_________________________</w:t>
      </w:r>
    </w:p>
    <w:p>
      <w:pPr>
        <w:spacing w:after="0"/>
        <w:ind w:left="0"/>
        <w:jc w:val="both"/>
      </w:pPr>
      <w:r>
        <w:rPr>
          <w:rFonts w:ascii="Times New Roman"/>
          <w:b w:val="false"/>
          <w:i w:val="false"/>
          <w:color w:val="000000"/>
          <w:sz w:val="28"/>
        </w:rPr>
        <w:t>
      3) _______________________ 4) _________________________</w:t>
      </w:r>
    </w:p>
    <w:p>
      <w:pPr>
        <w:spacing w:after="0"/>
        <w:ind w:left="0"/>
        <w:jc w:val="both"/>
      </w:pPr>
      <w:r>
        <w:rPr>
          <w:rFonts w:ascii="Times New Roman"/>
          <w:b w:val="false"/>
          <w:i w:val="false"/>
          <w:color w:val="000000"/>
          <w:sz w:val="28"/>
        </w:rPr>
        <w:t>
      5) _______________________ 6) _________________________</w:t>
      </w:r>
    </w:p>
    <w:p>
      <w:pPr>
        <w:spacing w:after="0"/>
        <w:ind w:left="0"/>
        <w:jc w:val="both"/>
      </w:pPr>
      <w:r>
        <w:rPr>
          <w:rFonts w:ascii="Times New Roman"/>
          <w:b w:val="false"/>
          <w:i w:val="false"/>
          <w:color w:val="000000"/>
          <w:sz w:val="28"/>
        </w:rPr>
        <w:t>
      7) _______________________ 8) _________________________</w:t>
      </w:r>
    </w:p>
    <w:p>
      <w:pPr>
        <w:spacing w:after="0"/>
        <w:ind w:left="0"/>
        <w:jc w:val="both"/>
      </w:pPr>
      <w:r>
        <w:rPr>
          <w:rFonts w:ascii="Times New Roman"/>
          <w:b w:val="false"/>
          <w:i w:val="false"/>
          <w:color w:val="000000"/>
          <w:sz w:val="28"/>
        </w:rPr>
        <w:t>
      9) _______________________ 10) ________________________</w:t>
      </w:r>
    </w:p>
    <w:p>
      <w:pPr>
        <w:spacing w:after="0"/>
        <w:ind w:left="0"/>
        <w:jc w:val="both"/>
      </w:pPr>
      <w:r>
        <w:rPr>
          <w:rFonts w:ascii="Times New Roman"/>
          <w:b w:val="false"/>
          <w:i w:val="false"/>
          <w:color w:val="000000"/>
          <w:sz w:val="28"/>
        </w:rPr>
        <w:t>
      Стационарлық үлгідегі ұйымдарда арнаулы әлеуметтік қызметтер көрсетуге құжаттар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Стационарлық үлгідегі ұйымға қабылдау, онда ұстау, одан ауыстыру, шығару шарттарымен және ішкі тәртіп қағидаларымен таныстым.</w:t>
      </w:r>
    </w:p>
    <w:p>
      <w:pPr>
        <w:spacing w:after="0"/>
        <w:ind w:left="0"/>
        <w:jc w:val="both"/>
      </w:pPr>
      <w:r>
        <w:rPr>
          <w:rFonts w:ascii="Times New Roman"/>
          <w:b w:val="false"/>
          <w:i w:val="false"/>
          <w:color w:val="000000"/>
          <w:sz w:val="28"/>
        </w:rPr>
        <w:t xml:space="preserve">
      20 ___ жылғы "___" ____________________________________________ </w:t>
      </w:r>
    </w:p>
    <w:p>
      <w:pPr>
        <w:spacing w:after="0"/>
        <w:ind w:left="0"/>
        <w:jc w:val="both"/>
      </w:pPr>
      <w:r>
        <w:rPr>
          <w:rFonts w:ascii="Times New Roman"/>
          <w:b w:val="false"/>
          <w:i w:val="false"/>
          <w:color w:val="000000"/>
          <w:sz w:val="28"/>
        </w:rPr>
        <w:t xml:space="preserve">
                              (Өтініш иесінің Т.А.Ә. (бар болса) және қолы) </w:t>
      </w:r>
    </w:p>
    <w:p>
      <w:pPr>
        <w:spacing w:after="0"/>
        <w:ind w:left="0"/>
        <w:jc w:val="both"/>
      </w:pPr>
      <w:r>
        <w:rPr>
          <w:rFonts w:ascii="Times New Roman"/>
          <w:b w:val="false"/>
          <w:i w:val="false"/>
          <w:color w:val="000000"/>
          <w:sz w:val="28"/>
        </w:rPr>
        <w:t xml:space="preserve">
      Құжаттарды қабылдаған__________________________________________ </w:t>
      </w:r>
    </w:p>
    <w:p>
      <w:pPr>
        <w:spacing w:after="0"/>
        <w:ind w:left="0"/>
        <w:jc w:val="both"/>
      </w:pPr>
      <w:r>
        <w:rPr>
          <w:rFonts w:ascii="Times New Roman"/>
          <w:b w:val="false"/>
          <w:i w:val="false"/>
          <w:color w:val="000000"/>
          <w:sz w:val="28"/>
        </w:rPr>
        <w:t xml:space="preserve">
                                    (Т.А.Ә. (бар болса), лауазымы, қолы) </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9"/>
    <w:p>
      <w:pPr>
        <w:spacing w:after="0"/>
        <w:ind w:left="0"/>
        <w:jc w:val="left"/>
      </w:pPr>
      <w:r>
        <w:rPr>
          <w:rFonts w:ascii="Times New Roman"/>
          <w:b/>
          <w:i w:val="false"/>
          <w:color w:val="000000"/>
        </w:rPr>
        <w:t xml:space="preserve"> МЕДИЦИНАЛЫҚ КАРТА</w:t>
      </w:r>
    </w:p>
    <w:bookmarkEnd w:id="5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
      Т.А.Ә. (бар болса) ____________________________________________________ </w:t>
      </w:r>
    </w:p>
    <w:p>
      <w:pPr>
        <w:spacing w:after="0"/>
        <w:ind w:left="0"/>
        <w:jc w:val="both"/>
      </w:pPr>
      <w:r>
        <w:rPr>
          <w:rFonts w:ascii="Times New Roman"/>
          <w:b w:val="false"/>
          <w:i w:val="false"/>
          <w:color w:val="000000"/>
          <w:sz w:val="28"/>
        </w:rPr>
        <w:t xml:space="preserve">
      Туған күні "____" _________ 20 ___ жыл </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w:t>
      </w:r>
    </w:p>
    <w:p>
      <w:pPr>
        <w:spacing w:after="0"/>
        <w:ind w:left="0"/>
        <w:jc w:val="both"/>
      </w:pPr>
      <w:r>
        <w:rPr>
          <w:rFonts w:ascii="Times New Roman"/>
          <w:b w:val="false"/>
          <w:i w:val="false"/>
          <w:color w:val="000000"/>
          <w:sz w:val="28"/>
        </w:rPr>
        <w:t xml:space="preserve">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
      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
      хирург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окулист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отоларинголог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(флюрография мәліметтерінің болуы міндетті)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Көрсеткіштер бойынша: </w:t>
      </w:r>
    </w:p>
    <w:p>
      <w:pPr>
        <w:spacing w:after="0"/>
        <w:ind w:left="0"/>
        <w:jc w:val="both"/>
      </w:pPr>
      <w:r>
        <w:rPr>
          <w:rFonts w:ascii="Times New Roman"/>
          <w:b w:val="false"/>
          <w:i w:val="false"/>
          <w:color w:val="000000"/>
          <w:sz w:val="28"/>
        </w:rPr>
        <w:t xml:space="preserve">
      стоматолог __________________________________________________________ </w:t>
      </w:r>
    </w:p>
    <w:p>
      <w:pPr>
        <w:spacing w:after="0"/>
        <w:ind w:left="0"/>
        <w:jc w:val="both"/>
      </w:pPr>
      <w:r>
        <w:rPr>
          <w:rFonts w:ascii="Times New Roman"/>
          <w:b w:val="false"/>
          <w:i w:val="false"/>
          <w:color w:val="000000"/>
          <w:sz w:val="28"/>
        </w:rPr>
        <w:t xml:space="preserve">
      эндокринолог ________________________________________________________ </w:t>
      </w:r>
    </w:p>
    <w:p>
      <w:pPr>
        <w:spacing w:after="0"/>
        <w:ind w:left="0"/>
        <w:jc w:val="both"/>
      </w:pPr>
      <w:r>
        <w:rPr>
          <w:rFonts w:ascii="Times New Roman"/>
          <w:b w:val="false"/>
          <w:i w:val="false"/>
          <w:color w:val="000000"/>
          <w:sz w:val="28"/>
        </w:rPr>
        <w:t xml:space="preserve">
      кардиолог ___________________________________________________________ </w:t>
      </w:r>
    </w:p>
    <w:p>
      <w:pPr>
        <w:spacing w:after="0"/>
        <w:ind w:left="0"/>
        <w:jc w:val="both"/>
      </w:pPr>
      <w:r>
        <w:rPr>
          <w:rFonts w:ascii="Times New Roman"/>
          <w:b w:val="false"/>
          <w:i w:val="false"/>
          <w:color w:val="000000"/>
          <w:sz w:val="28"/>
        </w:rPr>
        <w:t xml:space="preserve">
      ортопед _____________________________________________________________ </w:t>
      </w:r>
    </w:p>
    <w:p>
      <w:pPr>
        <w:spacing w:after="0"/>
        <w:ind w:left="0"/>
        <w:jc w:val="both"/>
      </w:pPr>
      <w:r>
        <w:rPr>
          <w:rFonts w:ascii="Times New Roman"/>
          <w:b w:val="false"/>
          <w:i w:val="false"/>
          <w:color w:val="000000"/>
          <w:sz w:val="28"/>
        </w:rPr>
        <w:t xml:space="preserve">
      нарколог ____________________________________________________________ </w:t>
      </w:r>
    </w:p>
    <w:p>
      <w:pPr>
        <w:spacing w:after="0"/>
        <w:ind w:left="0"/>
        <w:jc w:val="both"/>
      </w:pPr>
      <w:r>
        <w:rPr>
          <w:rFonts w:ascii="Times New Roman"/>
          <w:b w:val="false"/>
          <w:i w:val="false"/>
          <w:color w:val="000000"/>
          <w:sz w:val="28"/>
        </w:rPr>
        <w:t xml:space="preserve">
      онколог _____________________________________________________________ </w:t>
      </w:r>
    </w:p>
    <w:p>
      <w:pPr>
        <w:spacing w:after="0"/>
        <w:ind w:left="0"/>
        <w:jc w:val="both"/>
      </w:pPr>
      <w:r>
        <w:rPr>
          <w:rFonts w:ascii="Times New Roman"/>
          <w:b w:val="false"/>
          <w:i w:val="false"/>
          <w:color w:val="000000"/>
          <w:sz w:val="28"/>
        </w:rPr>
        <w:t>
      гинеколог (уролог) ____________________________________________________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 таяқшасына бактериологиялық зерттеу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менингококк инфекциясына зертқаналық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психоневрологиялық аурулары бар 18 жастан асқан адамдар үшін: </w:t>
      </w:r>
    </w:p>
    <w:p>
      <w:pPr>
        <w:spacing w:after="0"/>
        <w:ind w:left="0"/>
        <w:jc w:val="both"/>
      </w:pPr>
      <w:r>
        <w:rPr>
          <w:rFonts w:ascii="Times New Roman"/>
          <w:b w:val="false"/>
          <w:i w:val="false"/>
          <w:color w:val="000000"/>
          <w:sz w:val="28"/>
        </w:rPr>
        <w:t xml:space="preserve">
      әйелдердің қынап жағындысы 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ерлердің уретральды жағындысы 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Дәрігерлік-консультативтік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66" w:id="60"/>
    <w:p>
      <w:pPr>
        <w:spacing w:after="0"/>
        <w:ind w:left="0"/>
        <w:jc w:val="left"/>
      </w:pPr>
      <w:r>
        <w:rPr>
          <w:rFonts w:ascii="Times New Roman"/>
          <w:b/>
          <w:i w:val="false"/>
          <w:color w:val="000000"/>
        </w:rPr>
        <w:t xml:space="preserve"> Стационарлық үлгі дегі  ұйымдарға арналған киімдердің, аяқ киімдердің, төсек жабдықтары мен жеке гигиеналық заттардың, сондай-ақ олардың тозу мерзімдерінің ең төмен нормалары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мүгедекке ОЖБ сәйкес нормаларға қосымша;</w:t>
            </w:r>
          </w:p>
          <w:p>
            <w:pPr>
              <w:spacing w:after="20"/>
              <w:ind w:left="20"/>
              <w:jc w:val="both"/>
            </w:pPr>
            <w:r>
              <w:rPr>
                <w:rFonts w:ascii="Times New Roman"/>
                <w:b w:val="false"/>
                <w:i w:val="false"/>
                <w:color w:val="000000"/>
                <w:sz w:val="20"/>
              </w:rPr>
              <w:t>
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p>
            <w:pPr>
              <w:spacing w:after="20"/>
              <w:ind w:left="20"/>
              <w:jc w:val="both"/>
            </w:pPr>
            <w:r>
              <w:rPr>
                <w:rFonts w:ascii="Times New Roman"/>
                <w:b w:val="false"/>
                <w:i w:val="false"/>
                <w:color w:val="000000"/>
                <w:sz w:val="20"/>
              </w:rPr>
              <w:t>
күніне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 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мүгедектер мен қарттарға киім мен аяқ 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 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 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 к немесе киізден тігілген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еті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еті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 киетін аяқ 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68" w:id="61"/>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стационарлық үлгідегі  ұйымдарда оқыту ұзақтығы</w:t>
      </w:r>
    </w:p>
    <w:bookmarkEnd w:id="61"/>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дамытуы ойындар өткізіледі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xml:space="preserve">№ 238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2-қосымша</w:t>
            </w:r>
          </w:p>
        </w:tc>
      </w:tr>
    </w:tbl>
    <w:bookmarkStart w:name="z71" w:id="62"/>
    <w:p>
      <w:pPr>
        <w:spacing w:after="0"/>
        <w:ind w:left="0"/>
        <w:jc w:val="left"/>
      </w:pPr>
      <w:r>
        <w:rPr>
          <w:rFonts w:ascii="Times New Roman"/>
          <w:b/>
          <w:i w:val="false"/>
          <w:color w:val="000000"/>
        </w:rPr>
        <w:t xml:space="preserve"> Халықты әлеуметтік қорғау саласында жартылай стационарлық жағдайда арнаулы әлеуметтік қызметтер көрсету стандарты</w:t>
      </w:r>
    </w:p>
    <w:bookmarkEnd w:id="62"/>
    <w:bookmarkStart w:name="z72" w:id="63"/>
    <w:p>
      <w:pPr>
        <w:spacing w:after="0"/>
        <w:ind w:left="0"/>
        <w:jc w:val="left"/>
      </w:pPr>
      <w:r>
        <w:rPr>
          <w:rFonts w:ascii="Times New Roman"/>
          <w:b/>
          <w:i w:val="false"/>
          <w:color w:val="000000"/>
        </w:rPr>
        <w:t xml:space="preserve"> 1-тарау. Жалпы ережелер</w:t>
      </w:r>
    </w:p>
    <w:bookmarkEnd w:id="63"/>
    <w:bookmarkStart w:name="z73" w:id="64"/>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4"/>
    <w:bookmarkStart w:name="z74" w:id="65"/>
    <w:p>
      <w:pPr>
        <w:spacing w:after="0"/>
        <w:ind w:left="0"/>
        <w:jc w:val="both"/>
      </w:pP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нысанындағы жартылай стационарлық үлгідегі ұйымдарда (бұдан әрі – жартылай стационарлық үлгідегі ұйымдар) арнаулы әлеуметтік қызметтер көрсетудің сапасын, көлемін және шарттарын белгілейді, мыналарға:</w:t>
      </w:r>
    </w:p>
    <w:bookmarkEnd w:id="65"/>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 балаларға (бұдан әрі – балалар);</w:t>
      </w:r>
    </w:p>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мүгедектерге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мүгедектерге (бұдан әрі – мүгедектер);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 арнаулы әлеуметтік қызметтерді ұсыну, тоқтату (тоқтата тұру)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деп аталады.</w:t>
      </w:r>
    </w:p>
    <w:bookmarkStart w:name="z75" w:id="66"/>
    <w:p>
      <w:pPr>
        <w:spacing w:after="0"/>
        <w:ind w:left="0"/>
        <w:jc w:val="left"/>
      </w:pPr>
      <w:r>
        <w:rPr>
          <w:rFonts w:ascii="Times New Roman"/>
          <w:b/>
          <w:i w:val="false"/>
          <w:color w:val="000000"/>
        </w:rPr>
        <w:t xml:space="preserve"> 2-тарау. Жартылай стационарлық үлгідегі ұйымдарда арнаулы әлеуметтік қызметтерді ұсыну шарттары</w:t>
      </w:r>
    </w:p>
    <w:bookmarkEnd w:id="66"/>
    <w:bookmarkStart w:name="z76" w:id="67"/>
    <w:p>
      <w:pPr>
        <w:spacing w:after="0"/>
        <w:ind w:left="0"/>
        <w:jc w:val="both"/>
      </w:pPr>
      <w:r>
        <w:rPr>
          <w:rFonts w:ascii="Times New Roman"/>
          <w:b w:val="false"/>
          <w:i w:val="false"/>
          <w:color w:val="000000"/>
          <w:sz w:val="28"/>
        </w:rPr>
        <w:t xml:space="preserve">
      3. Жартылай стационарлық үлгідегі ұйымдарда бюджет қаражаты есебінен арнаулы әлеуметтік қызметтерді ұсыну облыстардың, Нұр-Сұлтан, Алматы және Шымкент қалаларының халықты әлеуметтік қорғау саласындағы уәкілетті органдарының (бұдан әрі – уәкілетті органдар) жолдамалары бойынша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 (бұдан әрі – жұмыспен қамту бөлімдері) арқылы жүзеге асырылады. </w:t>
      </w:r>
    </w:p>
    <w:bookmarkEnd w:id="67"/>
    <w:bookmarkStart w:name="z77" w:id="68"/>
    <w:p>
      <w:pPr>
        <w:spacing w:after="0"/>
        <w:ind w:left="0"/>
        <w:jc w:val="both"/>
      </w:pPr>
      <w:r>
        <w:rPr>
          <w:rFonts w:ascii="Times New Roman"/>
          <w:b w:val="false"/>
          <w:i w:val="false"/>
          <w:color w:val="000000"/>
          <w:sz w:val="28"/>
        </w:rPr>
        <w:t xml:space="preserve">
      4. Арнаулы әлеуметтік қызметтер бюджет қаражаты есебінен ұсынылатын жағдайларды қоспағанда, мемлекеттік емес меншік нысанындағы жартылай стационарлық үлгідегі ұйым қызметтерді алушыларды қабылдауды шарт негізінде жүзеге асырады. </w:t>
      </w:r>
    </w:p>
    <w:bookmarkEnd w:id="68"/>
    <w:p>
      <w:pPr>
        <w:spacing w:after="0"/>
        <w:ind w:left="0"/>
        <w:jc w:val="both"/>
      </w:pPr>
      <w:r>
        <w:rPr>
          <w:rFonts w:ascii="Times New Roman"/>
          <w:b w:val="false"/>
          <w:i w:val="false"/>
          <w:color w:val="000000"/>
          <w:sz w:val="28"/>
        </w:rPr>
        <w:t>
      Қызметтерді алушыларға әзірленген мүгедекті оңалтудың жеке бағдарламасы (бұдан әрі – ОЖБ) бойынша бір уақытта екі жартылай стационарлық үлгідегі ұйымдарда бюджет қаражаты есебінен арнаулы әлеуметтік қызметтер алуға жол берілмейді.</w:t>
      </w:r>
    </w:p>
    <w:bookmarkStart w:name="z78" w:id="69"/>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6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жазбаша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мүгедекті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xml:space="preserve">
      5) зейнеткерлік жастағы адамдар үшін –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жасына байланысты зейнетақы төлемдері н тағайындау туралы;</w:t>
      </w:r>
    </w:p>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p>
      <w:pPr>
        <w:spacing w:after="0"/>
        <w:ind w:left="0"/>
        <w:jc w:val="both"/>
      </w:pPr>
      <w:r>
        <w:rPr>
          <w:rFonts w:ascii="Times New Roman"/>
          <w:b w:val="false"/>
          <w:i w:val="false"/>
          <w:color w:val="000000"/>
          <w:sz w:val="28"/>
        </w:rPr>
        <w:t>
      1) қызметтерді алушының ЖСН бар жеке басын куәландыратын құжаттың көшірмесі;</w:t>
      </w:r>
    </w:p>
    <w:p>
      <w:pPr>
        <w:spacing w:after="0"/>
        <w:ind w:left="0"/>
        <w:jc w:val="both"/>
      </w:pPr>
      <w:r>
        <w:rPr>
          <w:rFonts w:ascii="Times New Roman"/>
          <w:b w:val="false"/>
          <w:i w:val="false"/>
          <w:color w:val="000000"/>
          <w:sz w:val="28"/>
        </w:rPr>
        <w:t>
      2)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3) ОЖБ-дан үзінді көшірме (қарттар үшін ОЖБ-сы бар болса);</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5) зейнеткерлік жастағы адамдар үшін – зейнетақы куәлігінің көшірмесі;</w:t>
      </w:r>
    </w:p>
    <w:p>
      <w:pPr>
        <w:spacing w:after="0"/>
        <w:ind w:left="0"/>
        <w:jc w:val="both"/>
      </w:pPr>
      <w:r>
        <w:rPr>
          <w:rFonts w:ascii="Times New Roman"/>
          <w:b w:val="false"/>
          <w:i w:val="false"/>
          <w:color w:val="000000"/>
          <w:sz w:val="28"/>
        </w:rPr>
        <w:t>
      6) Ұлы Отан соғысының қатысушылары мен мүгедектері және соларға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Start w:name="z79" w:id="70"/>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70"/>
    <w:bookmarkStart w:name="z80" w:id="71"/>
    <w:p>
      <w:pPr>
        <w:spacing w:after="0"/>
        <w:ind w:left="0"/>
        <w:jc w:val="both"/>
      </w:pPr>
      <w:r>
        <w:rPr>
          <w:rFonts w:ascii="Times New Roman"/>
          <w:b w:val="false"/>
          <w:i w:val="false"/>
          <w:color w:val="000000"/>
          <w:sz w:val="28"/>
        </w:rPr>
        <w:t>
      7. Жергілікті атқарушы орган арнаулы әлеуметтік қызметтер ұсыну туралы шешім шығарғаннан кейін қызметтерді алушының тұрғылықты жері бойынша жұмыспен қамту бөлімі бір жұмыс күні ішінде уәкілетті органға жартылай стационарлық үлгідегі ұйымға жолдама беру туралы сұрау салуды жолдайды. Сұрау салуды алған сәттен бастап бір жұмыс күні ішінде уәкілетті орган жұмыспен қамту бөліміне жартылай стационарлық үлгідегі ұйымда кезектілік болмаған жағдайда жолдама не кезекке қою туралы хабарлама жібереді.</w:t>
      </w:r>
    </w:p>
    <w:bookmarkEnd w:id="71"/>
    <w:p>
      <w:pPr>
        <w:spacing w:after="0"/>
        <w:ind w:left="0"/>
        <w:jc w:val="both"/>
      </w:pPr>
      <w:r>
        <w:rPr>
          <w:rFonts w:ascii="Times New Roman"/>
          <w:b w:val="false"/>
          <w:i w:val="false"/>
          <w:color w:val="000000"/>
          <w:sz w:val="28"/>
        </w:rPr>
        <w:t xml:space="preserve">
      Егер кезекке қою туралы хабарлама берілген күннен бастап бір айдан астам уақыт өтсе, онда жолдаманы ресімдеу кезінде жұмыспен қамту бөлімі қызметтерді алушыны медициналық тексеріп-қараудан қайта өту қажеттігі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ұсыну туралы хабардар етеді. Қызметтерді алушыда медициналық қарсы көрсетілімдер болған жағдайда, жергілікті атқарушы органның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ұсынғанға дейін тоқтатыла тұрады.</w:t>
      </w:r>
    </w:p>
    <w:bookmarkStart w:name="z81" w:id="72"/>
    <w:p>
      <w:pPr>
        <w:spacing w:after="0"/>
        <w:ind w:left="0"/>
        <w:jc w:val="both"/>
      </w:pPr>
      <w:r>
        <w:rPr>
          <w:rFonts w:ascii="Times New Roman"/>
          <w:b w:val="false"/>
          <w:i w:val="false"/>
          <w:color w:val="000000"/>
          <w:sz w:val="28"/>
        </w:rPr>
        <w:t>
      8. Уәкілетті органнан жолдама алған сәттен бастап бір жұмыс күні ішінде қызметтерді алушының тұрғылықты жері бойынша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bookmarkEnd w:id="72"/>
    <w:p>
      <w:pPr>
        <w:spacing w:after="0"/>
        <w:ind w:left="0"/>
        <w:jc w:val="both"/>
      </w:pPr>
      <w:r>
        <w:rPr>
          <w:rFonts w:ascii="Times New Roman"/>
          <w:b w:val="false"/>
          <w:i w:val="false"/>
          <w:color w:val="000000"/>
          <w:sz w:val="28"/>
        </w:rPr>
        <w:t xml:space="preserve">
      1) жергілікті атқарушы органның арнаулы әлеуметтік қызметтерді ұсыну туралы шешімі; </w:t>
      </w:r>
    </w:p>
    <w:p>
      <w:pPr>
        <w:spacing w:after="0"/>
        <w:ind w:left="0"/>
        <w:jc w:val="both"/>
      </w:pPr>
      <w:r>
        <w:rPr>
          <w:rFonts w:ascii="Times New Roman"/>
          <w:b w:val="false"/>
          <w:i w:val="false"/>
          <w:color w:val="000000"/>
          <w:sz w:val="28"/>
        </w:rPr>
        <w:t>
      2) уәкілетті органның жолдамасы;</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ақпараттық жүйелерде мәліметтер болмаған жағдайда, осы Стандарттың 5-тармағының 3 абзацында көрсетілген құжаттар.</w:t>
      </w:r>
    </w:p>
    <w:bookmarkStart w:name="z82" w:id="73"/>
    <w:p>
      <w:pPr>
        <w:spacing w:after="0"/>
        <w:ind w:left="0"/>
        <w:jc w:val="both"/>
      </w:pPr>
      <w:r>
        <w:rPr>
          <w:rFonts w:ascii="Times New Roman"/>
          <w:b w:val="false"/>
          <w:i w:val="false"/>
          <w:color w:val="000000"/>
          <w:sz w:val="28"/>
        </w:rPr>
        <w:t>
      9. Ұлы Отан соғысының қатысушылары мен мүгедектері  және соларға теңестірілген адамдарға арнаулы әлеуметтік қызметтер жартылай стационарлық үлгідегі ұйымдарда бірінші кезекте беріледі.</w:t>
      </w:r>
    </w:p>
    <w:bookmarkEnd w:id="73"/>
    <w:bookmarkStart w:name="z83" w:id="74"/>
    <w:p>
      <w:pPr>
        <w:spacing w:after="0"/>
        <w:ind w:left="0"/>
        <w:jc w:val="both"/>
      </w:pPr>
      <w:r>
        <w:rPr>
          <w:rFonts w:ascii="Times New Roman"/>
          <w:b w:val="false"/>
          <w:i w:val="false"/>
          <w:color w:val="000000"/>
          <w:sz w:val="28"/>
        </w:rPr>
        <w:t>
      10. Жартылай стационарлық үлгідегі ұйымдар арнаулы әлеуметтік қызметтер көрсетуі кезінде:</w:t>
      </w:r>
    </w:p>
    <w:bookmarkEnd w:id="74"/>
    <w:p>
      <w:pPr>
        <w:spacing w:after="0"/>
        <w:ind w:left="0"/>
        <w:jc w:val="both"/>
      </w:pPr>
      <w:r>
        <w:rPr>
          <w:rFonts w:ascii="Times New Roman"/>
          <w:b w:val="false"/>
          <w:i w:val="false"/>
          <w:color w:val="000000"/>
          <w:sz w:val="28"/>
        </w:rPr>
        <w:t>
      1) қызметтерді алушылардың жеке басына қолсұғылмаушылық пен қауіпсіздігін қамтамасыз ету;</w:t>
      </w:r>
    </w:p>
    <w:p>
      <w:pPr>
        <w:spacing w:after="0"/>
        <w:ind w:left="0"/>
        <w:jc w:val="both"/>
      </w:pPr>
      <w:r>
        <w:rPr>
          <w:rFonts w:ascii="Times New Roman"/>
          <w:b w:val="false"/>
          <w:i w:val="false"/>
          <w:color w:val="000000"/>
          <w:sz w:val="28"/>
        </w:rPr>
        <w:t>
      2) қолайлы моральдық психологиялық жағдай жасау;</w:t>
      </w:r>
    </w:p>
    <w:p>
      <w:pPr>
        <w:spacing w:after="0"/>
        <w:ind w:left="0"/>
        <w:jc w:val="both"/>
      </w:pPr>
      <w:r>
        <w:rPr>
          <w:rFonts w:ascii="Times New Roman"/>
          <w:b w:val="false"/>
          <w:i w:val="false"/>
          <w:color w:val="000000"/>
          <w:sz w:val="28"/>
        </w:rPr>
        <w:t>
      3) қызметтерді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 сақталады.</w:t>
      </w:r>
    </w:p>
    <w:bookmarkStart w:name="z84" w:id="75"/>
    <w:p>
      <w:pPr>
        <w:spacing w:after="0"/>
        <w:ind w:left="0"/>
        <w:jc w:val="both"/>
      </w:pPr>
      <w:r>
        <w:rPr>
          <w:rFonts w:ascii="Times New Roman"/>
          <w:b w:val="false"/>
          <w:i w:val="false"/>
          <w:color w:val="000000"/>
          <w:sz w:val="28"/>
        </w:rPr>
        <w:t>
      11. Бюджет қаражаты есебінен ұсталатын қызметтерді алушыларды бір жартылай стационарлық үлгідегі ұйымнан бір елді мекен шегіндегі басқасына ауыстыру уәкілетті органның келісімі бойынша қызметтерді алушының жазбаша өтініші, ал кәмелетке толмаған және әрекетке қабілетсіз адамдар үшін заңды өкілінің жазбаша өтініші бойынша жүзеге асырылады. Уәкілетті орган қызметтерді алушыны ауыстыру жүзеге асырылатын ұйымда бос орындар болған жағдайда, тұрғылықты жері бойынша жұмыспен қамту бөлімі сұрау салу келіп түскен сәттен бастап үш жұмыс күні ішінде ауыстыруға келісім береді.</w:t>
      </w:r>
    </w:p>
    <w:bookmarkEnd w:id="75"/>
    <w:bookmarkStart w:name="z85" w:id="76"/>
    <w:p>
      <w:pPr>
        <w:spacing w:after="0"/>
        <w:ind w:left="0"/>
        <w:jc w:val="both"/>
      </w:pPr>
      <w:r>
        <w:rPr>
          <w:rFonts w:ascii="Times New Roman"/>
          <w:b w:val="false"/>
          <w:i w:val="false"/>
          <w:color w:val="000000"/>
          <w:sz w:val="28"/>
        </w:rPr>
        <w:t>
      12. Қызметтерді алушылар мүгедек деп танылған жағдайда жұмыспен қамту бөліміне өтініш ұсыну жолымен "Е-собес" ААЖ-да тіркелуге жатады.</w:t>
      </w:r>
    </w:p>
    <w:bookmarkEnd w:id="76"/>
    <w:bookmarkStart w:name="z86" w:id="77"/>
    <w:p>
      <w:pPr>
        <w:spacing w:after="0"/>
        <w:ind w:left="0"/>
        <w:jc w:val="both"/>
      </w:pPr>
      <w:r>
        <w:rPr>
          <w:rFonts w:ascii="Times New Roman"/>
          <w:b w:val="false"/>
          <w:i w:val="false"/>
          <w:color w:val="000000"/>
          <w:sz w:val="28"/>
        </w:rPr>
        <w:t>
      13. Жартылай стационарлық үлгідегі ұйымда арнаулы әлеуметтік қызметтер көрсетуді тоқтату:</w:t>
      </w:r>
    </w:p>
    <w:bookmarkEnd w:id="77"/>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p>
      <w:pPr>
        <w:spacing w:after="0"/>
        <w:ind w:left="0"/>
        <w:jc w:val="both"/>
      </w:pPr>
      <w:r>
        <w:rPr>
          <w:rFonts w:ascii="Times New Roman"/>
          <w:b w:val="false"/>
          <w:i w:val="false"/>
          <w:color w:val="000000"/>
          <w:sz w:val="28"/>
        </w:rPr>
        <w:t>
      2) қызметтерді алушылардың жеке жоспарындағы оңалту іс-шараларының мерзімі өткен жағдайда және әрі қарай оңалту іс-шараларын өткізуге көрсетілімдердің болмауы негізінде;</w:t>
      </w:r>
    </w:p>
    <w:p>
      <w:pPr>
        <w:spacing w:after="0"/>
        <w:ind w:left="0"/>
        <w:jc w:val="both"/>
      </w:pPr>
      <w:r>
        <w:rPr>
          <w:rFonts w:ascii="Times New Roman"/>
          <w:b w:val="false"/>
          <w:i w:val="false"/>
          <w:color w:val="000000"/>
          <w:sz w:val="28"/>
        </w:rPr>
        <w:t>
      3) мүгедектік алынған немесе үшінші топ мүгедектігі белгіленген жағдайда;</w:t>
      </w:r>
    </w:p>
    <w:p>
      <w:pPr>
        <w:spacing w:after="0"/>
        <w:ind w:left="0"/>
        <w:jc w:val="both"/>
      </w:pPr>
      <w:r>
        <w:rPr>
          <w:rFonts w:ascii="Times New Roman"/>
          <w:b w:val="false"/>
          <w:i w:val="false"/>
          <w:color w:val="000000"/>
          <w:sz w:val="28"/>
        </w:rPr>
        <w:t>
      4) стационарлық жағдайда немесе үйде арнаулы қызметтер алған кезде;</w:t>
      </w:r>
    </w:p>
    <w:p>
      <w:pPr>
        <w:spacing w:after="0"/>
        <w:ind w:left="0"/>
        <w:jc w:val="both"/>
      </w:pPr>
      <w:r>
        <w:rPr>
          <w:rFonts w:ascii="Times New Roman"/>
          <w:b w:val="false"/>
          <w:i w:val="false"/>
          <w:color w:val="000000"/>
          <w:sz w:val="28"/>
        </w:rPr>
        <w:t>
      5) қызметтерді алушы ішкі тәртіп қағидаларын жүйелі түрде (үш реттен артық) бұзған кезде;</w:t>
      </w:r>
    </w:p>
    <w:p>
      <w:pPr>
        <w:spacing w:after="0"/>
        <w:ind w:left="0"/>
        <w:jc w:val="both"/>
      </w:pPr>
      <w:r>
        <w:rPr>
          <w:rFonts w:ascii="Times New Roman"/>
          <w:b w:val="false"/>
          <w:i w:val="false"/>
          <w:color w:val="000000"/>
          <w:sz w:val="28"/>
        </w:rPr>
        <w:t>
      6) ақылы арнаулы әлеуметтік қызметтерді ұсыну туралы шартты бұзған жағдайда;</w:t>
      </w:r>
    </w:p>
    <w:p>
      <w:pPr>
        <w:spacing w:after="0"/>
        <w:ind w:left="0"/>
        <w:jc w:val="both"/>
      </w:pPr>
      <w:r>
        <w:rPr>
          <w:rFonts w:ascii="Times New Roman"/>
          <w:b w:val="false"/>
          <w:i w:val="false"/>
          <w:color w:val="000000"/>
          <w:sz w:val="28"/>
        </w:rPr>
        <w:t>
      7) қызметтерді алушы қайтыс болған жағдайда жүзеге асырылады.</w:t>
      </w:r>
    </w:p>
    <w:bookmarkStart w:name="z87" w:id="78"/>
    <w:p>
      <w:pPr>
        <w:spacing w:after="0"/>
        <w:ind w:left="0"/>
        <w:jc w:val="both"/>
      </w:pPr>
      <w:r>
        <w:rPr>
          <w:rFonts w:ascii="Times New Roman"/>
          <w:b w:val="false"/>
          <w:i w:val="false"/>
          <w:color w:val="000000"/>
          <w:sz w:val="28"/>
        </w:rPr>
        <w:t>
      14. Арнаулы әлеуметтік қызметтер көрсетуді қалпына келтіру осы Стандарттың 2-тарауында көзделген тәртіппен жүзеге асырылады.</w:t>
      </w:r>
    </w:p>
    <w:bookmarkEnd w:id="78"/>
    <w:p>
      <w:pPr>
        <w:spacing w:after="0"/>
        <w:ind w:left="0"/>
        <w:jc w:val="both"/>
      </w:pPr>
      <w:r>
        <w:rPr>
          <w:rFonts w:ascii="Times New Roman"/>
          <w:b w:val="false"/>
          <w:i w:val="false"/>
          <w:color w:val="000000"/>
          <w:sz w:val="28"/>
        </w:rPr>
        <w:t>
      Арнаулы әлеуметтік қызметтерді көрсету осы Стандарттың 13-тармағының 5) тармақшасында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күнтізбелік бір жыл асқаннан кейін ғана жүзеге асырылады.</w:t>
      </w:r>
    </w:p>
    <w:bookmarkStart w:name="z88" w:id="79"/>
    <w:p>
      <w:pPr>
        <w:spacing w:after="0"/>
        <w:ind w:left="0"/>
        <w:jc w:val="both"/>
      </w:pPr>
      <w:r>
        <w:rPr>
          <w:rFonts w:ascii="Times New Roman"/>
          <w:b w:val="false"/>
          <w:i w:val="false"/>
          <w:color w:val="000000"/>
          <w:sz w:val="28"/>
        </w:rPr>
        <w:t>
      15.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79"/>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жартылай стационарлық үлгідегі ұйымда болуға медициналық қарсы көрсетілім болып табылатын сырқаттың болмауын растайтын медициналық құжатты ұсынғаннан кейін жүзеге асырылады.</w:t>
      </w:r>
    </w:p>
    <w:bookmarkStart w:name="z89" w:id="80"/>
    <w:p>
      <w:pPr>
        <w:spacing w:after="0"/>
        <w:ind w:left="0"/>
        <w:jc w:val="both"/>
      </w:pPr>
      <w:r>
        <w:rPr>
          <w:rFonts w:ascii="Times New Roman"/>
          <w:b w:val="false"/>
          <w:i w:val="false"/>
          <w:color w:val="000000"/>
          <w:sz w:val="28"/>
        </w:rPr>
        <w:t>
      16. Арнаулы әлеуметтік қызметтер көрсетуді тоқтату және тоқтата тұру немесе басқа жартылай стационарлық үлгідегі ұйымға ауыстыру жартылай стационарлық үлгідегі ұйым басшысының бұйрығы негізінде жүзеге асырылады және "Е-собес" ААЖ-да белгі қойылады.</w:t>
      </w:r>
    </w:p>
    <w:bookmarkEnd w:id="80"/>
    <w:p>
      <w:pPr>
        <w:spacing w:after="0"/>
        <w:ind w:left="0"/>
        <w:jc w:val="both"/>
      </w:pPr>
      <w:r>
        <w:rPr>
          <w:rFonts w:ascii="Times New Roman"/>
          <w:b w:val="false"/>
          <w:i w:val="false"/>
          <w:color w:val="000000"/>
          <w:sz w:val="28"/>
        </w:rPr>
        <w:t>
      Бұл ретте шығару эпикризі, жартылай стационарлық үлгідегі ұйым мамандарының ұсынымдары ресімделеді, олар қызметтерді алушының не оның заңды өкілінің қолына беріледі.</w:t>
      </w:r>
    </w:p>
    <w:bookmarkStart w:name="z90" w:id="81"/>
    <w:p>
      <w:pPr>
        <w:spacing w:after="0"/>
        <w:ind w:left="0"/>
        <w:jc w:val="left"/>
      </w:pPr>
      <w:r>
        <w:rPr>
          <w:rFonts w:ascii="Times New Roman"/>
          <w:b/>
          <w:i w:val="false"/>
          <w:color w:val="000000"/>
        </w:rPr>
        <w:t xml:space="preserve"> 3-тарау. Жартылай стационарлық үлгідегі ұйымдарда арнаулы әлеуметтік қызметтерді көрсету сапасы мен көлемі</w:t>
      </w:r>
    </w:p>
    <w:bookmarkEnd w:id="81"/>
    <w:bookmarkStart w:name="z91" w:id="82"/>
    <w:p>
      <w:pPr>
        <w:spacing w:after="0"/>
        <w:ind w:left="0"/>
        <w:jc w:val="both"/>
      </w:pPr>
      <w:r>
        <w:rPr>
          <w:rFonts w:ascii="Times New Roman"/>
          <w:b w:val="false"/>
          <w:i w:val="false"/>
          <w:color w:val="000000"/>
          <w:sz w:val="28"/>
        </w:rPr>
        <w:t>
      17. Әлеуметтік-тұрмыстық қызметтерге:</w:t>
      </w:r>
    </w:p>
    <w:bookmarkEnd w:id="82"/>
    <w:p>
      <w:pPr>
        <w:spacing w:after="0"/>
        <w:ind w:left="0"/>
        <w:jc w:val="both"/>
      </w:pPr>
      <w:r>
        <w:rPr>
          <w:rFonts w:ascii="Times New Roman"/>
          <w:b w:val="false"/>
          <w:i w:val="false"/>
          <w:color w:val="000000"/>
          <w:sz w:val="28"/>
        </w:rPr>
        <w:t>
      1) денсаулық жағдайына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w:t>
      </w:r>
    </w:p>
    <w:p>
      <w:pPr>
        <w:spacing w:after="0"/>
        <w:ind w:left="0"/>
        <w:jc w:val="both"/>
      </w:pPr>
      <w:r>
        <w:rPr>
          <w:rFonts w:ascii="Times New Roman"/>
          <w:b w:val="false"/>
          <w:i w:val="false"/>
          <w:color w:val="000000"/>
          <w:sz w:val="28"/>
        </w:rPr>
        <w:t>
      2) жиһазбен және тұрмысқа бейімдеуді, оңалту, емдеу, білім беру, мәдени іс-шараларын ұйымдастыруға арналған мамандандырылған жабдықтармен жабдықталған орынжай беру;</w:t>
      </w:r>
    </w:p>
    <w:p>
      <w:pPr>
        <w:spacing w:after="0"/>
        <w:ind w:left="0"/>
        <w:jc w:val="both"/>
      </w:pPr>
      <w:r>
        <w:rPr>
          <w:rFonts w:ascii="Times New Roman"/>
          <w:b w:val="false"/>
          <w:i w:val="false"/>
          <w:color w:val="000000"/>
          <w:sz w:val="28"/>
        </w:rPr>
        <w:t>
      3) диеталық тамақтандыруды қоса алғанда, тамақ ұсыну;</w:t>
      </w:r>
    </w:p>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көзделген көлемнен кем емес төсек жабдықтарын ұсыну;</w:t>
      </w:r>
    </w:p>
    <w:p>
      <w:pPr>
        <w:spacing w:after="0"/>
        <w:ind w:left="0"/>
        <w:jc w:val="both"/>
      </w:pPr>
      <w:r>
        <w:rPr>
          <w:rFonts w:ascii="Times New Roman"/>
          <w:b w:val="false"/>
          <w:i w:val="false"/>
          <w:color w:val="000000"/>
          <w:sz w:val="28"/>
        </w:rPr>
        <w:t>
      5) қызметтерді алушыларды үйден жартылай стационарлық үлгідегі ұйымға дейін және кері бағытта, сондай-ақ емдеуге, оқуға, мәдени іс-шараларға қатысу үшін тасымалдау кезінде көлік қызметтерін ұсыну;</w:t>
      </w:r>
    </w:p>
    <w:p>
      <w:pPr>
        <w:spacing w:after="0"/>
        <w:ind w:left="0"/>
        <w:jc w:val="both"/>
      </w:pPr>
      <w:r>
        <w:rPr>
          <w:rFonts w:ascii="Times New Roman"/>
          <w:b w:val="false"/>
          <w:i w:val="false"/>
          <w:color w:val="000000"/>
          <w:sz w:val="28"/>
        </w:rPr>
        <w:t>
      6) санитариялық-гигиеналық талаптарға сәйкес болу жағдайларын қолдау жөнінде қызметтер көрсету жатады.</w:t>
      </w:r>
    </w:p>
    <w:bookmarkStart w:name="z92" w:id="83"/>
    <w:p>
      <w:pPr>
        <w:spacing w:after="0"/>
        <w:ind w:left="0"/>
        <w:jc w:val="both"/>
      </w:pPr>
      <w:r>
        <w:rPr>
          <w:rFonts w:ascii="Times New Roman"/>
          <w:b w:val="false"/>
          <w:i w:val="false"/>
          <w:color w:val="000000"/>
          <w:sz w:val="28"/>
        </w:rPr>
        <w:t>
      18. Әлеуметтік-тұрмыстық қызметтер көрсетудің сапасына қойылатын талаптар:</w:t>
      </w:r>
    </w:p>
    <w:bookmarkEnd w:id="83"/>
    <w:p>
      <w:pPr>
        <w:spacing w:after="0"/>
        <w:ind w:left="0"/>
        <w:jc w:val="both"/>
      </w:pPr>
      <w:r>
        <w:rPr>
          <w:rFonts w:ascii="Times New Roman"/>
          <w:b w:val="false"/>
          <w:i w:val="false"/>
          <w:color w:val="000000"/>
          <w:sz w:val="28"/>
        </w:rPr>
        <w:t>
      1) берілетін орынжайлар көлемі және көрсеткіштері (ғимарат пен орынжайдың жағдайы, олардың жайлылығы) бойынша санитариялық гигиеналық нормалар мен талаптарға сәйкес келеді және қызметтерді алушылардың болуына қолайлылықты қамтамасыз етеді.</w:t>
      </w:r>
    </w:p>
    <w:p>
      <w:pPr>
        <w:spacing w:after="0"/>
        <w:ind w:left="0"/>
        <w:jc w:val="both"/>
      </w:pPr>
      <w:r>
        <w:rPr>
          <w:rFonts w:ascii="Times New Roman"/>
          <w:b w:val="false"/>
          <w:i w:val="false"/>
          <w:color w:val="000000"/>
          <w:sz w:val="28"/>
        </w:rPr>
        <w:t>
      Қызметтерді алушыларды қабылдау және орналастыру олардың ауруларын, жағдайының ауырлығын, жасын, оларды жаңа жағдайға бейімдеу бойынша іс-шаралар жүргізу ескеріле отырып іске асырылады.</w:t>
      </w:r>
    </w:p>
    <w:p>
      <w:pPr>
        <w:spacing w:after="0"/>
        <w:ind w:left="0"/>
        <w:jc w:val="both"/>
      </w:pPr>
      <w:r>
        <w:rPr>
          <w:rFonts w:ascii="Times New Roman"/>
          <w:b w:val="false"/>
          <w:i w:val="false"/>
          <w:color w:val="000000"/>
          <w:sz w:val="28"/>
        </w:rPr>
        <w:t>
      Барлық қызметтік және өндірістік орынжайлар санитариялық нормалар мен қағидаларға, қауіпсіздік талаптарына, өртке қарсы талаптарға жауап береді, телефон байланысымен жабдықталады және коммуналдық-тұрмыстық жабдықталудың барлық құралдарымен қамтамасыз етіледі және қызметтерді алушыларға олардың талабы бойынша беріледі. Орынжайлар персоналдың, қызметтерді алушылардың денсаулығына және ұсынылатын қызметтердің сапасына кері әсер ететін әр түрлі факторлардың әсерінен қолайсыз жағдайлардан қорғалады.</w:t>
      </w:r>
    </w:p>
    <w:p>
      <w:pPr>
        <w:spacing w:after="0"/>
        <w:ind w:left="0"/>
        <w:jc w:val="both"/>
      </w:pPr>
      <w:r>
        <w:rPr>
          <w:rFonts w:ascii="Times New Roman"/>
          <w:b w:val="false"/>
          <w:i w:val="false"/>
          <w:color w:val="000000"/>
          <w:sz w:val="28"/>
        </w:rPr>
        <w:t>
      Оңалту іс-шараларын, емдеу-еңбек және білім беру қызметтерін, мәдени және тұрмыстық қызмет көрсетуді ұйымдастыру үшін ұсынылған орынжайлар көлемі, орналасқан жері және конфигурациясы бойынша қызметтерді алушылардың ерекшеліктерін ескере отырып, жоғарыда көрсетілген іс-шараларды өткізуді қамтамасыз етеді;</w:t>
      </w:r>
    </w:p>
    <w:p>
      <w:pPr>
        <w:spacing w:after="0"/>
        <w:ind w:left="0"/>
        <w:jc w:val="both"/>
      </w:pPr>
      <w:r>
        <w:rPr>
          <w:rFonts w:ascii="Times New Roman"/>
          <w:b w:val="false"/>
          <w:i w:val="false"/>
          <w:color w:val="000000"/>
          <w:sz w:val="28"/>
        </w:rPr>
        <w:t>
      2) жартылай стационарлық үлгідегі ұйымдарда ұйым мамандарының кабинеті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ерікті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төсек жабдықтары Қазақстан Республикасының аумағында қолданылатын техникалық реттеу саласындағы стандарттау жөніндегі нормативтік құжаттарға сәйкес келеді;</w:t>
      </w:r>
    </w:p>
    <w:p>
      <w:pPr>
        <w:spacing w:after="0"/>
        <w:ind w:left="0"/>
        <w:jc w:val="both"/>
      </w:pPr>
      <w:r>
        <w:rPr>
          <w:rFonts w:ascii="Times New Roman"/>
          <w:b w:val="false"/>
          <w:i w:val="false"/>
          <w:color w:val="000000"/>
          <w:sz w:val="28"/>
        </w:rPr>
        <w:t>
      4) қызметтерді алушыларға берілетін жиһаз бен төсек-орын жабдықтары қызметтерді алушылардың физикалық жай-күйін және жасын ескере отырып таңдалып, қазіргі заманғы дизайн талаптарына жауап береді;</w:t>
      </w:r>
    </w:p>
    <w:p>
      <w:pPr>
        <w:spacing w:after="0"/>
        <w:ind w:left="0"/>
        <w:jc w:val="both"/>
      </w:pPr>
      <w:r>
        <w:rPr>
          <w:rFonts w:ascii="Times New Roman"/>
          <w:b w:val="false"/>
          <w:i w:val="false"/>
          <w:color w:val="000000"/>
          <w:sz w:val="28"/>
        </w:rPr>
        <w:t>
      5) 4 сағаттан асатын режимде жұмыс істейтін жартылай стационарлық үлгідегі ұйымда сапалы тағамдардан әзірленетін, теңгерімділік пен калориялық талаптарына жауап беретін, санитариялық-гигиеналық талаптарға сәйкес келетін, қызметтерді алушының денсаулық жағдайы ескеріліп ұсынылатын ыстық, оның ішінде диеталық тағамдар беріледі.</w:t>
      </w:r>
    </w:p>
    <w:p>
      <w:pPr>
        <w:spacing w:after="0"/>
        <w:ind w:left="0"/>
        <w:jc w:val="both"/>
      </w:pPr>
      <w:r>
        <w:rPr>
          <w:rFonts w:ascii="Times New Roman"/>
          <w:b w:val="false"/>
          <w:i w:val="false"/>
          <w:color w:val="000000"/>
          <w:sz w:val="28"/>
        </w:rPr>
        <w:t>
      Жартылай стационарлық үлгідегі ұйымның басшысы маусымға қарай (көктем-жаз, күз-қыс) ағымдағы апталық мәзірді бекітеді;</w:t>
      </w:r>
    </w:p>
    <w:p>
      <w:pPr>
        <w:spacing w:after="0"/>
        <w:ind w:left="0"/>
        <w:jc w:val="both"/>
      </w:pPr>
      <w:r>
        <w:rPr>
          <w:rFonts w:ascii="Times New Roman"/>
          <w:b w:val="false"/>
          <w:i w:val="false"/>
          <w:color w:val="000000"/>
          <w:sz w:val="28"/>
        </w:rPr>
        <w:t>
      6) денсаулық жағдайына байланысты өзін-өзі күтудің қарапайым процедураларын орындай алмайтын қызметтерді алушыларға жеке қызмет көрсету және гигиеналық сипаттағы әлеуметтік-тұрмыстық қызметтерді көрсету, олардың денсаулығына қандай да бір зиян, физикалық немесе моральдық азап және қолайсыздық тудырмай орындауды қамтамасыз етеді (мұндай қызметтерді көрсету кезінде қызметтер көрсетуші персонал қызметтерді алушыларға ерекше сыпайылылық танытуы қажет);</w:t>
      </w:r>
    </w:p>
    <w:p>
      <w:pPr>
        <w:spacing w:after="0"/>
        <w:ind w:left="0"/>
        <w:jc w:val="both"/>
      </w:pPr>
      <w:r>
        <w:rPr>
          <w:rFonts w:ascii="Times New Roman"/>
          <w:b w:val="false"/>
          <w:i w:val="false"/>
          <w:color w:val="000000"/>
          <w:sz w:val="28"/>
        </w:rPr>
        <w:t>
      7) жеке және әлеуметтік мәртебесін қалпына келтіруге мүмкіндік беретін қол шеберлігі және қолынан келетін еңбек дағдыларын қалыптастыру үшін қызметтерді алушының сырқатының және (немесе) мүгедектігінің сипаты, физикалық жай-күйі ескеріліп тиісті жағдай жасалады және тәрбиелеу әрі оқыту процесінде оларға қажетті жайлылықты қамтамасыз етеді;</w:t>
      </w:r>
    </w:p>
    <w:p>
      <w:pPr>
        <w:spacing w:after="0"/>
        <w:ind w:left="0"/>
        <w:jc w:val="both"/>
      </w:pPr>
      <w:r>
        <w:rPr>
          <w:rFonts w:ascii="Times New Roman"/>
          <w:b w:val="false"/>
          <w:i w:val="false"/>
          <w:color w:val="000000"/>
          <w:sz w:val="28"/>
        </w:rPr>
        <w:t>
      8) балаларды және он сегіз жастан асқан адамдарды өзіне-өзі қызмет көрсету дағдыларына, тұрмыстық бағдарлау (ас әзірлеу, дастархан жасау, ыдыс жуу, бөлмені (орынжайды) күту және тыныс-тіршілігі қажетті дағдылар) негіздеріне үйрету үшін қажетті техникамен және жиһазбен жабдықталған әлеуметтік-тұрмыстық бағдарлау кабинеттері құрылады;</w:t>
      </w:r>
    </w:p>
    <w:p>
      <w:pPr>
        <w:spacing w:after="0"/>
        <w:ind w:left="0"/>
        <w:jc w:val="both"/>
      </w:pPr>
      <w:r>
        <w:rPr>
          <w:rFonts w:ascii="Times New Roman"/>
          <w:b w:val="false"/>
          <w:i w:val="false"/>
          <w:color w:val="000000"/>
          <w:sz w:val="28"/>
        </w:rPr>
        <w:t>
      9) қызметтерді алушыларды емдеу, үйрету, мәдени іс-шараларға қатыстыру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bookmarkStart w:name="z93" w:id="84"/>
    <w:p>
      <w:pPr>
        <w:spacing w:after="0"/>
        <w:ind w:left="0"/>
        <w:jc w:val="both"/>
      </w:pPr>
      <w:r>
        <w:rPr>
          <w:rFonts w:ascii="Times New Roman"/>
          <w:b w:val="false"/>
          <w:i w:val="false"/>
          <w:color w:val="000000"/>
          <w:sz w:val="28"/>
        </w:rPr>
        <w:t xml:space="preserve">
      19. Әлеуметтік-медициналық қызметкерлерге: </w:t>
      </w:r>
    </w:p>
    <w:bookmarkEnd w:id="84"/>
    <w:p>
      <w:pPr>
        <w:spacing w:after="0"/>
        <w:ind w:left="0"/>
        <w:jc w:val="both"/>
      </w:pP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p>
    <w:p>
      <w:pPr>
        <w:spacing w:after="0"/>
        <w:ind w:left="0"/>
        <w:jc w:val="both"/>
      </w:pPr>
      <w:r>
        <w:rPr>
          <w:rFonts w:ascii="Times New Roman"/>
          <w:b w:val="false"/>
          <w:i w:val="false"/>
          <w:color w:val="000000"/>
          <w:sz w:val="28"/>
        </w:rPr>
        <w:t>
      2) дәрігерге дейін көмек көрсету;</w:t>
      </w:r>
    </w:p>
    <w:p>
      <w:pPr>
        <w:spacing w:after="0"/>
        <w:ind w:left="0"/>
        <w:jc w:val="both"/>
      </w:pPr>
      <w:r>
        <w:rPr>
          <w:rFonts w:ascii="Times New Roman"/>
          <w:b w:val="false"/>
          <w:i w:val="false"/>
          <w:color w:val="000000"/>
          <w:sz w:val="28"/>
        </w:rPr>
        <w:t>
      3) медициналық-әлеуметтік сараптама жүргізуге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емдеуші дәрігердің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санаторий-курорттық емдеумен, техникалық көмекші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7) қызметтерді алушыларды техникалық көмекші (орнын толтырушы) құралдарды және міндетті гигиеналық құралдарды пайдалануға үйрету;</w:t>
      </w:r>
    </w:p>
    <w:p>
      <w:pPr>
        <w:spacing w:after="0"/>
        <w:ind w:left="0"/>
        <w:jc w:val="both"/>
      </w:pPr>
      <w:r>
        <w:rPr>
          <w:rFonts w:ascii="Times New Roman"/>
          <w:b w:val="false"/>
          <w:i w:val="false"/>
          <w:color w:val="000000"/>
          <w:sz w:val="28"/>
        </w:rPr>
        <w:t>
      8) әлеуметтік-медициналық мәселелер, оның ішінде жасына байланысты бейімделу мәселесі жөнінде консультация беру;</w:t>
      </w:r>
    </w:p>
    <w:p>
      <w:pPr>
        <w:spacing w:after="0"/>
        <w:ind w:left="0"/>
        <w:jc w:val="both"/>
      </w:pPr>
      <w:r>
        <w:rPr>
          <w:rFonts w:ascii="Times New Roman"/>
          <w:b w:val="false"/>
          <w:i w:val="false"/>
          <w:color w:val="000000"/>
          <w:sz w:val="28"/>
        </w:rPr>
        <w:t>
      9) профильді мамандардың, оның ішінде денсаулық сақтау ұйымдарындағы мамандардың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процедураларды (дәрі қабылдау, дәрі тамызу және емдеуші дәрігердің тағайындауына сәйкес рәсімде) жүргізу;</w:t>
      </w:r>
    </w:p>
    <w:p>
      <w:pPr>
        <w:spacing w:after="0"/>
        <w:ind w:left="0"/>
        <w:jc w:val="both"/>
      </w:pPr>
      <w:r>
        <w:rPr>
          <w:rFonts w:ascii="Times New Roman"/>
          <w:b w:val="false"/>
          <w:i w:val="false"/>
          <w:color w:val="000000"/>
          <w:sz w:val="28"/>
        </w:rPr>
        <w:t>
      11) емдік-дене жаттығулар жасауға көмек көрсету;</w:t>
      </w:r>
    </w:p>
    <w:p>
      <w:pPr>
        <w:spacing w:after="0"/>
        <w:ind w:left="0"/>
        <w:jc w:val="both"/>
      </w:pPr>
      <w:r>
        <w:rPr>
          <w:rFonts w:ascii="Times New Roman"/>
          <w:b w:val="false"/>
          <w:i w:val="false"/>
          <w:color w:val="000000"/>
          <w:sz w:val="28"/>
        </w:rPr>
        <w:t>
      12) кезеңдік медициналық-әлеуметтік зерттеп тексеру (қажет болған кезде денсаулық сақтау ұйымдарының мамандарын тарта отырып), оңалтудың медициналық бөлігінің жеке жоспарын әзірлеу және дәрігердің тағайындауына сәйкес медициналық рәсімдерді жүргізу;</w:t>
      </w:r>
    </w:p>
    <w:p>
      <w:pPr>
        <w:spacing w:after="0"/>
        <w:ind w:left="0"/>
        <w:jc w:val="both"/>
      </w:pPr>
      <w:r>
        <w:rPr>
          <w:rFonts w:ascii="Times New Roman"/>
          <w:b w:val="false"/>
          <w:i w:val="false"/>
          <w:color w:val="000000"/>
          <w:sz w:val="28"/>
        </w:rPr>
        <w:t>
      13) қызметтерді алушылардың денсаулық жағдайын ескере отырып күтім көрсетуді қамтамасыз ету;</w:t>
      </w:r>
    </w:p>
    <w:p>
      <w:pPr>
        <w:spacing w:after="0"/>
        <w:ind w:left="0"/>
        <w:jc w:val="both"/>
      </w:pPr>
      <w:r>
        <w:rPr>
          <w:rFonts w:ascii="Times New Roman"/>
          <w:b w:val="false"/>
          <w:i w:val="false"/>
          <w:color w:val="000000"/>
          <w:sz w:val="28"/>
        </w:rPr>
        <w:t>
      14) емдеу-сауықтыру іс-шараларын, оның ішінде денсаулық сақтау ұйымдарында ұйымдастыру;</w:t>
      </w:r>
    </w:p>
    <w:p>
      <w:pPr>
        <w:spacing w:after="0"/>
        <w:ind w:left="0"/>
        <w:jc w:val="both"/>
      </w:pPr>
      <w:r>
        <w:rPr>
          <w:rFonts w:ascii="Times New Roman"/>
          <w:b w:val="false"/>
          <w:i w:val="false"/>
          <w:color w:val="000000"/>
          <w:sz w:val="28"/>
        </w:rPr>
        <w:t>
      15) әлеуметтік-медициналық сипаттағы оңалту іс-шараларын, оның ішінде дәрі-дәрмексіз терапия қызметтерін жүргізу;</w:t>
      </w:r>
    </w:p>
    <w:p>
      <w:pPr>
        <w:spacing w:after="0"/>
        <w:ind w:left="0"/>
        <w:jc w:val="both"/>
      </w:pPr>
      <w:r>
        <w:rPr>
          <w:rFonts w:ascii="Times New Roman"/>
          <w:b w:val="false"/>
          <w:i w:val="false"/>
          <w:color w:val="000000"/>
          <w:sz w:val="28"/>
        </w:rPr>
        <w:t>
      16) ТҚА бұзылған балаларға және мүгедектерге дене шынықтыру жаттығуларын орындауда көмек көрсету жатады.</w:t>
      </w:r>
    </w:p>
    <w:bookmarkStart w:name="z94" w:id="85"/>
    <w:p>
      <w:pPr>
        <w:spacing w:after="0"/>
        <w:ind w:left="0"/>
        <w:jc w:val="both"/>
      </w:pPr>
      <w:r>
        <w:rPr>
          <w:rFonts w:ascii="Times New Roman"/>
          <w:b w:val="false"/>
          <w:i w:val="false"/>
          <w:color w:val="000000"/>
          <w:sz w:val="28"/>
        </w:rPr>
        <w:t>
      20. Әлеуметтік-медициналық қызметтер көрсетудің сапасына қойылатын талаптар:</w:t>
      </w:r>
    </w:p>
    <w:bookmarkEnd w:id="85"/>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писхикалық жағдайын ескеріп, қызметтердің уақтылы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бағытталған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5) емдеу-сауықтыру іс-шараларын ұйымдастыру қамқорлықтағы адамның соматикалық жай-күйін, олардың жеке қажеттіліктері мен мүмкіндіктерін ескере отырып жүргізіледі;</w:t>
      </w:r>
    </w:p>
    <w:p>
      <w:pPr>
        <w:spacing w:after="0"/>
        <w:ind w:left="0"/>
        <w:jc w:val="both"/>
      </w:pPr>
      <w:r>
        <w:rPr>
          <w:rFonts w:ascii="Times New Roman"/>
          <w:b w:val="false"/>
          <w:i w:val="false"/>
          <w:color w:val="000000"/>
          <w:sz w:val="28"/>
        </w:rPr>
        <w:t>
      6) медициналық-әлеуметтік сараптама жүргізуге жәрдемдесу, қызметтерді алушыларға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7) оңалту іс-шараларын жүргізу қызметтерді алушының денсаулық жағдайын ескере отырып жүзеге асырылады, ол үшін оңтайлы әлеуметтік ортаға бағдарлауға және әлеуметтік-тұрмыстық бейімдеуге бағытталған медициналық іс-шаралар кешенін орындауды қамтамасыз етеді;</w:t>
      </w:r>
    </w:p>
    <w:p>
      <w:pPr>
        <w:spacing w:after="0"/>
        <w:ind w:left="0"/>
        <w:jc w:val="both"/>
      </w:pPr>
      <w:r>
        <w:rPr>
          <w:rFonts w:ascii="Times New Roman"/>
          <w:b w:val="false"/>
          <w:i w:val="false"/>
          <w:color w:val="000000"/>
          <w:sz w:val="28"/>
        </w:rPr>
        <w:t>
      8) емдік-дене жаттығуларын орындауға көмек қызметтерді алушылардың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9) протездік-ортопедиялық көмекті және техникалық көмекші (орнын толтырушы) құралдарды алуға жәрдемдесу қызметтерді алушының практикалық қажеттіліктеріне сәйкес жүзеге асырылады;</w:t>
      </w:r>
    </w:p>
    <w:p>
      <w:pPr>
        <w:spacing w:after="0"/>
        <w:ind w:left="0"/>
        <w:jc w:val="both"/>
      </w:pPr>
      <w:r>
        <w:rPr>
          <w:rFonts w:ascii="Times New Roman"/>
          <w:b w:val="false"/>
          <w:i w:val="false"/>
          <w:color w:val="000000"/>
          <w:sz w:val="28"/>
        </w:rPr>
        <w:t>
      10)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xml:space="preserve">
      11) қызметтерді алушылардың денсаулық жағдайын ескеріп жартылай стационарлық үлгідегі ұйымдарда күтуді қамтамасыз ету қызметтерді алушының денсаулық жағдайын күнделікті бақылау (дене ыстығын, артериалдық қысымын өлшеу және аурудың болу немесе болмауын анықтауға бағытталған рәсімдер), емдеуші дәрігерлердің тағайындауына сәйкес дәрі-дәрмек беру, қызметтерді алушының қозғалуына (қажет болғанда) көмектесу сияқты қызметтерді қамтиды; </w:t>
      </w:r>
    </w:p>
    <w:p>
      <w:pPr>
        <w:spacing w:after="0"/>
        <w:ind w:left="0"/>
        <w:jc w:val="both"/>
      </w:pPr>
      <w:r>
        <w:rPr>
          <w:rFonts w:ascii="Times New Roman"/>
          <w:b w:val="false"/>
          <w:i w:val="false"/>
          <w:color w:val="000000"/>
          <w:sz w:val="28"/>
        </w:rPr>
        <w:t>
      12) денсаулыққа байланысты процедураларды (дәрі қабылдау, дәрі тамызу және емдеуші дәрігердің тағайындауына сәйкес рәсімдер) жүргізу қызметтерді алушыларға қандай да бір зиян келтірмей аса ұқыптылықпен және сақтықпен жүзеге асырылады;</w:t>
      </w:r>
    </w:p>
    <w:p>
      <w:pPr>
        <w:spacing w:after="0"/>
        <w:ind w:left="0"/>
        <w:jc w:val="both"/>
      </w:pPr>
      <w:r>
        <w:rPr>
          <w:rFonts w:ascii="Times New Roman"/>
          <w:b w:val="false"/>
          <w:i w:val="false"/>
          <w:color w:val="000000"/>
          <w:sz w:val="28"/>
        </w:rPr>
        <w:t>
      13) дәрігерлердің қорытындысы бойынша дәрілік заттармен және медициналық мақсаттағы бұйымдармен қамтамасыз етуге жәрдемдесу қызметтерді алушылардың ауруларын уақтылы алдын алуға және жоюға мүмкіндік береді;</w:t>
      </w:r>
    </w:p>
    <w:p>
      <w:pPr>
        <w:spacing w:after="0"/>
        <w:ind w:left="0"/>
        <w:jc w:val="both"/>
      </w:pPr>
      <w:r>
        <w:rPr>
          <w:rFonts w:ascii="Times New Roman"/>
          <w:b w:val="false"/>
          <w:i w:val="false"/>
          <w:color w:val="000000"/>
          <w:sz w:val="28"/>
        </w:rPr>
        <w:t>
      14) профильді мамандардың, оның ішінде денсаулық сақтау ұйымдары мамандарының медициналық консультация беруіне жәрдемдесу қызметтерді алушыларға алдын ала диагноз қоюды қамтамасыз етуге көмектеседі.</w:t>
      </w:r>
    </w:p>
    <w:bookmarkStart w:name="z95" w:id="86"/>
    <w:p>
      <w:pPr>
        <w:spacing w:after="0"/>
        <w:ind w:left="0"/>
        <w:jc w:val="both"/>
      </w:pPr>
      <w:r>
        <w:rPr>
          <w:rFonts w:ascii="Times New Roman"/>
          <w:b w:val="false"/>
          <w:i w:val="false"/>
          <w:color w:val="000000"/>
          <w:sz w:val="28"/>
        </w:rPr>
        <w:t>
      21. Әлеуметтік-психологиялық қызметтерге:</w:t>
      </w:r>
    </w:p>
    <w:bookmarkEnd w:id="86"/>
    <w:p>
      <w:pPr>
        <w:spacing w:after="0"/>
        <w:ind w:left="0"/>
        <w:jc w:val="both"/>
      </w:pPr>
      <w:r>
        <w:rPr>
          <w:rFonts w:ascii="Times New Roman"/>
          <w:b w:val="false"/>
          <w:i w:val="false"/>
          <w:color w:val="000000"/>
          <w:sz w:val="28"/>
        </w:rPr>
        <w:t>
      1) тұлғаны психологиялық диагностикалау және тексеру;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мүгедектермен және қарттармен психологиялық алдын алу жұмыстарын жүргізу;</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көмек (оның ішінде телефон арқылы);</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әңгімелесу, қарым-қатынас жасау,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w:t>
      </w:r>
    </w:p>
    <w:p>
      <w:pPr>
        <w:spacing w:after="0"/>
        <w:ind w:left="0"/>
        <w:jc w:val="both"/>
      </w:pPr>
      <w:r>
        <w:rPr>
          <w:rFonts w:ascii="Times New Roman"/>
          <w:b w:val="false"/>
          <w:i w:val="false"/>
          <w:color w:val="000000"/>
          <w:sz w:val="28"/>
        </w:rPr>
        <w:t>
      8) қызметтерді алушыларды психологиялық түзеу;</w:t>
      </w:r>
    </w:p>
    <w:p>
      <w:pPr>
        <w:spacing w:after="0"/>
        <w:ind w:left="0"/>
        <w:jc w:val="both"/>
      </w:pPr>
      <w:r>
        <w:rPr>
          <w:rFonts w:ascii="Times New Roman"/>
          <w:b w:val="false"/>
          <w:i w:val="false"/>
          <w:color w:val="000000"/>
          <w:sz w:val="28"/>
        </w:rPr>
        <w:t>
      9) қолайлы психологиялық климатты қамтамасыз ету, келіспеушілік жағдайлардың алдын алу және жою үшін отбасы мүшелеріне психологиялық көмек көрсету жатады.</w:t>
      </w:r>
    </w:p>
    <w:bookmarkStart w:name="z96" w:id="87"/>
    <w:p>
      <w:pPr>
        <w:spacing w:after="0"/>
        <w:ind w:left="0"/>
        <w:jc w:val="both"/>
      </w:pPr>
      <w:r>
        <w:rPr>
          <w:rFonts w:ascii="Times New Roman"/>
          <w:b w:val="false"/>
          <w:i w:val="false"/>
          <w:color w:val="000000"/>
          <w:sz w:val="28"/>
        </w:rPr>
        <w:t>
      22. Әлеуметтік-психологиялық қызметтер көрсетудің сапасына қойылатын талаптар:</w:t>
      </w:r>
    </w:p>
    <w:bookmarkEnd w:id="87"/>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ішкі ресурстарын ашу,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 және туындаған әлеуметтік-психологиялық проблемаларды онымен талқылау, негізінде оған ішкі ресурстарды ашуға және жұмылдыруға әрі осы проблемаларды шешуге көмектеседі;</w:t>
      </w:r>
    </w:p>
    <w:p>
      <w:pPr>
        <w:spacing w:after="0"/>
        <w:ind w:left="0"/>
        <w:jc w:val="both"/>
      </w:pPr>
      <w:r>
        <w:rPr>
          <w:rFonts w:ascii="Times New Roman"/>
          <w:b w:val="false"/>
          <w:i w:val="false"/>
          <w:color w:val="000000"/>
          <w:sz w:val="28"/>
        </w:rPr>
        <w:t>
      2)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төзімділігін арттыруды және психикалық қорғауды қамтамасыз етеді;</w:t>
      </w:r>
    </w:p>
    <w:p>
      <w:pPr>
        <w:spacing w:after="0"/>
        <w:ind w:left="0"/>
        <w:jc w:val="both"/>
      </w:pPr>
      <w:r>
        <w:rPr>
          <w:rFonts w:ascii="Times New Roman"/>
          <w:b w:val="false"/>
          <w:i w:val="false"/>
          <w:color w:val="000000"/>
          <w:sz w:val="28"/>
        </w:rPr>
        <w:t>
      3) қызметтерді алушыладың психологиялық диагностикасы жартылай стационарлық үлгідегі ұйымның басшысы бекітетін психодиагностикалық пакет негізінде жүзеге асырылады.</w:t>
      </w:r>
    </w:p>
    <w:p>
      <w:pPr>
        <w:spacing w:after="0"/>
        <w:ind w:left="0"/>
        <w:jc w:val="both"/>
      </w:pPr>
      <w:r>
        <w:rPr>
          <w:rFonts w:ascii="Times New Roman"/>
          <w:b w:val="false"/>
          <w:i w:val="false"/>
          <w:color w:val="000000"/>
          <w:sz w:val="28"/>
        </w:rPr>
        <w:t>
      Психологиялық диагностика қызметтерді алушылардың мінез-құлқындағы және айналасындағы адамдармен қарым-қатынаста ауытқушылықтарға әсер ететін оның психикалық жағдайын және қызметтерді алушылардың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түзету қамқорлықтағы адамдардың жүріс-тұрысындағы, эмоционалдық жай-күйіндегі ауытқушылықтарды (оның ішінде жекелеген адамдардың эмоционалдық жауап қайтару және мінез стереотипінің жайсыз формалары, жайсыз қарым-қатынастарды)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5)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6)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7)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жанжалды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8) психологиялық алдын алу жұмыстары мүгедектер мен қарттарда психологиялық білімге және оларды өзін түзеу және өз проблемаларымен жұмыс жүргізу үшін пайдалану ықыласына қажеттігін қалыптастыруға, тұлғаның әрбір жас кезеңінде толыққанды психикалық дамуы үшін жағдай жасауға, тұлғалық қалыптасуда және дамуда болатын бұзушылықтарды уақтылы алдын алуға мүмкіндік туғызады;</w:t>
      </w:r>
    </w:p>
    <w:p>
      <w:pPr>
        <w:spacing w:after="0"/>
        <w:ind w:left="0"/>
        <w:jc w:val="both"/>
      </w:pPr>
      <w:r>
        <w:rPr>
          <w:rFonts w:ascii="Times New Roman"/>
          <w:b w:val="false"/>
          <w:i w:val="false"/>
          <w:color w:val="000000"/>
          <w:sz w:val="28"/>
        </w:rPr>
        <w:t>
      9) қызметтерді алушылардың отбасы мүшелеріне психологиялық көмек көрсету отбасында қызметтерді алушының денсаулығы мен психикасына кері әсер ететін жанжалдардың және стресс жағдайларын алдын алуға бағытталған.</w:t>
      </w:r>
    </w:p>
    <w:bookmarkStart w:name="z97" w:id="88"/>
    <w:p>
      <w:pPr>
        <w:spacing w:after="0"/>
        <w:ind w:left="0"/>
        <w:jc w:val="both"/>
      </w:pPr>
      <w:r>
        <w:rPr>
          <w:rFonts w:ascii="Times New Roman"/>
          <w:b w:val="false"/>
          <w:i w:val="false"/>
          <w:color w:val="000000"/>
          <w:sz w:val="28"/>
        </w:rPr>
        <w:t>
      23. Жартылай стационарлық үлгідегі ұйымда балаларға, ТҚА бұзылған балаларға, он сегіз жастан адамдарға ұсынылатын әлеуметтік-педагогикалық қызметтерге:</w:t>
      </w:r>
    </w:p>
    <w:bookmarkEnd w:id="88"/>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арнаулы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бағдарлану негіздеріне және қол еңбегі машығына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xml:space="preserve">
      6) баланың, оның ішінде ТҚА бұзылған баланың және он сегіз жастан асқан адамның жеке тұлғасына, даму деңгейіне педагогикалық және түзеу-дамыту диагностикасын және зерттеуді жүргізу; </w:t>
      </w:r>
    </w:p>
    <w:p>
      <w:pPr>
        <w:spacing w:after="0"/>
        <w:ind w:left="0"/>
        <w:jc w:val="both"/>
      </w:pPr>
      <w:r>
        <w:rPr>
          <w:rFonts w:ascii="Times New Roman"/>
          <w:b w:val="false"/>
          <w:i w:val="false"/>
          <w:color w:val="000000"/>
          <w:sz w:val="28"/>
        </w:rPr>
        <w:t>
      7) балаларды, оның ішінде ТҚА бұзылған балаларды педагогикалық түзеу;</w:t>
      </w:r>
    </w:p>
    <w:p>
      <w:pPr>
        <w:spacing w:after="0"/>
        <w:ind w:left="0"/>
        <w:jc w:val="both"/>
      </w:pPr>
      <w:r>
        <w:rPr>
          <w:rFonts w:ascii="Times New Roman"/>
          <w:b w:val="false"/>
          <w:i w:val="false"/>
          <w:color w:val="000000"/>
          <w:sz w:val="28"/>
        </w:rPr>
        <w:t>
      8) балаларды дене мүмкіндіктері мен ақыл-ой қабілеттерін ескере отырып, оларды арнаулы оқу бағдарламалары бойынша оқытуды ұйымдастыру;</w:t>
      </w:r>
    </w:p>
    <w:p>
      <w:pPr>
        <w:spacing w:after="0"/>
        <w:ind w:left="0"/>
        <w:jc w:val="both"/>
      </w:pPr>
      <w:r>
        <w:rPr>
          <w:rFonts w:ascii="Times New Roman"/>
          <w:b w:val="false"/>
          <w:i w:val="false"/>
          <w:color w:val="000000"/>
          <w:sz w:val="28"/>
        </w:rPr>
        <w:t>
      9) есту қабілеті бұзылған балалар мен мүгедектерді, сондай-ақ олардың ата-анасы мен басқа да мүдделі адамдарды ымдау тілін үйретуіне жәрдемдесу;</w:t>
      </w:r>
    </w:p>
    <w:p>
      <w:pPr>
        <w:spacing w:after="0"/>
        <w:ind w:left="0"/>
        <w:jc w:val="both"/>
      </w:pPr>
      <w:r>
        <w:rPr>
          <w:rFonts w:ascii="Times New Roman"/>
          <w:b w:val="false"/>
          <w:i w:val="false"/>
          <w:color w:val="000000"/>
          <w:sz w:val="28"/>
        </w:rPr>
        <w:t>
      10) ымдау тіліне аудару жөніндегі қызметтер жатады.</w:t>
      </w:r>
    </w:p>
    <w:bookmarkStart w:name="z98" w:id="89"/>
    <w:p>
      <w:pPr>
        <w:spacing w:after="0"/>
        <w:ind w:left="0"/>
        <w:jc w:val="both"/>
      </w:pPr>
      <w:r>
        <w:rPr>
          <w:rFonts w:ascii="Times New Roman"/>
          <w:b w:val="false"/>
          <w:i w:val="false"/>
          <w:color w:val="000000"/>
          <w:sz w:val="28"/>
        </w:rPr>
        <w:t>
      24. Әлеуметтік-педагогикалық қызметтер ұсыну сапасына қойылатын талаптар:</w:t>
      </w:r>
    </w:p>
    <w:bookmarkEnd w:id="89"/>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тұлғаны педагогикалық диагностикалау және зерделеу заманауи аспаптарды, аппаратураны, тестілерді пайдалана отырып жүргізіледі және балаларды, ТҚА бұзылған балаларды, он сегіз жастан асқан адамдарды тұлғалық жан-жақты зерттеу негізінде күйзеліс немесе жанжалдық жағдайға ұшыраған қызметтерді алушыға белгіленген диагнозға сәйкес тиімді педагогикалық көмек көрсету, балалардың, ТҚА бұзылған балалардың, он сегіз жастан асқан адамдардың зияткерлік дамуын айқындау, олардың бейімділігін зерттеу үшін жай-күйінің объективті бағасын береді;</w:t>
      </w:r>
    </w:p>
    <w:p>
      <w:pPr>
        <w:spacing w:after="0"/>
        <w:ind w:left="0"/>
        <w:jc w:val="both"/>
      </w:pP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арнайы оқу бағдарламалары бойынша жүзеге асырылады.</w:t>
      </w:r>
    </w:p>
    <w:p>
      <w:pPr>
        <w:spacing w:after="0"/>
        <w:ind w:left="0"/>
        <w:jc w:val="both"/>
      </w:pPr>
      <w:r>
        <w:rPr>
          <w:rFonts w:ascii="Times New Roman"/>
          <w:b w:val="false"/>
          <w:i w:val="false"/>
          <w:color w:val="000000"/>
          <w:sz w:val="28"/>
        </w:rPr>
        <w:t>
      Сондай-ақ, жеке қажеттіліктер негізінде әзірленетін авторлық бағдарламалар (үлгілер) бойынша қызметтерді алушылардың өзіне-өзі қызмет көрсету, жеке гигиена дағдыларын, қозғалу, сенсорлық және когнитивтік дағдыларын қалыптастыру бойынша қызметтер жүзеге асырылады.</w:t>
      </w:r>
    </w:p>
    <w:p>
      <w:pPr>
        <w:spacing w:after="0"/>
        <w:ind w:left="0"/>
        <w:jc w:val="both"/>
      </w:pPr>
      <w:r>
        <w:rPr>
          <w:rFonts w:ascii="Times New Roman"/>
          <w:b w:val="false"/>
          <w:i w:val="false"/>
          <w:color w:val="000000"/>
          <w:sz w:val="28"/>
        </w:rPr>
        <w:t>
      Авторлық бағдарламалар (модельдер) сол немесе өзге қызметтерді алушыны тәрбиелеу дағдыларын немесе оқу материалдарын қабылдау және игеру қабілетін ескере отырып жасалады;</w:t>
      </w:r>
    </w:p>
    <w:p>
      <w:pPr>
        <w:spacing w:after="0"/>
        <w:ind w:left="0"/>
        <w:jc w:val="both"/>
      </w:pP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(бір жарым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қажетіне қарай одан үлкен), әлеуметтік дағдыларын, когнитивтік дағдыларын ескеріп, толықтыра отырып топтарға бөлу жүргізіледі:</w:t>
      </w:r>
    </w:p>
    <w:p>
      <w:pPr>
        <w:spacing w:after="0"/>
        <w:ind w:left="0"/>
        <w:jc w:val="both"/>
      </w:pPr>
      <w:r>
        <w:rPr>
          <w:rFonts w:ascii="Times New Roman"/>
          <w:b w:val="false"/>
          <w:i w:val="false"/>
          <w:color w:val="000000"/>
          <w:sz w:val="28"/>
        </w:rPr>
        <w:t>
      өзіне-өзі қызмет көрсетудін және жеке гигиенаның қарапайым дағдылары болмаған кезде (өздігінен жүріп-тұра алмайтын және өздігінен тамақтана алмайтын), үнемі бөгде адамның күтіміне мұқтаж – алты адамнан асырмай;</w:t>
      </w:r>
    </w:p>
    <w:p>
      <w:pPr>
        <w:spacing w:after="0"/>
        <w:ind w:left="0"/>
        <w:jc w:val="both"/>
      </w:pPr>
      <w:r>
        <w:rPr>
          <w:rFonts w:ascii="Times New Roman"/>
          <w:b w:val="false"/>
          <w:i w:val="false"/>
          <w:color w:val="000000"/>
          <w:sz w:val="28"/>
        </w:rPr>
        <w:t>
      қалыптасқан (ішінара қалыптасқан) өзіне-өзі қызмет көрсету және жеке гигиена дағдылары болған кезде, үнемі бөгде адамның бақылауына мұқтаж –сегіз адамнан асырмай;</w:t>
      </w:r>
    </w:p>
    <w:p>
      <w:pPr>
        <w:spacing w:after="0"/>
        <w:ind w:left="0"/>
        <w:jc w:val="both"/>
      </w:pPr>
      <w:r>
        <w:rPr>
          <w:rFonts w:ascii="Times New Roman"/>
          <w:b w:val="false"/>
          <w:i w:val="false"/>
          <w:color w:val="000000"/>
          <w:sz w:val="28"/>
        </w:rPr>
        <w:t>
      қалыптасқан (ішінара қалыптасқан) тұрмыстық дағдылары болған кезде – он адамнан асырмай;</w:t>
      </w:r>
    </w:p>
    <w:p>
      <w:pPr>
        <w:spacing w:after="0"/>
        <w:ind w:left="0"/>
        <w:jc w:val="both"/>
      </w:pPr>
      <w:r>
        <w:rPr>
          <w:rFonts w:ascii="Times New Roman"/>
          <w:b w:val="false"/>
          <w:i w:val="false"/>
          <w:color w:val="000000"/>
          <w:sz w:val="28"/>
        </w:rPr>
        <w:t>
      қалыптасқан қолмен жұмыс істей алу дағдылары болған кезде – он екі адамнан асырмай таратып бөлу (еңбек бағдарын беру бағдарламасын іске асыруға арналған топ алты адамнан тұратын кіші топтарға бөлінеді).</w:t>
      </w:r>
    </w:p>
    <w:p>
      <w:pPr>
        <w:spacing w:after="0"/>
        <w:ind w:left="0"/>
        <w:jc w:val="both"/>
      </w:pPr>
      <w:r>
        <w:rPr>
          <w:rFonts w:ascii="Times New Roman"/>
          <w:b w:val="false"/>
          <w:i w:val="false"/>
          <w:color w:val="000000"/>
          <w:sz w:val="28"/>
        </w:rPr>
        <w:t>
      Балалардың, ТҚА бұзылған балалар мен он сегіз жастан асқан адамдардың оқыту нысанын айқындауды және оқу бағдарламасының типімен білім алуға жәрдемдесуды және олардың әлеуметтік-педагогикалық бейімсізденуін, білім деңгейін, физикалық және психикалық жай-күйін ескеріп оқытуды ұйымдастыруға тәжірибелік көмек көрсетуді қамтиды;</w:t>
      </w:r>
    </w:p>
    <w:p>
      <w:pPr>
        <w:spacing w:after="0"/>
        <w:ind w:left="0"/>
        <w:jc w:val="both"/>
      </w:pPr>
      <w:r>
        <w:rPr>
          <w:rFonts w:ascii="Times New Roman"/>
          <w:b w:val="false"/>
          <w:i w:val="false"/>
          <w:color w:val="000000"/>
          <w:sz w:val="28"/>
        </w:rPr>
        <w:t>
      5) тұрмыстық бағдарлану негіздеріне үйрету көрнекі және тиімді болып табылады, оның нәтижелері бойынша қызметтерді алушылар тамақ пісіру, киімді усақ жөндеу, тұрғын жайды күту, аумақты жинау және жабдықтау сияқты тұрмыстық рәсімдерді толық көлемде игереді;</w:t>
      </w:r>
    </w:p>
    <w:p>
      <w:pPr>
        <w:spacing w:after="0"/>
        <w:ind w:left="0"/>
        <w:jc w:val="both"/>
      </w:pPr>
      <w:r>
        <w:rPr>
          <w:rFonts w:ascii="Times New Roman"/>
          <w:b w:val="false"/>
          <w:i w:val="false"/>
          <w:color w:val="000000"/>
          <w:sz w:val="28"/>
        </w:rPr>
        <w:t>
      6) педагогикалық түзеу ата-анаға жіберген педагогикалық қателерін немесе отбасында балаларды, ТҚА бұзылған балаларды жаралайтын жанжал жағдайын жоюға және түзетуге, сондай-ақ ата-аналардың барабар емес нұсқамаларын және балаларды тәрбиелеу кезіндегі мінез-құлқын түзетуде білікті және тиімді педагогикалық көмек көрсетуді (әңгімелесу, түсіндіру, ұсынымдар және т.б. түрінде) қамтамасыз етеді;</w:t>
      </w:r>
    </w:p>
    <w:p>
      <w:pPr>
        <w:spacing w:after="0"/>
        <w:ind w:left="0"/>
        <w:jc w:val="both"/>
      </w:pPr>
      <w:r>
        <w:rPr>
          <w:rFonts w:ascii="Times New Roman"/>
          <w:b w:val="false"/>
          <w:i w:val="false"/>
          <w:color w:val="000000"/>
          <w:sz w:val="28"/>
        </w:rPr>
        <w:t>
      7) ымдау тілін үйретуге жәрдемдесу және ымдау тіліне аудару қызметтері қызметтерді алушылардың жартылай стационарлық үлгідегі ұйым мамандарымен өзара байланысын белгілеуге ықпал етеді.</w:t>
      </w:r>
    </w:p>
    <w:p>
      <w:pPr>
        <w:spacing w:after="0"/>
        <w:ind w:left="0"/>
        <w:jc w:val="both"/>
      </w:pPr>
      <w:r>
        <w:rPr>
          <w:rFonts w:ascii="Times New Roman"/>
          <w:b w:val="false"/>
          <w:i w:val="false"/>
          <w:color w:val="000000"/>
          <w:sz w:val="28"/>
        </w:rPr>
        <w:t xml:space="preserve">
      8) жартылай стационарлық үлгідегі ұйымдардың балаларға, ТҚА бұзылған балаларға, он сегіз жастан асқан адамдарға сабақ өткізу ұзақтығы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99" w:id="90"/>
    <w:p>
      <w:pPr>
        <w:spacing w:after="0"/>
        <w:ind w:left="0"/>
        <w:jc w:val="both"/>
      </w:pPr>
      <w:r>
        <w:rPr>
          <w:rFonts w:ascii="Times New Roman"/>
          <w:b w:val="false"/>
          <w:i w:val="false"/>
          <w:color w:val="000000"/>
          <w:sz w:val="28"/>
        </w:rPr>
        <w:t>
      25. Әлеуметтік-еңбек қызметтеріне:</w:t>
      </w:r>
    </w:p>
    <w:bookmarkEnd w:id="90"/>
    <w:p>
      <w:pPr>
        <w:spacing w:after="0"/>
        <w:ind w:left="0"/>
        <w:jc w:val="both"/>
      </w:pPr>
      <w:r>
        <w:rPr>
          <w:rFonts w:ascii="Times New Roman"/>
          <w:b w:val="false"/>
          <w:i w:val="false"/>
          <w:color w:val="000000"/>
          <w:sz w:val="28"/>
        </w:rPr>
        <w:t>
      1) қызметтерді алушыларда бар еңбек дағдыларын зерттеу жөніндегі іс-шаралар жүргізу;</w:t>
      </w:r>
    </w:p>
    <w:p>
      <w:pPr>
        <w:spacing w:after="0"/>
        <w:ind w:left="0"/>
        <w:jc w:val="both"/>
      </w:pPr>
      <w:r>
        <w:rPr>
          <w:rFonts w:ascii="Times New Roman"/>
          <w:b w:val="false"/>
          <w:i w:val="false"/>
          <w:color w:val="000000"/>
          <w:sz w:val="28"/>
        </w:rPr>
        <w:t>
      2) емдеу-еңбек қызметтерін жүргізу;</w:t>
      </w:r>
    </w:p>
    <w:p>
      <w:pPr>
        <w:spacing w:after="0"/>
        <w:ind w:left="0"/>
        <w:jc w:val="both"/>
      </w:pPr>
      <w:r>
        <w:rPr>
          <w:rFonts w:ascii="Times New Roman"/>
          <w:b w:val="false"/>
          <w:i w:val="false"/>
          <w:color w:val="000000"/>
          <w:sz w:val="28"/>
        </w:rPr>
        <w:t>
      3) ТҚА бұзылған балаларды, мүгедектерді кәсіптік бағдарлау;</w:t>
      </w:r>
    </w:p>
    <w:p>
      <w:pPr>
        <w:spacing w:after="0"/>
        <w:ind w:left="0"/>
        <w:jc w:val="both"/>
      </w:pPr>
      <w:r>
        <w:rPr>
          <w:rFonts w:ascii="Times New Roman"/>
          <w:b w:val="false"/>
          <w:i w:val="false"/>
          <w:color w:val="000000"/>
          <w:sz w:val="28"/>
        </w:rPr>
        <w:t>
      4) мүгедектерді кәсіптік оңалту;</w:t>
      </w:r>
    </w:p>
    <w:p>
      <w:pPr>
        <w:spacing w:after="0"/>
        <w:ind w:left="0"/>
        <w:jc w:val="both"/>
      </w:pPr>
      <w:r>
        <w:rPr>
          <w:rFonts w:ascii="Times New Roman"/>
          <w:b w:val="false"/>
          <w:i w:val="false"/>
          <w:color w:val="000000"/>
          <w:sz w:val="28"/>
        </w:rPr>
        <w:t>
      5) профиль бойынша еңбек дағдыларын қалыптастыру;</w:t>
      </w:r>
    </w:p>
    <w:p>
      <w:pPr>
        <w:spacing w:after="0"/>
        <w:ind w:left="0"/>
        <w:jc w:val="both"/>
      </w:pPr>
      <w:r>
        <w:rPr>
          <w:rFonts w:ascii="Times New Roman"/>
          <w:b w:val="false"/>
          <w:i w:val="false"/>
          <w:color w:val="000000"/>
          <w:sz w:val="28"/>
        </w:rPr>
        <w:t>
      6) қарт адамдарда және он сегіз жастан адамдарда жоғалтқан тұрмыстық дағдыларын қайта қалпына келтіру жөніндегі қызметтер;</w:t>
      </w:r>
    </w:p>
    <w:p>
      <w:pPr>
        <w:spacing w:after="0"/>
        <w:ind w:left="0"/>
        <w:jc w:val="both"/>
      </w:pPr>
      <w:r>
        <w:rPr>
          <w:rFonts w:ascii="Times New Roman"/>
          <w:b w:val="false"/>
          <w:i w:val="false"/>
          <w:color w:val="000000"/>
          <w:sz w:val="28"/>
        </w:rPr>
        <w:t>
      7) жеке дене және ақыл-ой қабілеттеріне сәйкес кәсіп алуға жәрдемдесу жатады.</w:t>
      </w:r>
    </w:p>
    <w:bookmarkStart w:name="z100" w:id="91"/>
    <w:p>
      <w:pPr>
        <w:spacing w:after="0"/>
        <w:ind w:left="0"/>
        <w:jc w:val="both"/>
      </w:pPr>
      <w:r>
        <w:rPr>
          <w:rFonts w:ascii="Times New Roman"/>
          <w:b w:val="false"/>
          <w:i w:val="false"/>
          <w:color w:val="000000"/>
          <w:sz w:val="28"/>
        </w:rPr>
        <w:t>
      26. Әлеуметтік-еңбек қызметтерін көрсетудің сапасына қойылатын талаптар:</w:t>
      </w:r>
    </w:p>
    <w:bookmarkEnd w:id="91"/>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мүгедектерге және қарттарға жеке қажеттіліктерінің негізінде қызметтерді алушылардың тұлғалық және әлеуметтік мәртебесін қалпына келтіруге мүмкіндік туғызатын қолжетімді кәсіптік дағдыларға үйрету іс-шараларына белсене қатысуын қамтамасыз ететін еңбек қызметінің түрлері тағайындалады;</w:t>
      </w:r>
    </w:p>
    <w:p>
      <w:pPr>
        <w:spacing w:after="0"/>
        <w:ind w:left="0"/>
        <w:jc w:val="both"/>
      </w:pPr>
      <w:r>
        <w:rPr>
          <w:rFonts w:ascii="Times New Roman"/>
          <w:b w:val="false"/>
          <w:i w:val="false"/>
          <w:color w:val="000000"/>
          <w:sz w:val="28"/>
        </w:rPr>
        <w:t>
      2) емдеу-еңбек қызметтерін жүргізу арнайы ұйымдастырылған кабинеттерде (шеберханаларда) жүзеге асырылады және жартылай стационарлық үлгідегі ұйымда қызметтерді алушылардың денсаулық жағдайын ескеріп, оларды тіршілік-тынысының түрлі нысандарына қатыстыруға мүмкіндік беретін жағдайларды жасауды қамтамасыз етеді;</w:t>
      </w:r>
    </w:p>
    <w:p>
      <w:pPr>
        <w:spacing w:after="0"/>
        <w:ind w:left="0"/>
        <w:jc w:val="both"/>
      </w:pPr>
      <w:r>
        <w:rPr>
          <w:rFonts w:ascii="Times New Roman"/>
          <w:b w:val="false"/>
          <w:i w:val="false"/>
          <w:color w:val="000000"/>
          <w:sz w:val="28"/>
        </w:rPr>
        <w:t>
      3) мүгедектерді кәсіптік оңалту арнайы ұйымдастырылған кабинеттерде (шеберханаларда) жүзеге асырылады және жартылай стационарлық үлгідегі ұйымда қызметтерді алушылардың денсаулық жағдайын ескеріп, оларды тіршілік-тынысының түрлі нысандарына қатыстыруға мүмкіндік беретін жағдайларды жасауды қамтамасыз етеді;</w:t>
      </w:r>
    </w:p>
    <w:p>
      <w:pPr>
        <w:spacing w:after="0"/>
        <w:ind w:left="0"/>
        <w:jc w:val="both"/>
      </w:pPr>
      <w:r>
        <w:rPr>
          <w:rFonts w:ascii="Times New Roman"/>
          <w:b w:val="false"/>
          <w:i w:val="false"/>
          <w:color w:val="000000"/>
          <w:sz w:val="28"/>
        </w:rPr>
        <w:t>
      4) он сегіз жастан асқан адамдарда, мүгедектерде шамасы келетін еңбек дағдыларын қалыптастыру сондай-ақ қарт адамдарда және он сегіз жастан асқан адамдарда жоғалтқан тұрмыстық дағдыларды қайта қалпына келтіру үшін фронтальды және жеке сабақтар ұйымдастырылады;</w:t>
      </w:r>
    </w:p>
    <w:p>
      <w:pPr>
        <w:spacing w:after="0"/>
        <w:ind w:left="0"/>
        <w:jc w:val="both"/>
      </w:pPr>
      <w:r>
        <w:rPr>
          <w:rFonts w:ascii="Times New Roman"/>
          <w:b w:val="false"/>
          <w:i w:val="false"/>
          <w:color w:val="000000"/>
          <w:sz w:val="28"/>
        </w:rPr>
        <w:t>
      5) қолжетімді кәсіптік дағдыларды оқыту, тұлғалық және әлеуметтік мәртебесін қалпына келтіру бойынша іс-шаралар арнайы жабдықталған кабинеттерде жүргізіледі;</w:t>
      </w:r>
    </w:p>
    <w:p>
      <w:pPr>
        <w:spacing w:after="0"/>
        <w:ind w:left="0"/>
        <w:jc w:val="both"/>
      </w:pPr>
      <w:r>
        <w:rPr>
          <w:rFonts w:ascii="Times New Roman"/>
          <w:b w:val="false"/>
          <w:i w:val="false"/>
          <w:color w:val="000000"/>
          <w:sz w:val="28"/>
        </w:rPr>
        <w:t>
      6) мүгедектерді кәсіптік оңалту олардың кәсіптік дағдыларын қалпына келтіруге және жаңа кәсіптерді игеруіне барынша мүмкіндік туғызады;</w:t>
      </w:r>
    </w:p>
    <w:p>
      <w:pPr>
        <w:spacing w:after="0"/>
        <w:ind w:left="0"/>
        <w:jc w:val="both"/>
      </w:pPr>
      <w:r>
        <w:rPr>
          <w:rFonts w:ascii="Times New Roman"/>
          <w:b w:val="false"/>
          <w:i w:val="false"/>
          <w:color w:val="000000"/>
          <w:sz w:val="28"/>
        </w:rPr>
        <w:t>
      7) ТҚА бұзылған балаларды, мүгедектерді кәсіптік бағдарлау оларға кәсіп таңдауға көмектесе алатын іс-шаралармен ілеседі;</w:t>
      </w:r>
    </w:p>
    <w:p>
      <w:pPr>
        <w:spacing w:after="0"/>
        <w:ind w:left="0"/>
        <w:jc w:val="both"/>
      </w:pPr>
      <w:r>
        <w:rPr>
          <w:rFonts w:ascii="Times New Roman"/>
          <w:b w:val="false"/>
          <w:i w:val="false"/>
          <w:color w:val="000000"/>
          <w:sz w:val="28"/>
        </w:rPr>
        <w:t>
      8) кәсіп алуға жәрдемдесу кезінде қызметтерді алушының жеке физикалық және ақыл-ой қабілеттері, оның таңдаған кәсібі бойынша жұмыс істеу ықыласы ескеріледі;</w:t>
      </w:r>
    </w:p>
    <w:p>
      <w:pPr>
        <w:spacing w:after="0"/>
        <w:ind w:left="0"/>
        <w:jc w:val="both"/>
      </w:pPr>
      <w:r>
        <w:rPr>
          <w:rFonts w:ascii="Times New Roman"/>
          <w:b w:val="false"/>
          <w:i w:val="false"/>
          <w:color w:val="000000"/>
          <w:sz w:val="28"/>
        </w:rPr>
        <w:t>
      9) қызметтерді алушыларда бар еңбек дағдыларын зерттеу жөніндегі іс-шаралар олардың жеке ерекшеліктері, мүмкіндіктерінің шектелу дәрежесі, психикалық және физикалық жай-күйі ескеріліп жүргізіледі.</w:t>
      </w:r>
    </w:p>
    <w:bookmarkStart w:name="z101" w:id="92"/>
    <w:p>
      <w:pPr>
        <w:spacing w:after="0"/>
        <w:ind w:left="0"/>
        <w:jc w:val="both"/>
      </w:pPr>
      <w:r>
        <w:rPr>
          <w:rFonts w:ascii="Times New Roman"/>
          <w:b w:val="false"/>
          <w:i w:val="false"/>
          <w:color w:val="000000"/>
          <w:sz w:val="28"/>
        </w:rPr>
        <w:t>
      27. Әлеуметтік-мәдени қызметтерге:</w:t>
      </w:r>
    </w:p>
    <w:bookmarkEnd w:id="92"/>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102" w:id="93"/>
    <w:p>
      <w:pPr>
        <w:spacing w:after="0"/>
        <w:ind w:left="0"/>
        <w:jc w:val="both"/>
      </w:pPr>
      <w:r>
        <w:rPr>
          <w:rFonts w:ascii="Times New Roman"/>
          <w:b w:val="false"/>
          <w:i w:val="false"/>
          <w:color w:val="000000"/>
          <w:sz w:val="28"/>
        </w:rPr>
        <w:t>
      28. Әлеуметтік-мәдени қызметтер көрсетудің сапасына қойылатын талаптар:</w:t>
      </w:r>
    </w:p>
    <w:bookmarkEnd w:id="93"/>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 жартылай стационарлық үлгідегі ұйымның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қажеттілігін қанағаттандыруға, қарым-қатынас аясының кеңеюіне бағытталған;</w:t>
      </w:r>
    </w:p>
    <w:p>
      <w:pPr>
        <w:spacing w:after="0"/>
        <w:ind w:left="0"/>
        <w:jc w:val="both"/>
      </w:pPr>
      <w:r>
        <w:rPr>
          <w:rFonts w:ascii="Times New Roman"/>
          <w:b w:val="false"/>
          <w:i w:val="false"/>
          <w:color w:val="000000"/>
          <w:sz w:val="28"/>
        </w:rPr>
        <w:t>
      3) қызметтерді алушыларды концерттік бағдарламалар мен өткізілетін іс-шаралардың сценарийлерін әзірлеуге қатыстыру қызметтерді алушылардың жалпы және мәдени ой-өрісінің кеңеюіне, шығармашылық белсенділігінің артуына мүмкіндік туғызады;</w:t>
      </w:r>
    </w:p>
    <w:p>
      <w:pPr>
        <w:spacing w:after="0"/>
        <w:ind w:left="0"/>
        <w:jc w:val="both"/>
      </w:pPr>
      <w:r>
        <w:rPr>
          <w:rFonts w:ascii="Times New Roman"/>
          <w:b w:val="false"/>
          <w:i w:val="false"/>
          <w:color w:val="000000"/>
          <w:sz w:val="28"/>
        </w:rPr>
        <w:t>
      4) қызметтерді алушыларды тынығу іс-шараларына қатыстыру жартылай стационарлық үлгідегі ұйым ұжымының қоғамдық өміріне қатысу арқылы әлеуметтік және коммуникативтік байланыстарды дұрыстауға мүмкіндік туғызады.</w:t>
      </w:r>
    </w:p>
    <w:bookmarkStart w:name="z103" w:id="94"/>
    <w:p>
      <w:pPr>
        <w:spacing w:after="0"/>
        <w:ind w:left="0"/>
        <w:jc w:val="both"/>
      </w:pPr>
      <w:r>
        <w:rPr>
          <w:rFonts w:ascii="Times New Roman"/>
          <w:b w:val="false"/>
          <w:i w:val="false"/>
          <w:color w:val="000000"/>
          <w:sz w:val="28"/>
        </w:rPr>
        <w:t>
      29. Жартылай стационарлық үлгідегі ұйымдарда көрсетілетін әлеуметтік-экономикалық қызметтерге:</w:t>
      </w:r>
    </w:p>
    <w:bookmarkEnd w:id="94"/>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тиесілі жеңілдіктерді, жәрдемақыларды, өтемақыларды, алименттерді және тиісті төлемдерді алуға, тұрғын үй жағдайларын жақсартуға жәрдемдесу;</w:t>
      </w:r>
    </w:p>
    <w:p>
      <w:pPr>
        <w:spacing w:after="0"/>
        <w:ind w:left="0"/>
        <w:jc w:val="both"/>
      </w:pPr>
      <w:r>
        <w:rPr>
          <w:rFonts w:ascii="Times New Roman"/>
          <w:b w:val="false"/>
          <w:i w:val="false"/>
          <w:color w:val="000000"/>
          <w:sz w:val="28"/>
        </w:rPr>
        <w:t>
      2) қарттар мен мүгедектерге, сондай-ақ балаларды тәрбиелеп отырған және он сегіз жастан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 жатады.</w:t>
      </w:r>
    </w:p>
    <w:bookmarkStart w:name="z104" w:id="95"/>
    <w:p>
      <w:pPr>
        <w:spacing w:after="0"/>
        <w:ind w:left="0"/>
        <w:jc w:val="both"/>
      </w:pPr>
      <w:r>
        <w:rPr>
          <w:rFonts w:ascii="Times New Roman"/>
          <w:b w:val="false"/>
          <w:i w:val="false"/>
          <w:color w:val="000000"/>
          <w:sz w:val="28"/>
        </w:rPr>
        <w:t>
      30. Әлеуметтік-экономикалық қызметтер көрсетудің сапасына қойылатын талаптар:</w:t>
      </w:r>
    </w:p>
    <w:bookmarkEnd w:id="95"/>
    <w:p>
      <w:pPr>
        <w:spacing w:after="0"/>
        <w:ind w:left="0"/>
        <w:jc w:val="both"/>
      </w:pPr>
      <w:r>
        <w:rPr>
          <w:rFonts w:ascii="Times New Roman"/>
          <w:b w:val="false"/>
          <w:i w:val="false"/>
          <w:color w:val="000000"/>
          <w:sz w:val="28"/>
        </w:rPr>
        <w:t>
      1) қызметтерді алушыларға тиесілі жеңілдіктер, жәрдемақылар, өтемақылар мен тиісті төлемдерді алуға жәрдемдесу қызметтерді алушылар үшін мүдделі мәселелерді шешуде уақтылы, толық, білікті және тиімді көмек көрсетуді қамтамасыз етеді;</w:t>
      </w:r>
    </w:p>
    <w:p>
      <w:pPr>
        <w:spacing w:after="0"/>
        <w:ind w:left="0"/>
        <w:jc w:val="both"/>
      </w:pPr>
      <w:r>
        <w:rPr>
          <w:rFonts w:ascii="Times New Roman"/>
          <w:b w:val="false"/>
          <w:i w:val="false"/>
          <w:color w:val="000000"/>
          <w:sz w:val="28"/>
        </w:rPr>
        <w:t>
      2) өзін-өзі қамтамасыз ету және материалдық жағдайын жақсарту жөнінде консультация беру қызметтерді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p>
    <w:bookmarkStart w:name="z105" w:id="96"/>
    <w:p>
      <w:pPr>
        <w:spacing w:after="0"/>
        <w:ind w:left="0"/>
        <w:jc w:val="both"/>
      </w:pPr>
      <w:r>
        <w:rPr>
          <w:rFonts w:ascii="Times New Roman"/>
          <w:b w:val="false"/>
          <w:i w:val="false"/>
          <w:color w:val="000000"/>
          <w:sz w:val="28"/>
        </w:rPr>
        <w:t>
      31. Әлеуметтік-құқықтық қызметтерге:</w:t>
      </w:r>
    </w:p>
    <w:bookmarkEnd w:id="96"/>
    <w:p>
      <w:pPr>
        <w:spacing w:after="0"/>
        <w:ind w:left="0"/>
        <w:jc w:val="both"/>
      </w:pPr>
      <w:r>
        <w:rPr>
          <w:rFonts w:ascii="Times New Roman"/>
          <w:b w:val="false"/>
          <w:i w:val="false"/>
          <w:color w:val="000000"/>
          <w:sz w:val="28"/>
        </w:rPr>
        <w:t>
      1) арнаулы әлеуметтік қызметтерді көрсету саласында және Қазақстан Республикасының заңнамасына сәйкес әлеуметтік қамсыздандыру мен көмек құқықтарымен байланысты мәселелер жөнінде заңгерлік консультация беру;</w:t>
      </w:r>
    </w:p>
    <w:p>
      <w:pPr>
        <w:spacing w:after="0"/>
        <w:ind w:left="0"/>
        <w:jc w:val="both"/>
      </w:pPr>
      <w:r>
        <w:rPr>
          <w:rFonts w:ascii="Times New Roman"/>
          <w:b w:val="false"/>
          <w:i w:val="false"/>
          <w:color w:val="000000"/>
          <w:sz w:val="28"/>
        </w:rPr>
        <w:t>
      2) заңды маңызы бар құжаттарды рәсімдеуге көмектесу;</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тиесілі жәрдемақыларды, әлеуметтік төлемдерді сенімхат бойынша алу;</w:t>
      </w:r>
    </w:p>
    <w:p>
      <w:pPr>
        <w:spacing w:after="0"/>
        <w:ind w:left="0"/>
        <w:jc w:val="both"/>
      </w:pPr>
      <w:r>
        <w:rPr>
          <w:rFonts w:ascii="Times New Roman"/>
          <w:b w:val="false"/>
          <w:i w:val="false"/>
          <w:color w:val="000000"/>
          <w:sz w:val="28"/>
        </w:rPr>
        <w:t xml:space="preserve">
      6) Қазақстан Республикасының Азаматтық іс жүргізу кодексінде,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көмегін алуға жәрдемдесу жатады.</w:t>
      </w:r>
    </w:p>
    <w:bookmarkStart w:name="z106" w:id="97"/>
    <w:p>
      <w:pPr>
        <w:spacing w:after="0"/>
        <w:ind w:left="0"/>
        <w:jc w:val="both"/>
      </w:pPr>
      <w:r>
        <w:rPr>
          <w:rFonts w:ascii="Times New Roman"/>
          <w:b w:val="false"/>
          <w:i w:val="false"/>
          <w:color w:val="000000"/>
          <w:sz w:val="28"/>
        </w:rPr>
        <w:t>
      32. Әлеуметтік-құқықтық қызметтер көрсетудің сапасына қойылатын талаптар:</w:t>
      </w:r>
    </w:p>
    <w:bookmarkEnd w:id="97"/>
    <w:p>
      <w:pPr>
        <w:spacing w:after="0"/>
        <w:ind w:left="0"/>
        <w:jc w:val="both"/>
      </w:pPr>
      <w:r>
        <w:rPr>
          <w:rFonts w:ascii="Times New Roman"/>
          <w:b w:val="false"/>
          <w:i w:val="false"/>
          <w:color w:val="000000"/>
          <w:sz w:val="28"/>
        </w:rPr>
        <w:t>
      1) қызметтерді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түсіндіру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жөнінде (азаматтық, тұрғын үй, отбасылық, еңбек, зейнетақы, қылмыстық заңнамалар) консультация беру, олар білгісі келетін заңнама актілері мен көтеріліп отырған мәселелердегі құқықтары туралы толық түсінік береді, осы мәселелерді шешу үшін қажетті құжаттарды дайындауда және тиісті мекенжайларға жіберуде қажетті көмек көрсетеді;</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мүгедектердің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5) құқықтары мен мүдделерін қорғау үшін адвокаттың тегін көмегін алуға жәрдемдесу қызметтерді алушыларға заңды құқықтарын заңды түрде қорғауға және оның мәселесі бойынша объективті шешім қабылдау мақсатында заңды көмекке кепілдік береді;</w:t>
      </w:r>
    </w:p>
    <w:p>
      <w:pPr>
        <w:spacing w:after="0"/>
        <w:ind w:left="0"/>
        <w:jc w:val="both"/>
      </w:pPr>
      <w:r>
        <w:rPr>
          <w:rFonts w:ascii="Times New Roman"/>
          <w:b w:val="false"/>
          <w:i w:val="false"/>
          <w:color w:val="000000"/>
          <w:sz w:val="28"/>
        </w:rPr>
        <w:t>
      6) отбасында қызметтерді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құқығын қорғау мақсатында сот процесіне қатысуға негізделеді.</w:t>
      </w:r>
    </w:p>
    <w:bookmarkStart w:name="z107" w:id="98"/>
    <w:p>
      <w:pPr>
        <w:spacing w:after="0"/>
        <w:ind w:left="0"/>
        <w:jc w:val="both"/>
      </w:pPr>
      <w:r>
        <w:rPr>
          <w:rFonts w:ascii="Times New Roman"/>
          <w:b w:val="false"/>
          <w:i w:val="false"/>
          <w:color w:val="000000"/>
          <w:sz w:val="28"/>
        </w:rPr>
        <w:t>
      33. Жартылай стационарлық үлгідегі ұйымдарда әлеуметтік жұмыс жөніндегі мамандардың жұмыс сапасын:</w:t>
      </w:r>
    </w:p>
    <w:bookmarkEnd w:id="98"/>
    <w:p>
      <w:pPr>
        <w:spacing w:after="0"/>
        <w:ind w:left="0"/>
        <w:jc w:val="both"/>
      </w:pPr>
      <w:r>
        <w:rPr>
          <w:rFonts w:ascii="Times New Roman"/>
          <w:b w:val="false"/>
          <w:i w:val="false"/>
          <w:color w:val="000000"/>
          <w:sz w:val="28"/>
        </w:rPr>
        <w:t>
      1) жеке даму деңгейі, мінез-құлық бейімделуінің дағдылары, әлеуметтік бейімделу мен әлеуметтену деңгейі жоғарылаған балалар мен он сегіз жастан асқан адамдардың;</w:t>
      </w:r>
    </w:p>
    <w:p>
      <w:pPr>
        <w:spacing w:after="0"/>
        <w:ind w:left="0"/>
        <w:jc w:val="both"/>
      </w:pPr>
      <w:r>
        <w:rPr>
          <w:rFonts w:ascii="Times New Roman"/>
          <w:b w:val="false"/>
          <w:i w:val="false"/>
          <w:color w:val="000000"/>
          <w:sz w:val="28"/>
        </w:rPr>
        <w:t>
      2) білім беру жүйесінің арнайы түзеу ұйымдарына немесе инклюзивті сыныптарына ауыстырылған балалардың;</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мүгедектер мен балалардың;</w:t>
      </w:r>
    </w:p>
    <w:p>
      <w:pPr>
        <w:spacing w:after="0"/>
        <w:ind w:left="0"/>
        <w:jc w:val="both"/>
      </w:pPr>
      <w:r>
        <w:rPr>
          <w:rFonts w:ascii="Times New Roman"/>
          <w:b w:val="false"/>
          <w:i w:val="false"/>
          <w:color w:val="000000"/>
          <w:sz w:val="28"/>
        </w:rPr>
        <w:t>
      4) әлеуметтенген және өздігінен өмір сүруге бейімделген қызметтерді алушылар санының, ағымдағы жылмен салыстырғанда, көбеюі бойынша жартылай стационарлық үлгідегі ұйымның басшысы немесе уәкілетті орган бағалайды.</w:t>
      </w:r>
    </w:p>
    <w:bookmarkStart w:name="z108" w:id="99"/>
    <w:p>
      <w:pPr>
        <w:spacing w:after="0"/>
        <w:ind w:left="0"/>
        <w:jc w:val="both"/>
      </w:pPr>
      <w:r>
        <w:rPr>
          <w:rFonts w:ascii="Times New Roman"/>
          <w:b w:val="false"/>
          <w:i w:val="false"/>
          <w:color w:val="000000"/>
          <w:sz w:val="28"/>
        </w:rPr>
        <w:t>
      34. Жартылай стационарлық үлгідегі ұйымда қажетті мамандар болмаған жағдайда, жеке жоспарды әзірлеу, оңалту іс-шараларының нәтижелілігін бағалау немесе консультация беру үшін шарт негізінде басқа ұйымдардан мамандар тартуға рұқсат етіледі.</w:t>
      </w:r>
    </w:p>
    <w:bookmarkEnd w:id="99"/>
    <w:bookmarkStart w:name="z109" w:id="100"/>
    <w:p>
      <w:pPr>
        <w:spacing w:after="0"/>
        <w:ind w:left="0"/>
        <w:jc w:val="both"/>
      </w:pPr>
      <w:r>
        <w:rPr>
          <w:rFonts w:ascii="Times New Roman"/>
          <w:b w:val="false"/>
          <w:i w:val="false"/>
          <w:color w:val="000000"/>
          <w:sz w:val="28"/>
        </w:rPr>
        <w:t>
      35. Жартылай стационарлық үлгідегі ұйымда шағымдар мен ұсыныстар кітабы ресімделеді, ол жартылай стационарлық үлгідегі ұйымның басшысында сақталады және қызметтерді алушылар мен олардың заңды өкілдерінің бірінші талабы бойынша беріледі.</w:t>
      </w:r>
    </w:p>
    <w:bookmarkEnd w:id="100"/>
    <w:p>
      <w:pPr>
        <w:spacing w:after="0"/>
        <w:ind w:left="0"/>
        <w:jc w:val="both"/>
      </w:pPr>
      <w:r>
        <w:rPr>
          <w:rFonts w:ascii="Times New Roman"/>
          <w:b w:val="false"/>
          <w:i w:val="false"/>
          <w:color w:val="000000"/>
          <w:sz w:val="28"/>
        </w:rPr>
        <w:t>
      Шағымдар мен ұсыныстар кітабын жартылай стационарлық үлгідегі ұйымның басшысы апта сайын, ал уәкілетті орган және (немесе) құрылтайшы –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1"/>
    <w:p>
      <w:pPr>
        <w:spacing w:after="0"/>
        <w:ind w:left="0"/>
        <w:jc w:val="left"/>
      </w:pPr>
      <w:r>
        <w:rPr>
          <w:rFonts w:ascii="Times New Roman"/>
          <w:b/>
          <w:i w:val="false"/>
          <w:color w:val="000000"/>
        </w:rPr>
        <w:t xml:space="preserve"> Ауданның, облыстық және республикалық маңызы бар қаланың (астананың) жұмыспен қамту әлеуметтік бағдарламалар бөлімінің басшысы</w:t>
      </w:r>
    </w:p>
    <w:bookmarkEnd w:id="10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(ауданның, облыстық және республикалық маңызы бар қаланың (астананың) </w:t>
      </w:r>
    </w:p>
    <w:p>
      <w:pPr>
        <w:spacing w:after="0"/>
        <w:ind w:left="0"/>
        <w:jc w:val="both"/>
      </w:pPr>
      <w:r>
        <w:rPr>
          <w:rFonts w:ascii="Times New Roman"/>
          <w:b w:val="false"/>
          <w:i w:val="false"/>
          <w:color w:val="000000"/>
          <w:sz w:val="28"/>
        </w:rPr>
        <w:t>
      жұмыспен қамту әлеуметтік бағдарламалар бөлімі басшысының Т.А.Ә. (бар болса)</w:t>
      </w:r>
    </w:p>
    <w:bookmarkStart w:name="z112"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000000"/>
          <w:sz w:val="28"/>
        </w:rPr>
        <w:t>
      _____ жылы "___" __________ туған, 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 (Т.А.Ә. (бар болса) жартылай стационарлық жағдайда арнаулы әлеуметтік қызметтер көрсетуге мұқтаж болғандықтан _________________________________________________ (жартылай стационарлық үлгідегі ұйымның атауы)</w:t>
      </w:r>
    </w:p>
    <w:p>
      <w:pPr>
        <w:spacing w:after="0"/>
        <w:ind w:left="0"/>
        <w:jc w:val="both"/>
      </w:pPr>
      <w:r>
        <w:rPr>
          <w:rFonts w:ascii="Times New Roman"/>
          <w:b w:val="false"/>
          <w:i w:val="false"/>
          <w:color w:val="000000"/>
          <w:sz w:val="28"/>
        </w:rPr>
        <w:t>
      күндіз болуға қабылдауды сұраймын.</w:t>
      </w:r>
    </w:p>
    <w:p>
      <w:pPr>
        <w:spacing w:after="0"/>
        <w:ind w:left="0"/>
        <w:jc w:val="both"/>
      </w:pP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p>
    <w:p>
      <w:pPr>
        <w:spacing w:after="0"/>
        <w:ind w:left="0"/>
        <w:jc w:val="both"/>
      </w:pPr>
      <w:r>
        <w:rPr>
          <w:rFonts w:ascii="Times New Roman"/>
          <w:b w:val="false"/>
          <w:i w:val="false"/>
          <w:color w:val="000000"/>
          <w:sz w:val="28"/>
        </w:rPr>
        <w:t>
      3) _______________________ 4) _______________________</w:t>
      </w:r>
    </w:p>
    <w:p>
      <w:pPr>
        <w:spacing w:after="0"/>
        <w:ind w:left="0"/>
        <w:jc w:val="both"/>
      </w:pPr>
      <w:r>
        <w:rPr>
          <w:rFonts w:ascii="Times New Roman"/>
          <w:b w:val="false"/>
          <w:i w:val="false"/>
          <w:color w:val="000000"/>
          <w:sz w:val="28"/>
        </w:rPr>
        <w:t>
      5) _______________________ 6) _______________________</w:t>
      </w:r>
    </w:p>
    <w:p>
      <w:pPr>
        <w:spacing w:after="0"/>
        <w:ind w:left="0"/>
        <w:jc w:val="both"/>
      </w:pPr>
      <w:r>
        <w:rPr>
          <w:rFonts w:ascii="Times New Roman"/>
          <w:b w:val="false"/>
          <w:i w:val="false"/>
          <w:color w:val="000000"/>
          <w:sz w:val="28"/>
        </w:rPr>
        <w:t>
      7) _______________________ 8) _______________________</w:t>
      </w:r>
    </w:p>
    <w:p>
      <w:pPr>
        <w:spacing w:after="0"/>
        <w:ind w:left="0"/>
        <w:jc w:val="both"/>
      </w:pP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Жартылай стационарлық үлгідегі ұйымда арнаулы әлеуметтік қызметтер көрсетуге құжаттар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Жартылай стационарлық үлгідегі ұйымға қабылдау, онда болу, одан шығарып тастау және шығару шарттарымен және ішкі тәртіп қағидалармен таныстым.</w:t>
      </w:r>
    </w:p>
    <w:p>
      <w:pPr>
        <w:spacing w:after="0"/>
        <w:ind w:left="0"/>
        <w:jc w:val="both"/>
      </w:pPr>
      <w:r>
        <w:rPr>
          <w:rFonts w:ascii="Times New Roman"/>
          <w:b w:val="false"/>
          <w:i w:val="false"/>
          <w:color w:val="000000"/>
          <w:sz w:val="28"/>
        </w:rPr>
        <w:t xml:space="preserve">
      20 ___ жылғы "___" __________________________________________________ </w:t>
      </w:r>
    </w:p>
    <w:p>
      <w:pPr>
        <w:spacing w:after="0"/>
        <w:ind w:left="0"/>
        <w:jc w:val="both"/>
      </w:pPr>
      <w:r>
        <w:rPr>
          <w:rFonts w:ascii="Times New Roman"/>
          <w:b w:val="false"/>
          <w:i w:val="false"/>
          <w:color w:val="000000"/>
          <w:sz w:val="28"/>
        </w:rPr>
        <w:t xml:space="preserve">
                              (өтініш иесінің Т.А.Ә. (бар болса) және қолы) </w:t>
      </w:r>
    </w:p>
    <w:p>
      <w:pPr>
        <w:spacing w:after="0"/>
        <w:ind w:left="0"/>
        <w:jc w:val="both"/>
      </w:pPr>
      <w:r>
        <w:rPr>
          <w:rFonts w:ascii="Times New Roman"/>
          <w:b w:val="false"/>
          <w:i w:val="false"/>
          <w:color w:val="000000"/>
          <w:sz w:val="28"/>
        </w:rPr>
        <w:t xml:space="preserve">
      Құжаттарды қабылдаған __________________ 20 __ жылғы "___" ___________ </w:t>
      </w:r>
    </w:p>
    <w:p>
      <w:pPr>
        <w:spacing w:after="0"/>
        <w:ind w:left="0"/>
        <w:jc w:val="both"/>
      </w:pPr>
      <w:r>
        <w:rPr>
          <w:rFonts w:ascii="Times New Roman"/>
          <w:b w:val="false"/>
          <w:i w:val="false"/>
          <w:color w:val="000000"/>
          <w:sz w:val="28"/>
        </w:rPr>
        <w:t>
                              (Т.А.Ә.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3"/>
    <w:p>
      <w:pPr>
        <w:spacing w:after="0"/>
        <w:ind w:left="0"/>
        <w:jc w:val="left"/>
      </w:pPr>
      <w:r>
        <w:rPr>
          <w:rFonts w:ascii="Times New Roman"/>
          <w:b/>
          <w:i w:val="false"/>
          <w:color w:val="000000"/>
        </w:rPr>
        <w:t xml:space="preserve"> МЕДИЦИНАЛЫҚ КАРТА</w:t>
      </w:r>
    </w:p>
    <w:bookmarkEnd w:id="1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Т.А.Ә. (бар болса) ____________________________________________________ </w:t>
      </w:r>
    </w:p>
    <w:p>
      <w:pPr>
        <w:spacing w:after="0"/>
        <w:ind w:left="0"/>
        <w:jc w:val="both"/>
      </w:pPr>
      <w:r>
        <w:rPr>
          <w:rFonts w:ascii="Times New Roman"/>
          <w:b w:val="false"/>
          <w:i w:val="false"/>
          <w:color w:val="000000"/>
          <w:sz w:val="28"/>
        </w:rPr>
        <w:t xml:space="preserve">
      Туған күні "____"_________ 20 ___ жыл </w:t>
      </w:r>
    </w:p>
    <w:p>
      <w:pPr>
        <w:spacing w:after="0"/>
        <w:ind w:left="0"/>
        <w:jc w:val="both"/>
      </w:pPr>
      <w:r>
        <w:rPr>
          <w:rFonts w:ascii="Times New Roman"/>
          <w:b w:val="false"/>
          <w:i w:val="false"/>
          <w:color w:val="000000"/>
          <w:sz w:val="28"/>
        </w:rPr>
        <w:t xml:space="preserve">
      Үйінің мекенжайы ____________________________________________________ </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w:t>
      </w:r>
    </w:p>
    <w:p>
      <w:pPr>
        <w:spacing w:after="0"/>
        <w:ind w:left="0"/>
        <w:jc w:val="both"/>
      </w:pPr>
      <w:r>
        <w:rPr>
          <w:rFonts w:ascii="Times New Roman"/>
          <w:b w:val="false"/>
          <w:i w:val="false"/>
          <w:color w:val="000000"/>
          <w:sz w:val="28"/>
        </w:rPr>
        <w:t xml:space="preserve">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
      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
      хирург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окулист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отоларинголог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дерматовенеролог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(флюрографияның мәліметтері болуы міндетті)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Көрсеткіштер бойынша: стоматолог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эндокринолог ________________________________________________________ </w:t>
      </w:r>
    </w:p>
    <w:p>
      <w:pPr>
        <w:spacing w:after="0"/>
        <w:ind w:left="0"/>
        <w:jc w:val="both"/>
      </w:pPr>
      <w:r>
        <w:rPr>
          <w:rFonts w:ascii="Times New Roman"/>
          <w:b w:val="false"/>
          <w:i w:val="false"/>
          <w:color w:val="000000"/>
          <w:sz w:val="28"/>
        </w:rPr>
        <w:t xml:space="preserve">
      кардиолог ___________________________________________________________ </w:t>
      </w:r>
    </w:p>
    <w:p>
      <w:pPr>
        <w:spacing w:after="0"/>
        <w:ind w:left="0"/>
        <w:jc w:val="both"/>
      </w:pPr>
      <w:r>
        <w:rPr>
          <w:rFonts w:ascii="Times New Roman"/>
          <w:b w:val="false"/>
          <w:i w:val="false"/>
          <w:color w:val="000000"/>
          <w:sz w:val="28"/>
        </w:rPr>
        <w:t xml:space="preserve">
      ортопед _____________________________________________________________ </w:t>
      </w:r>
    </w:p>
    <w:p>
      <w:pPr>
        <w:spacing w:after="0"/>
        <w:ind w:left="0"/>
        <w:jc w:val="both"/>
      </w:pPr>
      <w:r>
        <w:rPr>
          <w:rFonts w:ascii="Times New Roman"/>
          <w:b w:val="false"/>
          <w:i w:val="false"/>
          <w:color w:val="000000"/>
          <w:sz w:val="28"/>
        </w:rPr>
        <w:t xml:space="preserve">
      нарколог ____________________________________________________________ </w:t>
      </w:r>
    </w:p>
    <w:p>
      <w:pPr>
        <w:spacing w:after="0"/>
        <w:ind w:left="0"/>
        <w:jc w:val="both"/>
      </w:pPr>
      <w:r>
        <w:rPr>
          <w:rFonts w:ascii="Times New Roman"/>
          <w:b w:val="false"/>
          <w:i w:val="false"/>
          <w:color w:val="000000"/>
          <w:sz w:val="28"/>
        </w:rPr>
        <w:t xml:space="preserve">
      онколог _____________________________________________________________ </w:t>
      </w:r>
    </w:p>
    <w:p>
      <w:pPr>
        <w:spacing w:after="0"/>
        <w:ind w:left="0"/>
        <w:jc w:val="both"/>
      </w:pPr>
      <w:r>
        <w:rPr>
          <w:rFonts w:ascii="Times New Roman"/>
          <w:b w:val="false"/>
          <w:i w:val="false"/>
          <w:color w:val="000000"/>
          <w:sz w:val="28"/>
        </w:rPr>
        <w:t>
      гинеколог (уролог) ____________________________________________________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 таяқшасына бактериологиялық зерттеу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менингококк инфекциясына диагностикалық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психоневрологиялық аурулары бар 18 жастан асқан адамдар үшін: </w:t>
      </w:r>
    </w:p>
    <w:p>
      <w:pPr>
        <w:spacing w:after="0"/>
        <w:ind w:left="0"/>
        <w:jc w:val="both"/>
      </w:pPr>
      <w:r>
        <w:rPr>
          <w:rFonts w:ascii="Times New Roman"/>
          <w:b w:val="false"/>
          <w:i w:val="false"/>
          <w:color w:val="000000"/>
          <w:sz w:val="28"/>
        </w:rPr>
        <w:t xml:space="preserve">
      әйелдердің қынап жағындысы 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ерлердің уретральды жағындысы _______________________________________ </w:t>
      </w:r>
    </w:p>
    <w:p>
      <w:pPr>
        <w:spacing w:after="0"/>
        <w:ind w:left="0"/>
        <w:jc w:val="both"/>
      </w:pPr>
      <w:r>
        <w:rPr>
          <w:rFonts w:ascii="Times New Roman"/>
          <w:b w:val="false"/>
          <w:i w:val="false"/>
          <w:color w:val="000000"/>
          <w:sz w:val="28"/>
        </w:rPr>
        <w:t>
                                    (мерзімі, нәтижесі)</w:t>
      </w:r>
    </w:p>
    <w:p>
      <w:pPr>
        <w:spacing w:after="0"/>
        <w:ind w:left="0"/>
        <w:jc w:val="both"/>
      </w:pPr>
      <w:r>
        <w:rPr>
          <w:rFonts w:ascii="Times New Roman"/>
          <w:b w:val="false"/>
          <w:i w:val="false"/>
          <w:color w:val="000000"/>
          <w:sz w:val="28"/>
        </w:rPr>
        <w:t xml:space="preserve">
      Дәрігерлік-консультативтік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w:t>
      </w:r>
    </w:p>
    <w:p>
      <w:pPr>
        <w:spacing w:after="0"/>
        <w:ind w:left="0"/>
        <w:jc w:val="both"/>
      </w:pPr>
      <w:r>
        <w:rPr>
          <w:rFonts w:ascii="Times New Roman"/>
          <w:b w:val="false"/>
          <w:i w:val="false"/>
          <w:color w:val="000000"/>
          <w:sz w:val="28"/>
        </w:rPr>
        <w:t xml:space="preserve">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116" w:id="104"/>
    <w:p>
      <w:pPr>
        <w:spacing w:after="0"/>
        <w:ind w:left="0"/>
        <w:jc w:val="left"/>
      </w:pPr>
      <w:r>
        <w:rPr>
          <w:rFonts w:ascii="Times New Roman"/>
          <w:b/>
          <w:i w:val="false"/>
          <w:color w:val="000000"/>
        </w:rPr>
        <w:t xml:space="preserve"> Жартылай стационарлық үлгі дегі  ұйымдарға арналған төсек жабдықтар, сондай-ақ олардың тозу мерзімдерінің ең төмен нормалары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 рлі 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w:t>
            </w:r>
            <w:r>
              <w:br/>
            </w:r>
            <w:r>
              <w:rPr>
                <w:rFonts w:ascii="Times New Roman"/>
                <w:b w:val="false"/>
                <w:i w:val="false"/>
                <w:color w:val="000000"/>
                <w:sz w:val="20"/>
              </w:rPr>
              <w:t>қорғау 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18" w:id="105"/>
    <w:p>
      <w:pPr>
        <w:spacing w:after="0"/>
        <w:ind w:left="0"/>
        <w:jc w:val="left"/>
      </w:pPr>
      <w:r>
        <w:rPr>
          <w:rFonts w:ascii="Times New Roman"/>
          <w:b/>
          <w:i w:val="false"/>
          <w:color w:val="000000"/>
        </w:rPr>
        <w:t xml:space="preserve"> Балаларды, ТҚА бұзылған балаларды, он сегіз жастан асқан адамдарды жартылай стационарлық үлгі дегі  ұйымдарда оқыту ұзақтығы</w:t>
      </w:r>
    </w:p>
    <w:bookmarkEnd w:id="105"/>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 ктері 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 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 рленген тақырыптық жоспарларға сәйкес дидактикалық және дамытушы ойындар өткі 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xml:space="preserve">№ 238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3-қосымша</w:t>
            </w:r>
          </w:p>
        </w:tc>
      </w:tr>
    </w:tbl>
    <w:bookmarkStart w:name="z121" w:id="106"/>
    <w:p>
      <w:pPr>
        <w:spacing w:after="0"/>
        <w:ind w:left="0"/>
        <w:jc w:val="left"/>
      </w:pPr>
      <w:r>
        <w:rPr>
          <w:rFonts w:ascii="Times New Roman"/>
          <w:b/>
          <w:i w:val="false"/>
          <w:color w:val="000000"/>
        </w:rPr>
        <w:t xml:space="preserve"> Халықты әлеуметтік қорғау саласында үйде қызметтер көрсету жағдайында арнаулы әлеуметтік қызметтер көрсету стандарты</w:t>
      </w:r>
    </w:p>
    <w:bookmarkEnd w:id="106"/>
    <w:bookmarkStart w:name="z122" w:id="107"/>
    <w:p>
      <w:pPr>
        <w:spacing w:after="0"/>
        <w:ind w:left="0"/>
        <w:jc w:val="left"/>
      </w:pPr>
      <w:r>
        <w:rPr>
          <w:rFonts w:ascii="Times New Roman"/>
          <w:b/>
          <w:i w:val="false"/>
          <w:color w:val="000000"/>
        </w:rPr>
        <w:t xml:space="preserve"> 1-тарау. Жалпы ережелер</w:t>
      </w:r>
    </w:p>
    <w:bookmarkEnd w:id="107"/>
    <w:bookmarkStart w:name="z123" w:id="108"/>
    <w:p>
      <w:pPr>
        <w:spacing w:after="0"/>
        <w:ind w:left="0"/>
        <w:jc w:val="both"/>
      </w:pPr>
      <w:r>
        <w:rPr>
          <w:rFonts w:ascii="Times New Roman"/>
          <w:b w:val="false"/>
          <w:i w:val="false"/>
          <w:color w:val="000000"/>
          <w:sz w:val="28"/>
        </w:rPr>
        <w:t xml:space="preserve">
      1. Халықты әлеуметтік қорғау саласында үйде қызметтер көрсету жағдайда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8"/>
    <w:bookmarkStart w:name="z124" w:id="109"/>
    <w:p>
      <w:pPr>
        <w:spacing w:after="0"/>
        <w:ind w:left="0"/>
        <w:jc w:val="both"/>
      </w:pPr>
      <w:r>
        <w:rPr>
          <w:rFonts w:ascii="Times New Roman"/>
          <w:b w:val="false"/>
          <w:i w:val="false"/>
          <w:color w:val="000000"/>
          <w:sz w:val="28"/>
        </w:rPr>
        <w:t>
      2. Осы Стандарт қызметтерді алушылардың тұрғылықты жері бойынша үйде қызметтер көрсету жағдайында арнаулы әлеуметтік қызметтер көрсетуге арналған мемлекеттік және мемлекеттік емес меншік нысанында үйде қызметтер көрсету ұйымдарда (бұдан әрі – үйде қызметтер көрсету ұйымдары) арнаулы әлеуметтік қызметтер көрсетудің сапасын, көлемін және тәртібін белгілейді, мыналарға:</w:t>
      </w:r>
    </w:p>
    <w:bookmarkEnd w:id="109"/>
    <w:p>
      <w:pPr>
        <w:spacing w:after="0"/>
        <w:ind w:left="0"/>
        <w:jc w:val="both"/>
      </w:pPr>
      <w:r>
        <w:rPr>
          <w:rFonts w:ascii="Times New Roman"/>
          <w:b w:val="false"/>
          <w:i w:val="false"/>
          <w:color w:val="000000"/>
          <w:sz w:val="28"/>
        </w:rPr>
        <w:t xml:space="preserve">
      1) психоневрологиялық ауытқулары бар бір жарым жастан он сегіз жасқа дейінгі мүгедек балаларға (бұдан әрі – балалар); </w:t>
      </w:r>
    </w:p>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мүгедектерге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мүгедектерге (бұдан әрі – мүгедектер);</w:t>
      </w:r>
    </w:p>
    <w:p>
      <w:pPr>
        <w:spacing w:after="0"/>
        <w:ind w:left="0"/>
        <w:jc w:val="both"/>
      </w:pPr>
      <w:r>
        <w:rPr>
          <w:rFonts w:ascii="Times New Roman"/>
          <w:b w:val="false"/>
          <w:i w:val="false"/>
          <w:color w:val="000000"/>
          <w:sz w:val="28"/>
        </w:rPr>
        <w:t>
      5) егде жасына байланысты өзіне қызметтер көрсетуге мүмкіндігі жоқ адамдарға (бұдан әрі – қарттар) арнаулы әлеуметтік қызметтер көрсету, тоқтату және тоқтата тұру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Start w:name="z125" w:id="110"/>
    <w:p>
      <w:pPr>
        <w:spacing w:after="0"/>
        <w:ind w:left="0"/>
        <w:jc w:val="left"/>
      </w:pPr>
      <w:r>
        <w:rPr>
          <w:rFonts w:ascii="Times New Roman"/>
          <w:b/>
          <w:i w:val="false"/>
          <w:color w:val="000000"/>
        </w:rPr>
        <w:t xml:space="preserve"> 2-тарау. Үйде қызметтер көрсететін ұйымдарда арнаулы әлеуметтік қызметтер ұсыну шарттары</w:t>
      </w:r>
    </w:p>
    <w:bookmarkEnd w:id="110"/>
    <w:bookmarkStart w:name="z126" w:id="111"/>
    <w:p>
      <w:pPr>
        <w:spacing w:after="0"/>
        <w:ind w:left="0"/>
        <w:jc w:val="both"/>
      </w:pPr>
      <w:r>
        <w:rPr>
          <w:rFonts w:ascii="Times New Roman"/>
          <w:b w:val="false"/>
          <w:i w:val="false"/>
          <w:color w:val="000000"/>
          <w:sz w:val="28"/>
        </w:rPr>
        <w:t>
      3. Үйде қызметтер көрсету ұйымдарда бюджет қаражаты есебінен арнаулы әлеуметтік қызметтер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немесе аудандық маңызы бар қалалар, ауылдар, кенттер, ауылдық округтер әкімдерінің (бұдан әрі – уәкілетті органдар) жолдамалары бойынша жүзеге асырылады.</w:t>
      </w:r>
    </w:p>
    <w:bookmarkEnd w:id="111"/>
    <w:bookmarkStart w:name="z127" w:id="112"/>
    <w:p>
      <w:pPr>
        <w:spacing w:after="0"/>
        <w:ind w:left="0"/>
        <w:jc w:val="both"/>
      </w:pPr>
      <w:r>
        <w:rPr>
          <w:rFonts w:ascii="Times New Roman"/>
          <w:b w:val="false"/>
          <w:i w:val="false"/>
          <w:color w:val="000000"/>
          <w:sz w:val="28"/>
        </w:rPr>
        <w:t>
      4. Арнаулы әлеуметтік қызметтер бюджет қаражаты есебінен ұсынылатын жағдайларды қоспағанда, мемлекеттік емес меншік нысанындағы үйде қызметтер көрсететін ұйым қызметтерді алушыларды қабылдауды шарт негізінде жүзеге асырады.</w:t>
      </w:r>
    </w:p>
    <w:bookmarkEnd w:id="112"/>
    <w:bookmarkStart w:name="z128" w:id="113"/>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уәкілетті органға мынадай құжаттарды беру жолымен жүгінеді:</w:t>
      </w:r>
    </w:p>
    <w:bookmarkEnd w:id="11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жазбаша өтініші немесе медициналық ұйымның қолдаухаты; </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Уәкілетті орган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тұрақты тұратын жері бойынша тіркелгені туралы;</w:t>
      </w:r>
    </w:p>
    <w:p>
      <w:pPr>
        <w:spacing w:after="0"/>
        <w:ind w:left="0"/>
        <w:jc w:val="both"/>
      </w:pPr>
      <w:r>
        <w:rPr>
          <w:rFonts w:ascii="Times New Roman"/>
          <w:b w:val="false"/>
          <w:i w:val="false"/>
          <w:color w:val="000000"/>
          <w:sz w:val="28"/>
        </w:rPr>
        <w:t>
      3) мүгедектікті белгілеу туралы;</w:t>
      </w:r>
    </w:p>
    <w:p>
      <w:pPr>
        <w:spacing w:after="0"/>
        <w:ind w:left="0"/>
        <w:jc w:val="both"/>
      </w:pPr>
      <w:r>
        <w:rPr>
          <w:rFonts w:ascii="Times New Roman"/>
          <w:b w:val="false"/>
          <w:i w:val="false"/>
          <w:color w:val="000000"/>
          <w:sz w:val="28"/>
        </w:rPr>
        <w:t>
      4) мүгедекті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xml:space="preserve">
      5) зейнеткерлік жастағы адамдар үшін –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жасына байланысты зейнетақы төлемдері н тағайындау туралы;</w:t>
      </w:r>
    </w:p>
    <w:p>
      <w:pPr>
        <w:spacing w:after="0"/>
        <w:ind w:left="0"/>
        <w:jc w:val="both"/>
      </w:pPr>
      <w:r>
        <w:rPr>
          <w:rFonts w:ascii="Times New Roman"/>
          <w:b w:val="false"/>
          <w:i w:val="false"/>
          <w:color w:val="000000"/>
          <w:sz w:val="28"/>
        </w:rPr>
        <w:t>
      6) Ұлы Отан соғысының қатысушысы мен мүгедегі және оларға теңестірілген адам мәртебесін растайтын мәліметтерді алу үшін сұрау салуды қалыптастырады.</w:t>
      </w:r>
    </w:p>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p>
      <w:pPr>
        <w:spacing w:after="0"/>
        <w:ind w:left="0"/>
        <w:jc w:val="both"/>
      </w:pPr>
      <w:r>
        <w:rPr>
          <w:rFonts w:ascii="Times New Roman"/>
          <w:b w:val="false"/>
          <w:i w:val="false"/>
          <w:color w:val="000000"/>
          <w:sz w:val="28"/>
        </w:rPr>
        <w:t>
      1) қызметтерді алушының ЖСН бар жеке басын куәландыратын құжаттың көшірмесі;</w:t>
      </w:r>
    </w:p>
    <w:p>
      <w:pPr>
        <w:spacing w:after="0"/>
        <w:ind w:left="0"/>
        <w:jc w:val="both"/>
      </w:pPr>
      <w:r>
        <w:rPr>
          <w:rFonts w:ascii="Times New Roman"/>
          <w:b w:val="false"/>
          <w:i w:val="false"/>
          <w:color w:val="000000"/>
          <w:sz w:val="28"/>
        </w:rPr>
        <w:t>
      2) тұрғылықты тұратын жері  бойынша тіркелгені н растайтын құжат (мекенжай анықтамасы не село және (немесе) ауыл әкімдерінің анықтамасы);</w:t>
      </w:r>
    </w:p>
    <w:p>
      <w:pPr>
        <w:spacing w:after="0"/>
        <w:ind w:left="0"/>
        <w:jc w:val="both"/>
      </w:pPr>
      <w:r>
        <w:rPr>
          <w:rFonts w:ascii="Times New Roman"/>
          <w:b w:val="false"/>
          <w:i w:val="false"/>
          <w:color w:val="000000"/>
          <w:sz w:val="28"/>
        </w:rPr>
        <w:t xml:space="preserve">
      3) мүгедектік туралы анықтаманың көшірмелері (қарттар үшін мүгедектігі бар болса); </w:t>
      </w:r>
    </w:p>
    <w:p>
      <w:pPr>
        <w:spacing w:after="0"/>
        <w:ind w:left="0"/>
        <w:jc w:val="both"/>
      </w:pPr>
      <w:r>
        <w:rPr>
          <w:rFonts w:ascii="Times New Roman"/>
          <w:b w:val="false"/>
          <w:i w:val="false"/>
          <w:color w:val="000000"/>
          <w:sz w:val="28"/>
        </w:rPr>
        <w:t xml:space="preserve">
      4) мүгедекті оңалтудың жеке бағдарламасынан үзінді көшірме (қарттар үшін мүгедектерді оңалтудың жеке бағдарламасы (бұдан әрі – ОЖБ) бар болса); </w:t>
      </w:r>
    </w:p>
    <w:p>
      <w:pPr>
        <w:spacing w:after="0"/>
        <w:ind w:left="0"/>
        <w:jc w:val="both"/>
      </w:pPr>
      <w:r>
        <w:rPr>
          <w:rFonts w:ascii="Times New Roman"/>
          <w:b w:val="false"/>
          <w:i w:val="false"/>
          <w:color w:val="000000"/>
          <w:sz w:val="28"/>
        </w:rPr>
        <w:t>
      5) зейнеткерлік жастағы адамдар үшін – зейнетақы куәлігінің көшірмесі;</w:t>
      </w:r>
    </w:p>
    <w:p>
      <w:pPr>
        <w:spacing w:after="0"/>
        <w:ind w:left="0"/>
        <w:jc w:val="both"/>
      </w:pPr>
      <w:r>
        <w:rPr>
          <w:rFonts w:ascii="Times New Roman"/>
          <w:b w:val="false"/>
          <w:i w:val="false"/>
          <w:color w:val="000000"/>
          <w:sz w:val="28"/>
        </w:rPr>
        <w:t>
      6) Ұлы Отан соғысының қатысушылары мен мүгедектері және соларға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p>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Start w:name="z129" w:id="114"/>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өмірлік қиын жағдайда жүрген адамның (отбасының) өтінішіндегі деректерді енгізеді.</w:t>
      </w:r>
    </w:p>
    <w:bookmarkEnd w:id="114"/>
    <w:bookmarkStart w:name="z130" w:id="115"/>
    <w:p>
      <w:pPr>
        <w:spacing w:after="0"/>
        <w:ind w:left="0"/>
        <w:jc w:val="both"/>
      </w:pPr>
      <w:r>
        <w:rPr>
          <w:rFonts w:ascii="Times New Roman"/>
          <w:b w:val="false"/>
          <w:i w:val="false"/>
          <w:color w:val="000000"/>
          <w:sz w:val="28"/>
        </w:rPr>
        <w:t xml:space="preserve">
      7. Егер кезекке қою туралы хабарлама берілген күннен бастап бір айдан астам уақыт өтсе, онда жолдаманы ресімдеу кезінде уәкілетті орган қызметтерді алушыны медициналық тексеріп-қараудан қайта өту қажеттігі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ұсыну туралы хабардар етеді. Қызметтерді алушыда медициналық қарсы көрсетілімдер болған жағдайда, жергілікті атқарушы органның немесе аудандық маңызы бар қалалар, ауылдар, кенттер, ауылдық округтер әкімдерінің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ұсынғанға дейін тоқтатыла тұрады. </w:t>
      </w:r>
    </w:p>
    <w:bookmarkEnd w:id="115"/>
    <w:bookmarkStart w:name="z131" w:id="116"/>
    <w:p>
      <w:pPr>
        <w:spacing w:after="0"/>
        <w:ind w:left="0"/>
        <w:jc w:val="both"/>
      </w:pPr>
      <w:r>
        <w:rPr>
          <w:rFonts w:ascii="Times New Roman"/>
          <w:b w:val="false"/>
          <w:i w:val="false"/>
          <w:color w:val="000000"/>
          <w:sz w:val="28"/>
        </w:rPr>
        <w:t xml:space="preserve">
      8. Жазбаша өтінішті және осы Стандарттың 5-тармағында көзделген құжаттарды қабылдағаннан кейін уәкілетті органның маманы бес жұмыс күні ішінде мүгедектің және қарт адамның тұратын жеріне барады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және материалдық-тұрмыстық жағдайларды зерттеп-тексеру актісін жасайды.</w:t>
      </w:r>
    </w:p>
    <w:bookmarkEnd w:id="116"/>
    <w:p>
      <w:pPr>
        <w:spacing w:after="0"/>
        <w:ind w:left="0"/>
        <w:jc w:val="both"/>
      </w:pPr>
      <w:r>
        <w:rPr>
          <w:rFonts w:ascii="Times New Roman"/>
          <w:b w:val="false"/>
          <w:i w:val="false"/>
          <w:color w:val="000000"/>
          <w:sz w:val="28"/>
        </w:rPr>
        <w:t>
      Тұрғын үй және материалдық-тұрмыстық жағдайларды зерттеп-тексеру актісі тексеру жүргізілгеннен кейін үш жұмыс күні ішінде жасалады.</w:t>
      </w:r>
    </w:p>
    <w:bookmarkStart w:name="z132" w:id="117"/>
    <w:p>
      <w:pPr>
        <w:spacing w:after="0"/>
        <w:ind w:left="0"/>
        <w:jc w:val="both"/>
      </w:pPr>
      <w:r>
        <w:rPr>
          <w:rFonts w:ascii="Times New Roman"/>
          <w:b w:val="false"/>
          <w:i w:val="false"/>
          <w:color w:val="000000"/>
          <w:sz w:val="28"/>
        </w:rPr>
        <w:t>
      9. Тұрғын үй және материалдық-тұрмыстық жағдайларды зерттеп-тексеру актісін жасаған сәттен бастап бір жұмыс күні ішінде қызметтерді алушының тұрғылықты жері бойынша уәкілетті орган бюджет қаражаты есебінен арнаулы әлеуметтік қызметтерді ұсынатын үйде қызметтер көрсететін ұйымға мынадай құжаттарды жолдайды:</w:t>
      </w:r>
    </w:p>
    <w:bookmarkEnd w:id="117"/>
    <w:p>
      <w:pPr>
        <w:spacing w:after="0"/>
        <w:ind w:left="0"/>
        <w:jc w:val="both"/>
      </w:pPr>
      <w:r>
        <w:rPr>
          <w:rFonts w:ascii="Times New Roman"/>
          <w:b w:val="false"/>
          <w:i w:val="false"/>
          <w:color w:val="000000"/>
          <w:sz w:val="28"/>
        </w:rPr>
        <w:t>
      1) жергілікті атқарушы органының немесе аудандық маңызы бар қала, ауыл, кент, ауылдық округ әкімінің арнаулы әлеуметтік қызметтерді ұсыну туралы шешімі;</w:t>
      </w:r>
    </w:p>
    <w:p>
      <w:pPr>
        <w:spacing w:after="0"/>
        <w:ind w:left="0"/>
        <w:jc w:val="both"/>
      </w:pPr>
      <w:r>
        <w:rPr>
          <w:rFonts w:ascii="Times New Roman"/>
          <w:b w:val="false"/>
          <w:i w:val="false"/>
          <w:color w:val="000000"/>
          <w:sz w:val="28"/>
        </w:rPr>
        <w:t>
      2) уәкілетті органның жолдамасы;</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5) ақпараттық жүйелерде мәліметтер болмаған жағдайда, осы Стандарттың 5-тармағының 3 абзацында көрсетілген құжаттар.</w:t>
      </w:r>
    </w:p>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bookmarkStart w:name="z133" w:id="118"/>
    <w:p>
      <w:pPr>
        <w:spacing w:after="0"/>
        <w:ind w:left="0"/>
        <w:jc w:val="both"/>
      </w:pPr>
      <w:r>
        <w:rPr>
          <w:rFonts w:ascii="Times New Roman"/>
          <w:b w:val="false"/>
          <w:i w:val="false"/>
          <w:color w:val="000000"/>
          <w:sz w:val="28"/>
        </w:rPr>
        <w:t>
      10. Ұлы Отан соғысының қатысушылары мен мүгедектері не және соларға теңесті рі лген адамдарға арнаулы әлеуметтік қызметтер үйде қызметтер көрсету ұйымдарымен бірінші кезекте беріледі.</w:t>
      </w:r>
    </w:p>
    <w:bookmarkEnd w:id="118"/>
    <w:bookmarkStart w:name="z134" w:id="119"/>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ТҚА бұзылған балалар, он сегіз жастан асқан адамдар, мүгедектер мен қарттар жеке адам ретінде есептеледі.</w:t>
      </w:r>
    </w:p>
    <w:bookmarkEnd w:id="119"/>
    <w:bookmarkStart w:name="z135" w:id="120"/>
    <w:p>
      <w:pPr>
        <w:spacing w:after="0"/>
        <w:ind w:left="0"/>
        <w:jc w:val="both"/>
      </w:pPr>
      <w:r>
        <w:rPr>
          <w:rFonts w:ascii="Times New Roman"/>
          <w:b w:val="false"/>
          <w:i w:val="false"/>
          <w:color w:val="000000"/>
          <w:sz w:val="28"/>
        </w:rPr>
        <w:t>
      12. Арнаулы әлеуметтік қызметтер көрсету кезінде қызметтерді алушының жасы мен денсаулық жағдайы, мүгедектің ОЖБ мазмұны, қозғалыс белсенділігінің төмендеу дәрежесі, тұру жағдайы ескеріледі.</w:t>
      </w:r>
    </w:p>
    <w:bookmarkEnd w:id="120"/>
    <w:bookmarkStart w:name="z136" w:id="121"/>
    <w:p>
      <w:pPr>
        <w:spacing w:after="0"/>
        <w:ind w:left="0"/>
        <w:jc w:val="both"/>
      </w:pPr>
      <w:r>
        <w:rPr>
          <w:rFonts w:ascii="Times New Roman"/>
          <w:b w:val="false"/>
          <w:i w:val="false"/>
          <w:color w:val="000000"/>
          <w:sz w:val="28"/>
        </w:rPr>
        <w:t>
      13. Қызметтерді алушылар мүгедек деп танылған жағдайда уәкілетті органға өтініш ұсыну жолымен "Е-собес" ААЖ-да тіркелуге жатады.</w:t>
      </w:r>
    </w:p>
    <w:bookmarkEnd w:id="121"/>
    <w:bookmarkStart w:name="z137" w:id="122"/>
    <w:p>
      <w:pPr>
        <w:spacing w:after="0"/>
        <w:ind w:left="0"/>
        <w:jc w:val="both"/>
      </w:pPr>
      <w:r>
        <w:rPr>
          <w:rFonts w:ascii="Times New Roman"/>
          <w:b w:val="false"/>
          <w:i w:val="false"/>
          <w:color w:val="000000"/>
          <w:sz w:val="28"/>
        </w:rPr>
        <w:t>
      14. Үйде қызметтер көрсететін ұйымдар арнаулы әлеуметтік қызметтер көрсетуі кезінде:</w:t>
      </w:r>
    </w:p>
    <w:bookmarkEnd w:id="122"/>
    <w:p>
      <w:pPr>
        <w:spacing w:after="0"/>
        <w:ind w:left="0"/>
        <w:jc w:val="both"/>
      </w:pPr>
      <w:r>
        <w:rPr>
          <w:rFonts w:ascii="Times New Roman"/>
          <w:b w:val="false"/>
          <w:i w:val="false"/>
          <w:color w:val="000000"/>
          <w:sz w:val="28"/>
        </w:rPr>
        <w:t>
      1)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2) қалыпты әлеуметтік ортада қолайлы моральдық-психологиялық жағдай жасауға жәрдемдесу;</w:t>
      </w:r>
    </w:p>
    <w:p>
      <w:pPr>
        <w:spacing w:after="0"/>
        <w:ind w:left="0"/>
        <w:jc w:val="both"/>
      </w:pPr>
      <w:r>
        <w:rPr>
          <w:rFonts w:ascii="Times New Roman"/>
          <w:b w:val="false"/>
          <w:i w:val="false"/>
          <w:color w:val="000000"/>
          <w:sz w:val="28"/>
        </w:rPr>
        <w:t>
      3)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 сақталады.</w:t>
      </w:r>
    </w:p>
    <w:bookmarkStart w:name="z138" w:id="123"/>
    <w:p>
      <w:pPr>
        <w:spacing w:after="0"/>
        <w:ind w:left="0"/>
        <w:jc w:val="both"/>
      </w:pPr>
      <w:r>
        <w:rPr>
          <w:rFonts w:ascii="Times New Roman"/>
          <w:b w:val="false"/>
          <w:i w:val="false"/>
          <w:color w:val="000000"/>
          <w:sz w:val="28"/>
        </w:rPr>
        <w:t>
      15. Үйде қызметтер көрсету ұйымында арнаулы әлеуметтік қызметтер көрсетуді тоқтату:</w:t>
      </w:r>
    </w:p>
    <w:bookmarkEnd w:id="123"/>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p>
      <w:pPr>
        <w:spacing w:after="0"/>
        <w:ind w:left="0"/>
        <w:jc w:val="both"/>
      </w:pPr>
      <w:r>
        <w:rPr>
          <w:rFonts w:ascii="Times New Roman"/>
          <w:b w:val="false"/>
          <w:i w:val="false"/>
          <w:color w:val="000000"/>
          <w:sz w:val="28"/>
        </w:rPr>
        <w:t>
      2) мүгедектік алынған немесе үшінші топ мүгедектігі белгіленген жағдайда;</w:t>
      </w:r>
    </w:p>
    <w:p>
      <w:pPr>
        <w:spacing w:after="0"/>
        <w:ind w:left="0"/>
        <w:jc w:val="both"/>
      </w:pPr>
      <w:r>
        <w:rPr>
          <w:rFonts w:ascii="Times New Roman"/>
          <w:b w:val="false"/>
          <w:i w:val="false"/>
          <w:color w:val="000000"/>
          <w:sz w:val="28"/>
        </w:rPr>
        <w:t>
      3) стационарлық немесе жартылай стационарлық жағдайда арнаулы әлеуметтік қызметтер көрсетілген кезде;</w:t>
      </w:r>
    </w:p>
    <w:p>
      <w:pPr>
        <w:spacing w:after="0"/>
        <w:ind w:left="0"/>
        <w:jc w:val="both"/>
      </w:pPr>
      <w:r>
        <w:rPr>
          <w:rFonts w:ascii="Times New Roman"/>
          <w:b w:val="false"/>
          <w:i w:val="false"/>
          <w:color w:val="000000"/>
          <w:sz w:val="28"/>
        </w:rPr>
        <w:t>
      4) қызметтерді алушы басқа елді мекенге көшкен кезде;</w:t>
      </w:r>
    </w:p>
    <w:p>
      <w:pPr>
        <w:spacing w:after="0"/>
        <w:ind w:left="0"/>
        <w:jc w:val="both"/>
      </w:pPr>
      <w:r>
        <w:rPr>
          <w:rFonts w:ascii="Times New Roman"/>
          <w:b w:val="false"/>
          <w:i w:val="false"/>
          <w:color w:val="000000"/>
          <w:sz w:val="28"/>
        </w:rPr>
        <w:t>
      5) қызметтерді алушы немесе оның отбасы мүшелері тарапынан күтім жөніндегі әлеуметтік қызметкерге негізсіз оның адами құндылықтарын кемсітетін сөздер айтылған және кінә тағылған, ол куәгерлердің жазбаша көрсеткіштерімен расталған кезде;</w:t>
      </w:r>
    </w:p>
    <w:p>
      <w:pPr>
        <w:spacing w:after="0"/>
        <w:ind w:left="0"/>
        <w:jc w:val="both"/>
      </w:pPr>
      <w:r>
        <w:rPr>
          <w:rFonts w:ascii="Times New Roman"/>
          <w:b w:val="false"/>
          <w:i w:val="false"/>
          <w:color w:val="000000"/>
          <w:sz w:val="28"/>
        </w:rPr>
        <w:t>
      6) ақылы арнаулы әлеуметтік қызметтер көрсету туралы шарт бұзылған кезде;</w:t>
      </w:r>
    </w:p>
    <w:p>
      <w:pPr>
        <w:spacing w:after="0"/>
        <w:ind w:left="0"/>
        <w:jc w:val="both"/>
      </w:pPr>
      <w:r>
        <w:rPr>
          <w:rFonts w:ascii="Times New Roman"/>
          <w:b w:val="false"/>
          <w:i w:val="false"/>
          <w:color w:val="000000"/>
          <w:sz w:val="28"/>
        </w:rPr>
        <w:t>
      7) қызметтерді алушы қайтыс болған жағдайда;</w:t>
      </w:r>
    </w:p>
    <w:p>
      <w:pPr>
        <w:spacing w:after="0"/>
        <w:ind w:left="0"/>
        <w:jc w:val="both"/>
      </w:pPr>
      <w:r>
        <w:rPr>
          <w:rFonts w:ascii="Times New Roman"/>
          <w:b w:val="false"/>
          <w:i w:val="false"/>
          <w:color w:val="000000"/>
          <w:sz w:val="28"/>
        </w:rPr>
        <w:t>
      8) оңалту орталықтарында, білім беру жүйесінің күндіз болу қызметтерінде, бөлімшелерінде арнаулы әлеуметтік қызметтер алған жағдайда жүзеге асырылады.</w:t>
      </w:r>
    </w:p>
    <w:bookmarkStart w:name="z139" w:id="124"/>
    <w:p>
      <w:pPr>
        <w:spacing w:after="0"/>
        <w:ind w:left="0"/>
        <w:jc w:val="both"/>
      </w:pPr>
      <w:r>
        <w:rPr>
          <w:rFonts w:ascii="Times New Roman"/>
          <w:b w:val="false"/>
          <w:i w:val="false"/>
          <w:color w:val="000000"/>
          <w:sz w:val="28"/>
        </w:rPr>
        <w:t>
      16. Арнаулы әлеуметтік қызметтер көрсетуді қалпына келтіру осы Стандарттың 2-тарауында көзделген тәртіппен жүзеге асырылады.</w:t>
      </w:r>
    </w:p>
    <w:bookmarkEnd w:id="124"/>
    <w:p>
      <w:pPr>
        <w:spacing w:after="0"/>
        <w:ind w:left="0"/>
        <w:jc w:val="both"/>
      </w:pPr>
      <w:r>
        <w:rPr>
          <w:rFonts w:ascii="Times New Roman"/>
          <w:b w:val="false"/>
          <w:i w:val="false"/>
          <w:color w:val="000000"/>
          <w:sz w:val="28"/>
        </w:rPr>
        <w:t>
      Арнаулы әлеуметтік қызметтерді көрсету осы Стандарттың 15-тармағының 5) тармақшасында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бір күнтізбелік жыл асқаннан кейін ғана жүзеге асырылады.</w:t>
      </w:r>
    </w:p>
    <w:bookmarkStart w:name="z140" w:id="125"/>
    <w:p>
      <w:pPr>
        <w:spacing w:after="0"/>
        <w:ind w:left="0"/>
        <w:jc w:val="both"/>
      </w:pPr>
      <w:r>
        <w:rPr>
          <w:rFonts w:ascii="Times New Roman"/>
          <w:b w:val="false"/>
          <w:i w:val="false"/>
          <w:color w:val="000000"/>
          <w:sz w:val="28"/>
        </w:rPr>
        <w:t>
      17.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125"/>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үйде қызметтер көрсету ұйымында болуға медициналық қарсы көрсетілім болып табылатын сырқаттың болмауын растайтын медициналық құжатты ұсынғаннан кейін жүзеге асырылады.</w:t>
      </w:r>
    </w:p>
    <w:bookmarkStart w:name="z141" w:id="126"/>
    <w:p>
      <w:pPr>
        <w:spacing w:after="0"/>
        <w:ind w:left="0"/>
        <w:jc w:val="both"/>
      </w:pPr>
      <w:r>
        <w:rPr>
          <w:rFonts w:ascii="Times New Roman"/>
          <w:b w:val="false"/>
          <w:i w:val="false"/>
          <w:color w:val="000000"/>
          <w:sz w:val="28"/>
        </w:rPr>
        <w:t>
      18. Үйде қызметтер көрсету ұйымдарда арнаулы әлеуметтік қызметтер көрсетуді тоқтату, тоқтата тұру үйде қызметтер көрсету ұйымы басшысының шешімі негізінде жүзеге асырылады және "Е-собес" ААЖ-да белгі қойылады.</w:t>
      </w:r>
    </w:p>
    <w:bookmarkEnd w:id="126"/>
    <w:bookmarkStart w:name="z142" w:id="127"/>
    <w:p>
      <w:pPr>
        <w:spacing w:after="0"/>
        <w:ind w:left="0"/>
        <w:jc w:val="both"/>
      </w:pPr>
      <w:r>
        <w:rPr>
          <w:rFonts w:ascii="Times New Roman"/>
          <w:b w:val="false"/>
          <w:i w:val="false"/>
          <w:color w:val="000000"/>
          <w:sz w:val="28"/>
        </w:rPr>
        <w:t>
      19. Бұл ретте, үйде қызметтер көрсету ұйымы мамандарының ұсынымдары ресімделеді, ол қызметтерді алушының не оның заңды өкілінің қолына беріледі.</w:t>
      </w:r>
    </w:p>
    <w:bookmarkEnd w:id="127"/>
    <w:bookmarkStart w:name="z143" w:id="128"/>
    <w:p>
      <w:pPr>
        <w:spacing w:after="0"/>
        <w:ind w:left="0"/>
        <w:jc w:val="left"/>
      </w:pPr>
      <w:r>
        <w:rPr>
          <w:rFonts w:ascii="Times New Roman"/>
          <w:b/>
          <w:i w:val="false"/>
          <w:color w:val="000000"/>
        </w:rPr>
        <w:t xml:space="preserve"> 3-тарау. Үйде қызметтер көрсету ұйымдарында арнаулы әлеуметтік қызметтерді көрсету сапасы мен көлемі</w:t>
      </w:r>
    </w:p>
    <w:bookmarkEnd w:id="128"/>
    <w:bookmarkStart w:name="z144" w:id="129"/>
    <w:p>
      <w:pPr>
        <w:spacing w:after="0"/>
        <w:ind w:left="0"/>
        <w:jc w:val="both"/>
      </w:pPr>
      <w:r>
        <w:rPr>
          <w:rFonts w:ascii="Times New Roman"/>
          <w:b w:val="false"/>
          <w:i w:val="false"/>
          <w:color w:val="000000"/>
          <w:sz w:val="28"/>
        </w:rPr>
        <w:t>
      20. Әлеуметтік-тұрмыстық қызметтерге:</w:t>
      </w:r>
    </w:p>
    <w:bookmarkEnd w:id="129"/>
    <w:p>
      <w:pPr>
        <w:spacing w:after="0"/>
        <w:ind w:left="0"/>
        <w:jc w:val="both"/>
      </w:pPr>
      <w:r>
        <w:rPr>
          <w:rFonts w:ascii="Times New Roman"/>
          <w:b w:val="false"/>
          <w:i w:val="false"/>
          <w:color w:val="000000"/>
          <w:sz w:val="28"/>
        </w:rPr>
        <w:t xml:space="preserve">
      1) денсаулық жағдайы байланысты өзін-өзі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көзілдірік немесе есту аппаратын қолдану, тырнағын алу, ер кісілерге – сақал-мұртын алу сияқты күнделікті қарапайым процедураларды орындауға қабілетсіз қызметтерді алушыларға жеке қызметтер көрсету және гигиеналық сипаттағы әлеуметтік-тұрмыстық қызметтерді көрсету; </w:t>
      </w:r>
    </w:p>
    <w:p>
      <w:pPr>
        <w:spacing w:after="0"/>
        <w:ind w:left="0"/>
        <w:jc w:val="both"/>
      </w:pPr>
      <w:r>
        <w:rPr>
          <w:rFonts w:ascii="Times New Roman"/>
          <w:b w:val="false"/>
          <w:i w:val="false"/>
          <w:color w:val="000000"/>
          <w:sz w:val="28"/>
        </w:rPr>
        <w:t>
      2) қызметтерді алушылардың отбасы мүшелеріне жеке қызметтер көрсетушінің және гигиеналық-санитариялық сипаттағы практикалық дағдыларды үйрету;</w:t>
      </w:r>
    </w:p>
    <w:p>
      <w:pPr>
        <w:spacing w:after="0"/>
        <w:ind w:left="0"/>
        <w:jc w:val="both"/>
      </w:pPr>
      <w:r>
        <w:rPr>
          <w:rFonts w:ascii="Times New Roman"/>
          <w:b w:val="false"/>
          <w:i w:val="false"/>
          <w:color w:val="000000"/>
          <w:sz w:val="28"/>
        </w:rPr>
        <w:t>
      3) қарттар мен мүгедектер үшін қосымша:</w:t>
      </w:r>
    </w:p>
    <w:p>
      <w:pPr>
        <w:spacing w:after="0"/>
        <w:ind w:left="0"/>
        <w:jc w:val="both"/>
      </w:pPr>
      <w:r>
        <w:rPr>
          <w:rFonts w:ascii="Times New Roman"/>
          <w:b w:val="false"/>
          <w:i w:val="false"/>
          <w:color w:val="000000"/>
          <w:sz w:val="28"/>
        </w:rPr>
        <w:t>
      үйден тыс жерде бір елді мекен шегінде ілесіп жүру;</w:t>
      </w:r>
    </w:p>
    <w:p>
      <w:pPr>
        <w:spacing w:after="0"/>
        <w:ind w:left="0"/>
        <w:jc w:val="both"/>
      </w:pPr>
      <w:r>
        <w:rPr>
          <w:rFonts w:ascii="Times New Roman"/>
          <w:b w:val="false"/>
          <w:i w:val="false"/>
          <w:color w:val="000000"/>
          <w:sz w:val="28"/>
        </w:rPr>
        <w:t>
      хат жазу және оқуға көмек көрсету;</w:t>
      </w:r>
    </w:p>
    <w:p>
      <w:pPr>
        <w:spacing w:after="0"/>
        <w:ind w:left="0"/>
        <w:jc w:val="both"/>
      </w:pPr>
      <w:r>
        <w:rPr>
          <w:rFonts w:ascii="Times New Roman"/>
          <w:b w:val="false"/>
          <w:i w:val="false"/>
          <w:color w:val="000000"/>
          <w:sz w:val="28"/>
        </w:rPr>
        <w:t>
      ыстық тамақ, азық-түлік және күнделікті қажетті азық-түліктік емес тауарларды сатып алу және үйге жеткізіп беруге жәрдемдесу;</w:t>
      </w:r>
    </w:p>
    <w:p>
      <w:pPr>
        <w:spacing w:after="0"/>
        <w:ind w:left="0"/>
        <w:jc w:val="both"/>
      </w:pPr>
      <w:r>
        <w:rPr>
          <w:rFonts w:ascii="Times New Roman"/>
          <w:b w:val="false"/>
          <w:i w:val="false"/>
          <w:color w:val="000000"/>
          <w:sz w:val="28"/>
        </w:rPr>
        <w:t>
      ас әзірлеуге көмектесу;</w:t>
      </w:r>
    </w:p>
    <w:p>
      <w:pPr>
        <w:spacing w:after="0"/>
        <w:ind w:left="0"/>
        <w:jc w:val="both"/>
      </w:pPr>
      <w:r>
        <w:rPr>
          <w:rFonts w:ascii="Times New Roman"/>
          <w:b w:val="false"/>
          <w:i w:val="false"/>
          <w:color w:val="000000"/>
          <w:sz w:val="28"/>
        </w:rPr>
        <w:t>
      пеш жағуға, отын, көмір және су әкелуге жәрдемдесу;</w:t>
      </w:r>
    </w:p>
    <w:p>
      <w:pPr>
        <w:spacing w:after="0"/>
        <w:ind w:left="0"/>
        <w:jc w:val="both"/>
      </w:pPr>
      <w:r>
        <w:rPr>
          <w:rFonts w:ascii="Times New Roman"/>
          <w:b w:val="false"/>
          <w:i w:val="false"/>
          <w:color w:val="000000"/>
          <w:sz w:val="28"/>
        </w:rPr>
        <w:t>
      киімдерді жууға, химиялық тазалауға, жөндеуге тапсыру және оларды алып келуге жәрдемдесу;</w:t>
      </w:r>
    </w:p>
    <w:p>
      <w:pPr>
        <w:spacing w:after="0"/>
        <w:ind w:left="0"/>
        <w:jc w:val="both"/>
      </w:pPr>
      <w:r>
        <w:rPr>
          <w:rFonts w:ascii="Times New Roman"/>
          <w:b w:val="false"/>
          <w:i w:val="false"/>
          <w:color w:val="000000"/>
          <w:sz w:val="28"/>
        </w:rPr>
        <w:t>
      кір жууға көмектесу;</w:t>
      </w:r>
    </w:p>
    <w:p>
      <w:pPr>
        <w:spacing w:after="0"/>
        <w:ind w:left="0"/>
        <w:jc w:val="both"/>
      </w:pPr>
      <w:r>
        <w:rPr>
          <w:rFonts w:ascii="Times New Roman"/>
          <w:b w:val="false"/>
          <w:i w:val="false"/>
          <w:color w:val="000000"/>
          <w:sz w:val="28"/>
        </w:rPr>
        <w:t>
      тұрғын үй-жайларды жөндеуге және жинауға жәрдемдесу;</w:t>
      </w:r>
    </w:p>
    <w:p>
      <w:pPr>
        <w:spacing w:after="0"/>
        <w:ind w:left="0"/>
        <w:jc w:val="both"/>
      </w:pPr>
      <w:r>
        <w:rPr>
          <w:rFonts w:ascii="Times New Roman"/>
          <w:b w:val="false"/>
          <w:i w:val="false"/>
          <w:color w:val="000000"/>
          <w:sz w:val="28"/>
        </w:rPr>
        <w:t>
      тұрғын үй және коммуналдық қызметтерді төлеуге жәрдемдесу;</w:t>
      </w:r>
    </w:p>
    <w:p>
      <w:pPr>
        <w:spacing w:after="0"/>
        <w:ind w:left="0"/>
        <w:jc w:val="both"/>
      </w:pPr>
      <w:r>
        <w:rPr>
          <w:rFonts w:ascii="Times New Roman"/>
          <w:b w:val="false"/>
          <w:i w:val="false"/>
          <w:color w:val="000000"/>
          <w:sz w:val="28"/>
        </w:rPr>
        <w:t>
      жерлеу қызметтерін ұйымдастыруға көмектесу (қайтыс болған қызметтерді алушының туыстары (заңды өкілдері) болмаған кезде) жатады.</w:t>
      </w:r>
    </w:p>
    <w:bookmarkStart w:name="z145" w:id="130"/>
    <w:p>
      <w:pPr>
        <w:spacing w:after="0"/>
        <w:ind w:left="0"/>
        <w:jc w:val="both"/>
      </w:pPr>
      <w:r>
        <w:rPr>
          <w:rFonts w:ascii="Times New Roman"/>
          <w:b w:val="false"/>
          <w:i w:val="false"/>
          <w:color w:val="000000"/>
          <w:sz w:val="28"/>
        </w:rPr>
        <w:t>
      21. Әлеуметтік-тұрмыстық қызметтер көрсетудің сапасына қойылатын талаптар:</w:t>
      </w:r>
    </w:p>
    <w:bookmarkEnd w:id="130"/>
    <w:p>
      <w:pPr>
        <w:spacing w:after="0"/>
        <w:ind w:left="0"/>
        <w:jc w:val="both"/>
      </w:pPr>
      <w:r>
        <w:rPr>
          <w:rFonts w:ascii="Times New Roman"/>
          <w:b w:val="false"/>
          <w:i w:val="false"/>
          <w:color w:val="000000"/>
          <w:sz w:val="28"/>
        </w:rPr>
        <w:t>
      1) бақылау, төсек режиміндегі және денсаулық жағдайы бойынша өзін-өзі күтудің қарапайым процедураларын орындай алмайтын қызметтерді алушыларға жеке қызметтер көрсету және гигиеналық сипаттағы әлеуметтік-тұрмыстық қызметтерді көрсету олардың денсаулығына қандай да бір зиян, физикалық немесе моральдық азап және қолайсыздық тудырмай орындауды қамтамасыз етеді (мұндай қызметтерді көрсету кезінде қызметтер көрсетуші персонал қызметтерді алушыларға ерекше сыпайылылық танытуы қажет);</w:t>
      </w:r>
    </w:p>
    <w:p>
      <w:pPr>
        <w:spacing w:after="0"/>
        <w:ind w:left="0"/>
        <w:jc w:val="both"/>
      </w:pPr>
      <w:r>
        <w:rPr>
          <w:rFonts w:ascii="Times New Roman"/>
          <w:b w:val="false"/>
          <w:i w:val="false"/>
          <w:color w:val="000000"/>
          <w:sz w:val="28"/>
        </w:rPr>
        <w:t>
      2) үйден тыс бір елді мекен шегінде, оның ішінде денсаулық сақтау, әлеуметтік қорғау объектілеріне және басқа да әлеуметтік инфрақұрылым объектілеріне барарда ілесіп жүру қызметтерді алушылардың жүріп-тұруы кезінде сақтық пен қауіпсіздікті қамтамасыз етеді;</w:t>
      </w:r>
    </w:p>
    <w:p>
      <w:pPr>
        <w:spacing w:after="0"/>
        <w:ind w:left="0"/>
        <w:jc w:val="both"/>
      </w:pPr>
      <w:r>
        <w:rPr>
          <w:rFonts w:ascii="Times New Roman"/>
          <w:b w:val="false"/>
          <w:i w:val="false"/>
          <w:color w:val="000000"/>
          <w:sz w:val="28"/>
        </w:rPr>
        <w:t>
      3) пеш жағуға, ағаш, көмір және су тасуға жәрдемдесу орталықтан жылытылмайтын және (немесе) сумен жабдықталмаған тұрғын үйлерде тұратын қарттар мен мүгедектерге көрсетіледі.</w:t>
      </w:r>
    </w:p>
    <w:p>
      <w:pPr>
        <w:spacing w:after="0"/>
        <w:ind w:left="0"/>
        <w:jc w:val="both"/>
      </w:pPr>
      <w:r>
        <w:rPr>
          <w:rFonts w:ascii="Times New Roman"/>
          <w:b w:val="false"/>
          <w:i w:val="false"/>
          <w:color w:val="000000"/>
          <w:sz w:val="28"/>
        </w:rPr>
        <w:t>
      Бір келгенде 30 кг дейін ағаш пен көмір әкелінеді және 30 литрге дейін су тасылып, күл, су шығарылады.</w:t>
      </w:r>
    </w:p>
    <w:p>
      <w:pPr>
        <w:spacing w:after="0"/>
        <w:ind w:left="0"/>
        <w:jc w:val="both"/>
      </w:pPr>
      <w:r>
        <w:rPr>
          <w:rFonts w:ascii="Times New Roman"/>
          <w:b w:val="false"/>
          <w:i w:val="false"/>
          <w:color w:val="000000"/>
          <w:sz w:val="28"/>
        </w:rPr>
        <w:t>
      4) ыстық тамақ, бірінші қажеттіліктегі азық-түлік пен азық-түлік емес тауарларды сатып алу және үйге жеткізу, ас әзірлеуге көмектесу, киімдерді жууға, химиялық тазалауға, жөндеуге тапсыру және оларды қайтып әкелу, іш киімдерді және төсек-орындарды жууға көмектесу, тұрғын жайларды жөндеуді және жинауды ұйымдастыруға жәрдемдесу, тұрғын үй және коммуналдық қызмет төлемдерін төлеу клиенттерге қалыпты өмір сүру жағдайын жасау мақсатында осы проблемаларды шешу үшін олардың мұқтаждықтары мен қажеттіліктерін толық және уақытында қанаттандыруды қамтамасыз етеді;</w:t>
      </w:r>
    </w:p>
    <w:p>
      <w:pPr>
        <w:spacing w:after="0"/>
        <w:ind w:left="0"/>
        <w:jc w:val="both"/>
      </w:pPr>
      <w:r>
        <w:rPr>
          <w:rFonts w:ascii="Times New Roman"/>
          <w:b w:val="false"/>
          <w:i w:val="false"/>
          <w:color w:val="000000"/>
          <w:sz w:val="28"/>
        </w:rPr>
        <w:t>
      5) жерлеу қызметін ұйымдастыру (қайтыс болған қарттардың және мүгедектердің туыстары немесе олардың оны жерлеумен айналысуға құлқы болмаған кезде) қайтыс болған қызмет алушының діни нанымы ескеріле отырып жүзеге асырылады.</w:t>
      </w:r>
    </w:p>
    <w:bookmarkStart w:name="z146" w:id="131"/>
    <w:p>
      <w:pPr>
        <w:spacing w:after="0"/>
        <w:ind w:left="0"/>
        <w:jc w:val="both"/>
      </w:pPr>
      <w:r>
        <w:rPr>
          <w:rFonts w:ascii="Times New Roman"/>
          <w:b w:val="false"/>
          <w:i w:val="false"/>
          <w:color w:val="000000"/>
          <w:sz w:val="28"/>
        </w:rPr>
        <w:t>
      22. Әлеуметтік-медициналық қызметтер көрсетуге:</w:t>
      </w:r>
    </w:p>
    <w:bookmarkEnd w:id="131"/>
    <w:p>
      <w:pPr>
        <w:spacing w:after="0"/>
        <w:ind w:left="0"/>
        <w:jc w:val="both"/>
      </w:pPr>
      <w:r>
        <w:rPr>
          <w:rFonts w:ascii="Times New Roman"/>
          <w:b w:val="false"/>
          <w:i w:val="false"/>
          <w:color w:val="000000"/>
          <w:sz w:val="28"/>
        </w:rPr>
        <w:t>
      1) дәрігерге дейін көмек көрсету;</w:t>
      </w:r>
    </w:p>
    <w:p>
      <w:pPr>
        <w:spacing w:after="0"/>
        <w:ind w:left="0"/>
        <w:jc w:val="both"/>
      </w:pPr>
      <w:r>
        <w:rPr>
          <w:rFonts w:ascii="Times New Roman"/>
          <w:b w:val="false"/>
          <w:i w:val="false"/>
          <w:color w:val="000000"/>
          <w:sz w:val="28"/>
        </w:rPr>
        <w:t>
      2) медициналық-әлеуметтік сараптама жүргізуге жәрдемдесу;</w:t>
      </w:r>
    </w:p>
    <w:p>
      <w:pPr>
        <w:spacing w:after="0"/>
        <w:ind w:left="0"/>
        <w:jc w:val="both"/>
      </w:pPr>
      <w:r>
        <w:rPr>
          <w:rFonts w:ascii="Times New Roman"/>
          <w:b w:val="false"/>
          <w:i w:val="false"/>
          <w:color w:val="000000"/>
          <w:sz w:val="28"/>
        </w:rPr>
        <w:t>
      3) тегін медициналық көмектің кепілді көлемін алуға жәрдемдесу;</w:t>
      </w:r>
    </w:p>
    <w:p>
      <w:pPr>
        <w:spacing w:after="0"/>
        <w:ind w:left="0"/>
        <w:jc w:val="both"/>
      </w:pPr>
      <w:r>
        <w:rPr>
          <w:rFonts w:ascii="Times New Roman"/>
          <w:b w:val="false"/>
          <w:i w:val="false"/>
          <w:color w:val="000000"/>
          <w:sz w:val="28"/>
        </w:rPr>
        <w:t>
      4) дәрігерлердің қорытындысы бойынша дәрілік заттармен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5) ОЖБ-на сәйкес санаторий-курорттық емдеумен, техникалық қосалқы (орнын толтырушы) құралдармен, міндетті гигиеналық құралдармен қамтамасыз етуге жәрдемдесу;</w:t>
      </w:r>
    </w:p>
    <w:p>
      <w:pPr>
        <w:spacing w:after="0"/>
        <w:ind w:left="0"/>
        <w:jc w:val="both"/>
      </w:pPr>
      <w:r>
        <w:rPr>
          <w:rFonts w:ascii="Times New Roman"/>
          <w:b w:val="false"/>
          <w:i w:val="false"/>
          <w:color w:val="000000"/>
          <w:sz w:val="28"/>
        </w:rPr>
        <w:t>
      6) қызмет алушыларға техникалық көмекші (орнын толтырушы) құралдарды және міндетті гигиеналық құралдарды пайдалануды үйрету;</w:t>
      </w:r>
    </w:p>
    <w:p>
      <w:pPr>
        <w:spacing w:after="0"/>
        <w:ind w:left="0"/>
        <w:jc w:val="both"/>
      </w:pPr>
      <w:r>
        <w:rPr>
          <w:rFonts w:ascii="Times New Roman"/>
          <w:b w:val="false"/>
          <w:i w:val="false"/>
          <w:color w:val="000000"/>
          <w:sz w:val="28"/>
        </w:rPr>
        <w:t>
      7) мүгедектердің ОЖБ-на сәйкес протездік-ортопедиялық және есту-протездік көмек алуына жәрдемдесу;</w:t>
      </w:r>
    </w:p>
    <w:p>
      <w:pPr>
        <w:spacing w:after="0"/>
        <w:ind w:left="0"/>
        <w:jc w:val="both"/>
      </w:pPr>
      <w:r>
        <w:rPr>
          <w:rFonts w:ascii="Times New Roman"/>
          <w:b w:val="false"/>
          <w:i w:val="false"/>
          <w:color w:val="000000"/>
          <w:sz w:val="28"/>
        </w:rPr>
        <w:t>
      8) әлеуметтік-медициналық мәселелер бойынша, оның ішінде жасына қарай бейімделу мәселелері бойынша консультация беру;</w:t>
      </w:r>
    </w:p>
    <w:p>
      <w:pPr>
        <w:spacing w:after="0"/>
        <w:ind w:left="0"/>
        <w:jc w:val="both"/>
      </w:pPr>
      <w:r>
        <w:rPr>
          <w:rFonts w:ascii="Times New Roman"/>
          <w:b w:val="false"/>
          <w:i w:val="false"/>
          <w:color w:val="000000"/>
          <w:sz w:val="28"/>
        </w:rPr>
        <w:t>
      9) профильді маманның, оның ішінде денсаулық сақтау ұйымы маманының медициналық консультация беруіне жәрдемдесу;</w:t>
      </w:r>
    </w:p>
    <w:p>
      <w:pPr>
        <w:spacing w:after="0"/>
        <w:ind w:left="0"/>
        <w:jc w:val="both"/>
      </w:pPr>
      <w:r>
        <w:rPr>
          <w:rFonts w:ascii="Times New Roman"/>
          <w:b w:val="false"/>
          <w:i w:val="false"/>
          <w:color w:val="000000"/>
          <w:sz w:val="28"/>
        </w:rPr>
        <w:t>
      10) денсаулыққа байланысты рәсімдерді жүргізу (дәрі-дәрмек қабылдау, дәрі тамшылату және емдеуші дәрігердің тағайындауына сәйкес рәсімдер);</w:t>
      </w:r>
    </w:p>
    <w:p>
      <w:pPr>
        <w:spacing w:after="0"/>
        <w:ind w:left="0"/>
        <w:jc w:val="both"/>
      </w:pPr>
      <w:r>
        <w:rPr>
          <w:rFonts w:ascii="Times New Roman"/>
          <w:b w:val="false"/>
          <w:i w:val="false"/>
          <w:color w:val="000000"/>
          <w:sz w:val="28"/>
        </w:rPr>
        <w:t>
      11) емдік-физикалық жаттығулар жасауға көмек көрсету;</w:t>
      </w:r>
    </w:p>
    <w:p>
      <w:pPr>
        <w:spacing w:after="0"/>
        <w:ind w:left="0"/>
        <w:jc w:val="both"/>
      </w:pPr>
      <w:r>
        <w:rPr>
          <w:rFonts w:ascii="Times New Roman"/>
          <w:b w:val="false"/>
          <w:i w:val="false"/>
          <w:color w:val="000000"/>
          <w:sz w:val="28"/>
        </w:rPr>
        <w:t>
      12) үйге дәрігер шақырту және денсаулық ұйымдарына дейін қызметтерді алушыларға ілесіп жүру;</w:t>
      </w:r>
    </w:p>
    <w:p>
      <w:pPr>
        <w:spacing w:after="0"/>
        <w:ind w:left="0"/>
        <w:jc w:val="both"/>
      </w:pPr>
      <w:r>
        <w:rPr>
          <w:rFonts w:ascii="Times New Roman"/>
          <w:b w:val="false"/>
          <w:i w:val="false"/>
          <w:color w:val="000000"/>
          <w:sz w:val="28"/>
        </w:rPr>
        <w:t>
      13) балаларды, ТҚА бұзылған балаларды патронаждық бақылау;</w:t>
      </w:r>
    </w:p>
    <w:p>
      <w:pPr>
        <w:spacing w:after="0"/>
        <w:ind w:left="0"/>
        <w:jc w:val="both"/>
      </w:pPr>
      <w:r>
        <w:rPr>
          <w:rFonts w:ascii="Times New Roman"/>
          <w:b w:val="false"/>
          <w:i w:val="false"/>
          <w:color w:val="000000"/>
          <w:sz w:val="28"/>
        </w:rPr>
        <w:t>
      14) мүгедектер мен қарттарға санитариялық-гигиеналық қызметтер көрсету (сүрту, жуу, гигиеналық шомылдыру);</w:t>
      </w:r>
    </w:p>
    <w:p>
      <w:pPr>
        <w:spacing w:after="0"/>
        <w:ind w:left="0"/>
        <w:jc w:val="both"/>
      </w:pPr>
      <w:r>
        <w:rPr>
          <w:rFonts w:ascii="Times New Roman"/>
          <w:b w:val="false"/>
          <w:i w:val="false"/>
          <w:color w:val="000000"/>
          <w:sz w:val="28"/>
        </w:rPr>
        <w:t>
      15) оңалту іс-шараларын жүргізуге жәрдемдесу.</w:t>
      </w:r>
    </w:p>
    <w:bookmarkStart w:name="z147" w:id="132"/>
    <w:p>
      <w:pPr>
        <w:spacing w:after="0"/>
        <w:ind w:left="0"/>
        <w:jc w:val="both"/>
      </w:pPr>
      <w:r>
        <w:rPr>
          <w:rFonts w:ascii="Times New Roman"/>
          <w:b w:val="false"/>
          <w:i w:val="false"/>
          <w:color w:val="000000"/>
          <w:sz w:val="28"/>
        </w:rPr>
        <w:t>
      23. Әлеуметтік-медициналық қызметтер көрсетудің сапасына қойылатын талаптар:</w:t>
      </w:r>
    </w:p>
    <w:bookmarkEnd w:id="132"/>
    <w:p>
      <w:pPr>
        <w:spacing w:after="0"/>
        <w:ind w:left="0"/>
        <w:jc w:val="both"/>
      </w:pPr>
      <w:r>
        <w:rPr>
          <w:rFonts w:ascii="Times New Roman"/>
          <w:b w:val="false"/>
          <w:i w:val="false"/>
          <w:color w:val="000000"/>
          <w:sz w:val="28"/>
        </w:rPr>
        <w:t>
      1) қызметтерді алушылардың әлеуметтік-медициналық қызметтер алуына көмек көрсету олардың ауруының сипатын, медициналық көрсетілімдерін, физикалық және психикалық жағдайын ескеріп, қызметтердің уақытылы және қажетті көлемде ұсынылуын қамтамасыз етеді;</w:t>
      </w:r>
    </w:p>
    <w:p>
      <w:pPr>
        <w:spacing w:after="0"/>
        <w:ind w:left="0"/>
        <w:jc w:val="both"/>
      </w:pPr>
      <w:r>
        <w:rPr>
          <w:rFonts w:ascii="Times New Roman"/>
          <w:b w:val="false"/>
          <w:i w:val="false"/>
          <w:color w:val="000000"/>
          <w:sz w:val="28"/>
        </w:rPr>
        <w:t>
      2) тегін медициналық көмектің кепілді көлемін алуға жәрдемдесу Қазақстан Республикасының заңнамасында көзделген барлық медициналық процедуралар мен іс-шаралардың толық, жоғары сапалы және уақтылы орындалуын қамтамасыз етеді;</w:t>
      </w:r>
    </w:p>
    <w:p>
      <w:pPr>
        <w:spacing w:after="0"/>
        <w:ind w:left="0"/>
        <w:jc w:val="both"/>
      </w:pP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p>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p>
      <w:pPr>
        <w:spacing w:after="0"/>
        <w:ind w:left="0"/>
        <w:jc w:val="both"/>
      </w:pPr>
      <w:r>
        <w:rPr>
          <w:rFonts w:ascii="Times New Roman"/>
          <w:b w:val="false"/>
          <w:i w:val="false"/>
          <w:color w:val="000000"/>
          <w:sz w:val="28"/>
        </w:rPr>
        <w:t xml:space="preserve">
      5) медициналық-әлеуметтік сараптама жүргізуге жәрдемдесу, қызметтерді алушыларға "Қазақстан Республикасында мүгедектерді әлеуметті к қорғау туралы" 2005 жылғы 13 сәуірдегі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тәртіппен организм функциясының тұрақты бұзылуын тудырған тыныс-тіршілігінің шектелуін бағалау негізінде әлеуметтік қорғау шараларына қажеттілікті айқындау мақсатында куәландырудан өту үшін құжаттарды дайындауда көмек көрсету;</w:t>
      </w:r>
    </w:p>
    <w:p>
      <w:pPr>
        <w:spacing w:after="0"/>
        <w:ind w:left="0"/>
        <w:jc w:val="both"/>
      </w:pPr>
      <w:r>
        <w:rPr>
          <w:rFonts w:ascii="Times New Roman"/>
          <w:b w:val="false"/>
          <w:i w:val="false"/>
          <w:color w:val="000000"/>
          <w:sz w:val="28"/>
        </w:rPr>
        <w:t>
      6) дене шынықтыру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шынықтыру жаттығулары кешенін меңгеруін қамтамасыз етеді;</w:t>
      </w:r>
    </w:p>
    <w:p>
      <w:pPr>
        <w:spacing w:after="0"/>
        <w:ind w:left="0"/>
        <w:jc w:val="both"/>
      </w:pPr>
      <w:r>
        <w:rPr>
          <w:rFonts w:ascii="Times New Roman"/>
          <w:b w:val="false"/>
          <w:i w:val="false"/>
          <w:color w:val="000000"/>
          <w:sz w:val="28"/>
        </w:rPr>
        <w:t>
      7) техникалық көмекші (орнын толтырушы) құралдарды,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8) техникалық көмекші (орнын толтырушы) құралдар мен міндетті гигиеналық құралдарды пайдалануды үйрету қызметтерді алушылардың осы құралдарды өздігінен пайдалана алу практикалық дағдыларын дамытады;</w:t>
      </w:r>
    </w:p>
    <w:p>
      <w:pPr>
        <w:spacing w:after="0"/>
        <w:ind w:left="0"/>
        <w:jc w:val="both"/>
      </w:pPr>
      <w:r>
        <w:rPr>
          <w:rFonts w:ascii="Times New Roman"/>
          <w:b w:val="false"/>
          <w:i w:val="false"/>
          <w:color w:val="000000"/>
          <w:sz w:val="28"/>
        </w:rPr>
        <w:t>
      9) үйге дәрігер шақыру және қызметтері алушыны денсаулық сақтау ұйымына апару қызметтері уақтылы көрсетіледі, және де қызметтерді алушылардың жүріп-тұруы кезінде қауіпсіздікті қамтамасыз етеді;</w:t>
      </w:r>
    </w:p>
    <w:p>
      <w:pPr>
        <w:spacing w:after="0"/>
        <w:ind w:left="0"/>
        <w:jc w:val="both"/>
      </w:pPr>
      <w:r>
        <w:rPr>
          <w:rFonts w:ascii="Times New Roman"/>
          <w:b w:val="false"/>
          <w:i w:val="false"/>
          <w:color w:val="000000"/>
          <w:sz w:val="28"/>
        </w:rPr>
        <w:t>
      10) отбасы мүшелеріне үй жағдайында оңалту жүргізілетін медициналық күтім негіздеріне үйрету отбасы мүшелеріне қызметтерді алушыға өздігінше медициналық күтім көрсетуге бағытталған білімнің қажетті көлемін қамтамасыз етеді;</w:t>
      </w:r>
    </w:p>
    <w:p>
      <w:pPr>
        <w:spacing w:after="0"/>
        <w:ind w:left="0"/>
        <w:jc w:val="both"/>
      </w:pPr>
      <w:r>
        <w:rPr>
          <w:rFonts w:ascii="Times New Roman"/>
          <w:b w:val="false"/>
          <w:i w:val="false"/>
          <w:color w:val="000000"/>
          <w:sz w:val="28"/>
        </w:rPr>
        <w:t>
      11) балаларды, ТҚА бұзылған балаларды патронаждық бақылау қызметтерді алушыларды жүйелі бақылау негізінде қызметтерді алушылардың денсаулығына қауіп төндіретін жағдайларды уақтылы анықтауды қамтамасыз етеді және сол сәтте қажетті әлеуметтік-медициналық көмек көрсетеді;</w:t>
      </w:r>
    </w:p>
    <w:p>
      <w:pPr>
        <w:spacing w:after="0"/>
        <w:ind w:left="0"/>
        <w:jc w:val="both"/>
      </w:pPr>
      <w:r>
        <w:rPr>
          <w:rFonts w:ascii="Times New Roman"/>
          <w:b w:val="false"/>
          <w:i w:val="false"/>
          <w:color w:val="000000"/>
          <w:sz w:val="28"/>
        </w:rPr>
        <w:t>
      12) санитариялық-гигиеналық қызметтерді көрсету қызметтерді алушылардың денсаулық жағдайы мен көңіл күйінің жақсаруына жәрдемдеседі, жағымсыз қолайсыздық сезімін жояды;</w:t>
      </w:r>
    </w:p>
    <w:p>
      <w:pPr>
        <w:spacing w:after="0"/>
        <w:ind w:left="0"/>
        <w:jc w:val="both"/>
      </w:pPr>
      <w:r>
        <w:rPr>
          <w:rFonts w:ascii="Times New Roman"/>
          <w:b w:val="false"/>
          <w:i w:val="false"/>
          <w:color w:val="000000"/>
          <w:sz w:val="28"/>
        </w:rPr>
        <w:t>
      13) денсаулыққа байланысты процедураларды (дәрі қабылдау, дәрі тамызу және емдеуші дәрігердің тағайындауына сәйкес рәсімдер) жүргізу қызметтерді алушыларға қандай да бір зиян келтірмей аса ұқыптылықпен және сақтықпен жүзеге асырылады;</w:t>
      </w:r>
    </w:p>
    <w:p>
      <w:pPr>
        <w:spacing w:after="0"/>
        <w:ind w:left="0"/>
        <w:jc w:val="both"/>
      </w:pPr>
      <w:r>
        <w:rPr>
          <w:rFonts w:ascii="Times New Roman"/>
          <w:b w:val="false"/>
          <w:i w:val="false"/>
          <w:color w:val="000000"/>
          <w:sz w:val="28"/>
        </w:rPr>
        <w:t>
      14) дәрігерлердің қорытындысы бойынша дәрілік заттармен және медициналық мақсаттағы бұйымдармен қамтамасыз етуге жәрдемдесу қызметтерді алушылардын ауруларын уақтылы алдын алуға және жоюға мүмкіндік береді;</w:t>
      </w:r>
    </w:p>
    <w:p>
      <w:pPr>
        <w:spacing w:after="0"/>
        <w:ind w:left="0"/>
        <w:jc w:val="both"/>
      </w:pPr>
      <w:r>
        <w:rPr>
          <w:rFonts w:ascii="Times New Roman"/>
          <w:b w:val="false"/>
          <w:i w:val="false"/>
          <w:color w:val="000000"/>
          <w:sz w:val="28"/>
        </w:rPr>
        <w:t>
      15) профильді мамандардың, оның ішінде денсаулық сақтау ұйымдары мамандарының медициналық консультация беруіне жәрдемдесу қызметтерді алушыларға алдын ала диагноз қоюды қамтамасыз етуге көмектеседі.</w:t>
      </w:r>
    </w:p>
    <w:bookmarkStart w:name="z148" w:id="133"/>
    <w:p>
      <w:pPr>
        <w:spacing w:after="0"/>
        <w:ind w:left="0"/>
        <w:jc w:val="both"/>
      </w:pPr>
      <w:r>
        <w:rPr>
          <w:rFonts w:ascii="Times New Roman"/>
          <w:b w:val="false"/>
          <w:i w:val="false"/>
          <w:color w:val="000000"/>
          <w:sz w:val="28"/>
        </w:rPr>
        <w:t>
      24. Әлеуметтік-психологиялық қызметтерге:</w:t>
      </w:r>
    </w:p>
    <w:bookmarkEnd w:id="133"/>
    <w:p>
      <w:pPr>
        <w:spacing w:after="0"/>
        <w:ind w:left="0"/>
        <w:jc w:val="both"/>
      </w:pPr>
      <w:r>
        <w:rPr>
          <w:rFonts w:ascii="Times New Roman"/>
          <w:b w:val="false"/>
          <w:i w:val="false"/>
          <w:color w:val="000000"/>
          <w:sz w:val="28"/>
        </w:rPr>
        <w:t>
      1) әлеуметтік-психологиялық патронаж (жүйелі бақылау);</w:t>
      </w:r>
    </w:p>
    <w:p>
      <w:pPr>
        <w:spacing w:after="0"/>
        <w:ind w:left="0"/>
        <w:jc w:val="both"/>
      </w:pPr>
      <w:r>
        <w:rPr>
          <w:rFonts w:ascii="Times New Roman"/>
          <w:b w:val="false"/>
          <w:i w:val="false"/>
          <w:color w:val="000000"/>
          <w:sz w:val="28"/>
        </w:rPr>
        <w:t>
      2) қызметтерді алушыларға әлеуметтік-психологиялық көмек көрсету, оның ішінде әңгімелесу, қарым-қатынас, тыңдау, көңілін көтеру, белсенділікке ынталандыру;</w:t>
      </w:r>
    </w:p>
    <w:p>
      <w:pPr>
        <w:spacing w:after="0"/>
        <w:ind w:left="0"/>
        <w:jc w:val="both"/>
      </w:pPr>
      <w:r>
        <w:rPr>
          <w:rFonts w:ascii="Times New Roman"/>
          <w:b w:val="false"/>
          <w:i w:val="false"/>
          <w:color w:val="000000"/>
          <w:sz w:val="28"/>
        </w:rPr>
        <w:t>
      3) қолайлы психологиялық климатты қамтамасыз ету, келіспеушілік жағдайлардың алдын алу және жою үшін қызметтерді алушылармен бірге тұратын отбасы мүшелеріне әлеуметтік-психологиялық қолдау көрсету жатады.</w:t>
      </w:r>
    </w:p>
    <w:bookmarkStart w:name="z149" w:id="134"/>
    <w:p>
      <w:pPr>
        <w:spacing w:after="0"/>
        <w:ind w:left="0"/>
        <w:jc w:val="both"/>
      </w:pPr>
      <w:r>
        <w:rPr>
          <w:rFonts w:ascii="Times New Roman"/>
          <w:b w:val="false"/>
          <w:i w:val="false"/>
          <w:color w:val="000000"/>
          <w:sz w:val="28"/>
        </w:rPr>
        <w:t>
      25. Әлеуметтік-психологиялық қызметтер көрсетудің сапасына қойылатын талаптар:</w:t>
      </w:r>
    </w:p>
    <w:bookmarkEnd w:id="134"/>
    <w:p>
      <w:pPr>
        <w:spacing w:after="0"/>
        <w:ind w:left="0"/>
        <w:jc w:val="both"/>
      </w:pPr>
      <w:r>
        <w:rPr>
          <w:rFonts w:ascii="Times New Roman"/>
          <w:b w:val="false"/>
          <w:i w:val="false"/>
          <w:color w:val="000000"/>
          <w:sz w:val="28"/>
        </w:rPr>
        <w:t>
      1) әлеуметтік-психологиялық патронаж қызметтерді алушыларды жүйелі бақылау негізінде психикалық қолайсыздық жағдайын және тұлғалық (тұлғаішілік) немесе тұлғааралық жанжалды және қызметтерді алушылардың өмірлік қиын жағдайын ауырлататын жағдайларды уақытында анықтауды әрі оларға сол кезде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2) әңгімелесу, қарым-қатынас жасау,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төзімділігін арттыруды және психикалық қорғауды қамтамасыз етеді;</w:t>
      </w:r>
    </w:p>
    <w:p>
      <w:pPr>
        <w:spacing w:after="0"/>
        <w:ind w:left="0"/>
        <w:jc w:val="both"/>
      </w:pPr>
      <w:r>
        <w:rPr>
          <w:rFonts w:ascii="Times New Roman"/>
          <w:b w:val="false"/>
          <w:i w:val="false"/>
          <w:color w:val="000000"/>
          <w:sz w:val="28"/>
        </w:rPr>
        <w:t>
      3) балаларды, ТҚА бұзылған балаларды тәрбиелеп отырған және он сегіз жастан асқан адамдарға күтім көрсететін отбасы мүшелеріне әлеуметтік-психологиялық көмек көрсету отбасында қызметтерді алушылардың денсаулығы мен психикасына кері әсер ететін жанжалдардың және стресс жағдайларын алдын алуға бағытталуға тиіс.</w:t>
      </w:r>
    </w:p>
    <w:bookmarkStart w:name="z150" w:id="135"/>
    <w:p>
      <w:pPr>
        <w:spacing w:after="0"/>
        <w:ind w:left="0"/>
        <w:jc w:val="both"/>
      </w:pPr>
      <w:r>
        <w:rPr>
          <w:rFonts w:ascii="Times New Roman"/>
          <w:b w:val="false"/>
          <w:i w:val="false"/>
          <w:color w:val="000000"/>
          <w:sz w:val="28"/>
        </w:rPr>
        <w:t>
      26. Үйде қызметтер көрсету жағдайында балаларға, ТҚА бұзылған балаларға, он сегіз жастан асқан адамдарға көрсетілетін әлеуметтік-педагогикалық қызметтер көрсетуге:</w:t>
      </w:r>
    </w:p>
    <w:bookmarkEnd w:id="135"/>
    <w:p>
      <w:pPr>
        <w:spacing w:after="0"/>
        <w:ind w:left="0"/>
        <w:jc w:val="both"/>
      </w:pPr>
      <w:r>
        <w:rPr>
          <w:rFonts w:ascii="Times New Roman"/>
          <w:b w:val="false"/>
          <w:i w:val="false"/>
          <w:color w:val="000000"/>
          <w:sz w:val="28"/>
        </w:rPr>
        <w:t>
      1) әлеуметтік-педагогикалық консультация беру;</w:t>
      </w:r>
    </w:p>
    <w:p>
      <w:pPr>
        <w:spacing w:after="0"/>
        <w:ind w:left="0"/>
        <w:jc w:val="both"/>
      </w:pP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p>
    <w:p>
      <w:pPr>
        <w:spacing w:after="0"/>
        <w:ind w:left="0"/>
        <w:jc w:val="both"/>
      </w:pPr>
      <w:r>
        <w:rPr>
          <w:rFonts w:ascii="Times New Roman"/>
          <w:b w:val="false"/>
          <w:i w:val="false"/>
          <w:color w:val="000000"/>
          <w:sz w:val="28"/>
        </w:rPr>
        <w:t>
      3) ТҚА бұзылған балалардың жалпы білім беретін мектептерде, техникалық және кәсіптік ұйымдарда білім алуына жәрдемдесу;</w:t>
      </w:r>
    </w:p>
    <w:p>
      <w:pPr>
        <w:spacing w:after="0"/>
        <w:ind w:left="0"/>
        <w:jc w:val="both"/>
      </w:pPr>
      <w:r>
        <w:rPr>
          <w:rFonts w:ascii="Times New Roman"/>
          <w:b w:val="false"/>
          <w:i w:val="false"/>
          <w:color w:val="000000"/>
          <w:sz w:val="28"/>
        </w:rPr>
        <w:t>
      4) балаларды және он сегіз жастан асқан адамдарды тұрмыстық бағдарлау және қол еңбегі машығына негіздеріне үйрету;</w:t>
      </w:r>
    </w:p>
    <w:p>
      <w:pPr>
        <w:spacing w:after="0"/>
        <w:ind w:left="0"/>
        <w:jc w:val="both"/>
      </w:pP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дағдыларын қалыптастыру жөніндегі қызметтер;</w:t>
      </w:r>
    </w:p>
    <w:p>
      <w:pPr>
        <w:spacing w:after="0"/>
        <w:ind w:left="0"/>
        <w:jc w:val="both"/>
      </w:pPr>
      <w:r>
        <w:rPr>
          <w:rFonts w:ascii="Times New Roman"/>
          <w:b w:val="false"/>
          <w:i w:val="false"/>
          <w:color w:val="000000"/>
          <w:sz w:val="28"/>
        </w:rPr>
        <w:t>
      6) балаларды мектепке дейінгі тәрбиелеуге және олардың арнайы оқу бағдарламалары бойынша білім алуына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7) кәсіптік білім алуға жәрдемдесу;</w:t>
      </w:r>
    </w:p>
    <w:p>
      <w:pPr>
        <w:spacing w:after="0"/>
        <w:ind w:left="0"/>
        <w:jc w:val="both"/>
      </w:pPr>
      <w:r>
        <w:rPr>
          <w:rFonts w:ascii="Times New Roman"/>
          <w:b w:val="false"/>
          <w:i w:val="false"/>
          <w:color w:val="000000"/>
          <w:sz w:val="28"/>
        </w:rPr>
        <w:t>
      8) ата-аналарына және отбасы мүшелеріне үй жағдайында оңалтудың негіздерін үйрету;</w:t>
      </w:r>
    </w:p>
    <w:p>
      <w:pPr>
        <w:spacing w:after="0"/>
        <w:ind w:left="0"/>
        <w:jc w:val="both"/>
      </w:pPr>
      <w:r>
        <w:rPr>
          <w:rFonts w:ascii="Times New Roman"/>
          <w:b w:val="false"/>
          <w:i w:val="false"/>
          <w:color w:val="000000"/>
          <w:sz w:val="28"/>
        </w:rPr>
        <w:t>
      9) отбасы мүшелеріне балаларға және он сегіз жастан асқан адамдарға қажетті өмір сүру дағдыларын қалыптастыруды үйрету жатады.</w:t>
      </w:r>
    </w:p>
    <w:bookmarkStart w:name="z151" w:id="136"/>
    <w:p>
      <w:pPr>
        <w:spacing w:after="0"/>
        <w:ind w:left="0"/>
        <w:jc w:val="both"/>
      </w:pPr>
      <w:r>
        <w:rPr>
          <w:rFonts w:ascii="Times New Roman"/>
          <w:b w:val="false"/>
          <w:i w:val="false"/>
          <w:color w:val="000000"/>
          <w:sz w:val="28"/>
        </w:rPr>
        <w:t>
      27. Әлеуметтік-педагогикалық қызметтер көрсетудің сапасына қойылатын талаптар:</w:t>
      </w:r>
    </w:p>
    <w:bookmarkEnd w:id="136"/>
    <w:p>
      <w:pPr>
        <w:spacing w:after="0"/>
        <w:ind w:left="0"/>
        <w:jc w:val="both"/>
      </w:pPr>
      <w:r>
        <w:rPr>
          <w:rFonts w:ascii="Times New Roman"/>
          <w:b w:val="false"/>
          <w:i w:val="false"/>
          <w:color w:val="000000"/>
          <w:sz w:val="28"/>
        </w:rPr>
        <w:t>
      1) әлеуметтік-педагогикалық консультация беру қызметтерді алушыларға олардың алдында тұрған әлеуметтік-педагогикалық проблемаларды шешуде білікті көмек көрсетуді қамтамасыз етеді;</w:t>
      </w:r>
    </w:p>
    <w:p>
      <w:pPr>
        <w:spacing w:after="0"/>
        <w:ind w:left="0"/>
        <w:jc w:val="both"/>
      </w:pPr>
      <w:r>
        <w:rPr>
          <w:rFonts w:ascii="Times New Roman"/>
          <w:b w:val="false"/>
          <w:i w:val="false"/>
          <w:color w:val="000000"/>
          <w:sz w:val="28"/>
        </w:rPr>
        <w:t>
      2) балаларда, ТҚА бұзылған балаларда, он сегіз жастан асқан адамдарда өзіне-өзі қызмет көрсету, жеке гигиена дағдыларын, сенсорлық және когнитивтік дағдыларды қалыптастыру бойынша практикалық көмек көрсету олардың әлеуметтік-педагогикалық бейімсіздену дәрежесі, білім деңгейі, физикалық және психикалық жай-күйі ескеріліп жүзеге асырылады;</w:t>
      </w:r>
    </w:p>
    <w:p>
      <w:pPr>
        <w:spacing w:after="0"/>
        <w:ind w:left="0"/>
        <w:jc w:val="both"/>
      </w:pPr>
      <w:r>
        <w:rPr>
          <w:rFonts w:ascii="Times New Roman"/>
          <w:b w:val="false"/>
          <w:i w:val="false"/>
          <w:color w:val="000000"/>
          <w:sz w:val="28"/>
        </w:rPr>
        <w:t>
      3) тұрмыстық бағдарлану негіздеріне үйрету көрнекі және тиімді болып табылады, оның нәтижесінде қызметтерді алушылар тамақ пісіру, киім жөндеу, тұрғын жайды күту, аумақты жинау және жабдықтау сияқты тұрмыстық рәсімдерді толық көлемде игереді;</w:t>
      </w:r>
    </w:p>
    <w:p>
      <w:pPr>
        <w:spacing w:after="0"/>
        <w:ind w:left="0"/>
        <w:jc w:val="both"/>
      </w:pPr>
      <w:r>
        <w:rPr>
          <w:rFonts w:ascii="Times New Roman"/>
          <w:b w:val="false"/>
          <w:i w:val="false"/>
          <w:color w:val="000000"/>
          <w:sz w:val="28"/>
        </w:rPr>
        <w:t>
      4) отбасы мүшелерін қызметтерді алушыларда қажетті өмірлік дағдыларды оңалту және қалыптастыру негіздеріне үйрету отбасы мүшелеріне үй жағдайында оңалту іс-шараларын көрсетуге бағытталған білімдердің қажетті көлемін қамтамасыз етеді.</w:t>
      </w:r>
    </w:p>
    <w:p>
      <w:pPr>
        <w:spacing w:after="0"/>
        <w:ind w:left="0"/>
        <w:jc w:val="both"/>
      </w:pPr>
      <w:r>
        <w:rPr>
          <w:rFonts w:ascii="Times New Roman"/>
          <w:b w:val="false"/>
          <w:i w:val="false"/>
          <w:color w:val="000000"/>
          <w:sz w:val="28"/>
        </w:rPr>
        <w:t>
      Отбасы мүшелерін үйрету кезінде балалардың, ТҚА бұзылған балалардың, он сегіз жастан асқан адамдардың жеке ерекшеліктері, сондай-ақ отбасы мүшелерінің осы рәсімдерге дайындық дәрежесі ескеріледі;</w:t>
      </w:r>
    </w:p>
    <w:p>
      <w:pPr>
        <w:spacing w:after="0"/>
        <w:ind w:left="0"/>
        <w:jc w:val="both"/>
      </w:pPr>
      <w:r>
        <w:rPr>
          <w:rFonts w:ascii="Times New Roman"/>
          <w:b w:val="false"/>
          <w:i w:val="false"/>
          <w:color w:val="000000"/>
          <w:sz w:val="28"/>
        </w:rPr>
        <w:t>
      5) отбасы мүшелеріне балаларды ТҚА бұзылған балаларды мектепке дейінгі тәрбиелеу және олардың арнаулы оқу бағдарламалары бойынша білім алуы үшін жағдайлар жасау мәселелері жөнінде консультация беру тәрбиелік жұмыстар мен оқытудың табысты және нәтижелі жүргізілуіне мүмкіндік береді;</w:t>
      </w:r>
    </w:p>
    <w:p>
      <w:pPr>
        <w:spacing w:after="0"/>
        <w:ind w:left="0"/>
        <w:jc w:val="both"/>
      </w:pPr>
      <w:r>
        <w:rPr>
          <w:rFonts w:ascii="Times New Roman"/>
          <w:b w:val="false"/>
          <w:i w:val="false"/>
          <w:color w:val="000000"/>
          <w:sz w:val="28"/>
        </w:rPr>
        <w:t>
      6) кәсіптік білім алуға жәрдемдесу ТҚА бұзылған балалардың жеке физикалық және ақыл-ой қабілетін, олардың таңдаған кәсіптері бойынша жұмыс істеуге ықыласын ескере отырып жүзеге асырылады.</w:t>
      </w:r>
    </w:p>
    <w:p>
      <w:pPr>
        <w:spacing w:after="0"/>
        <w:ind w:left="0"/>
        <w:jc w:val="both"/>
      </w:pPr>
      <w:r>
        <w:rPr>
          <w:rFonts w:ascii="Times New Roman"/>
          <w:b w:val="false"/>
          <w:i w:val="false"/>
          <w:color w:val="000000"/>
          <w:sz w:val="28"/>
        </w:rPr>
        <w:t>
      7) үйде қызметтер көрсету жағдайларында балаларға, ТҚО бұзылған балаларға, он сегіз жастан асқан адамдарға сабақ өткізу ұзақтығы осы Стандартқа 4-қосышада көрсетілген.</w:t>
      </w:r>
    </w:p>
    <w:bookmarkStart w:name="z152" w:id="137"/>
    <w:p>
      <w:pPr>
        <w:spacing w:after="0"/>
        <w:ind w:left="0"/>
        <w:jc w:val="both"/>
      </w:pPr>
      <w:r>
        <w:rPr>
          <w:rFonts w:ascii="Times New Roman"/>
          <w:b w:val="false"/>
          <w:i w:val="false"/>
          <w:color w:val="000000"/>
          <w:sz w:val="28"/>
        </w:rPr>
        <w:t>
      28. Он сегіз жастан асқан адамдарға, мүгедектер мен қарттарға үйде қызметтер көрсету жағдайында көрсетілетін әлеуметтік-еңбек қызметтерін көрсетуге:</w:t>
      </w:r>
    </w:p>
    <w:bookmarkEnd w:id="137"/>
    <w:p>
      <w:pPr>
        <w:spacing w:after="0"/>
        <w:ind w:left="0"/>
        <w:jc w:val="both"/>
      </w:pPr>
      <w:r>
        <w:rPr>
          <w:rFonts w:ascii="Times New Roman"/>
          <w:b w:val="false"/>
          <w:i w:val="false"/>
          <w:color w:val="000000"/>
          <w:sz w:val="28"/>
        </w:rPr>
        <w:t>
      1) ТҚА бұзылған балаларды, мүгедектерді кәсіптік бағдарлау;</w:t>
      </w:r>
    </w:p>
    <w:p>
      <w:pPr>
        <w:spacing w:after="0"/>
        <w:ind w:left="0"/>
        <w:jc w:val="both"/>
      </w:pPr>
      <w:r>
        <w:rPr>
          <w:rFonts w:ascii="Times New Roman"/>
          <w:b w:val="false"/>
          <w:i w:val="false"/>
          <w:color w:val="000000"/>
          <w:sz w:val="28"/>
        </w:rPr>
        <w:t>
      2) қызметтерді алушылар мен олардың отбасы мүшелерін үй еңбегін ұйымдастыруда консультация беру;</w:t>
      </w:r>
    </w:p>
    <w:p>
      <w:pPr>
        <w:spacing w:after="0"/>
        <w:ind w:left="0"/>
        <w:jc w:val="both"/>
      </w:pPr>
      <w:r>
        <w:rPr>
          <w:rFonts w:ascii="Times New Roman"/>
          <w:b w:val="false"/>
          <w:i w:val="false"/>
          <w:color w:val="000000"/>
          <w:sz w:val="28"/>
        </w:rPr>
        <w:t>
      3) мүгедектердің жұмысқа орналасуына жәрдемдесу жатады.</w:t>
      </w:r>
    </w:p>
    <w:bookmarkStart w:name="z153" w:id="138"/>
    <w:p>
      <w:pPr>
        <w:spacing w:after="0"/>
        <w:ind w:left="0"/>
        <w:jc w:val="both"/>
      </w:pPr>
      <w:r>
        <w:rPr>
          <w:rFonts w:ascii="Times New Roman"/>
          <w:b w:val="false"/>
          <w:i w:val="false"/>
          <w:color w:val="000000"/>
          <w:sz w:val="28"/>
        </w:rPr>
        <w:t>
      29. Әлеуметтік-еңбек қызметтерін көрсетудің сапасына қойылатын талаптар:</w:t>
      </w:r>
    </w:p>
    <w:bookmarkEnd w:id="138"/>
    <w:p>
      <w:pPr>
        <w:spacing w:after="0"/>
        <w:ind w:left="0"/>
        <w:jc w:val="both"/>
      </w:pPr>
      <w:r>
        <w:rPr>
          <w:rFonts w:ascii="Times New Roman"/>
          <w:b w:val="false"/>
          <w:i w:val="false"/>
          <w:color w:val="000000"/>
          <w:sz w:val="28"/>
        </w:rPr>
        <w:t>
      1) ТҚА бұзылған балаларды, мүгедектерді кәсіптік бағдарлау оларға кәсіп таңдауға көмектесе алатын іс-шаралармен жалғастырылады;</w:t>
      </w:r>
    </w:p>
    <w:p>
      <w:pPr>
        <w:spacing w:after="0"/>
        <w:ind w:left="0"/>
        <w:jc w:val="both"/>
      </w:pPr>
      <w:r>
        <w:rPr>
          <w:rFonts w:ascii="Times New Roman"/>
          <w:b w:val="false"/>
          <w:i w:val="false"/>
          <w:color w:val="000000"/>
          <w:sz w:val="28"/>
        </w:rPr>
        <w:t>
      2) қызметтерді алушылар мен олардың отбасы мүшелеріне үйдегі еңбекті ұйымдастыру мәселесі жөнінде консультация беру қызметтерді алушыларға өзінің материалдық жағдайын және отбасының өмір сүру деңгейін қолдау және жақсарту мәселелерін шешуде көмегін тигізеді;</w:t>
      </w:r>
    </w:p>
    <w:p>
      <w:pPr>
        <w:spacing w:after="0"/>
        <w:ind w:left="0"/>
        <w:jc w:val="both"/>
      </w:pPr>
      <w:r>
        <w:rPr>
          <w:rFonts w:ascii="Times New Roman"/>
          <w:b w:val="false"/>
          <w:i w:val="false"/>
          <w:color w:val="000000"/>
          <w:sz w:val="28"/>
        </w:rPr>
        <w:t>
      3) жұмысқа орналасуға жәрдемдесу кезінде қызметтерді алушының жеке физикалық және ақыл-ой қабілеттері, оның таңдаған кәсібі бойынша жұмыс істеу мүмкіндігі ескеріледі.</w:t>
      </w:r>
    </w:p>
    <w:bookmarkStart w:name="z154" w:id="139"/>
    <w:p>
      <w:pPr>
        <w:spacing w:after="0"/>
        <w:ind w:left="0"/>
        <w:jc w:val="both"/>
      </w:pPr>
      <w:r>
        <w:rPr>
          <w:rFonts w:ascii="Times New Roman"/>
          <w:b w:val="false"/>
          <w:i w:val="false"/>
          <w:color w:val="000000"/>
          <w:sz w:val="28"/>
        </w:rPr>
        <w:t>
      30. Әлеуметтік-мәдени қызметтерге:</w:t>
      </w:r>
    </w:p>
    <w:bookmarkEnd w:id="139"/>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 іс-шараларға қатысуға тарту жатады.</w:t>
      </w:r>
    </w:p>
    <w:bookmarkStart w:name="z155" w:id="140"/>
    <w:p>
      <w:pPr>
        <w:spacing w:after="0"/>
        <w:ind w:left="0"/>
        <w:jc w:val="both"/>
      </w:pPr>
      <w:r>
        <w:rPr>
          <w:rFonts w:ascii="Times New Roman"/>
          <w:b w:val="false"/>
          <w:i w:val="false"/>
          <w:color w:val="000000"/>
          <w:sz w:val="28"/>
        </w:rPr>
        <w:t>
      31. Әлеуметтік-мәдени қызметтер көрсетудің сапасына қойылатын талаптар:</w:t>
      </w:r>
    </w:p>
    <w:bookmarkEnd w:id="140"/>
    <w:p>
      <w:pPr>
        <w:spacing w:after="0"/>
        <w:ind w:left="0"/>
        <w:jc w:val="both"/>
      </w:pP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әр түрлі мәдени, тынығу іс-шараларын өткізу медициналық-әлеуметтік ұйымның басшысы бекіткен тоқсандық жоспар бойынша өткізіледі;</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қажеттілігін қанағаттандыруға, қарым-қатынас аясының кеңеюіне бағытталады;</w:t>
      </w:r>
    </w:p>
    <w:p>
      <w:pPr>
        <w:spacing w:after="0"/>
        <w:ind w:left="0"/>
        <w:jc w:val="both"/>
      </w:pPr>
      <w:r>
        <w:rPr>
          <w:rFonts w:ascii="Times New Roman"/>
          <w:b w:val="false"/>
          <w:i w:val="false"/>
          <w:color w:val="000000"/>
          <w:sz w:val="28"/>
        </w:rPr>
        <w:t>
      3) қызметтерді алушыларды концерттік бағдарламалар мен өткізілетін іс-шаралардың сценарийлерін әзірлеуге қатыстыру қызметтерді алушылардың жалпы және мәдени ой-өрісінің кеңеюіне, шығармашылық белсенділігінің артуына мүмкіндік береді;</w:t>
      </w:r>
    </w:p>
    <w:p>
      <w:pPr>
        <w:spacing w:after="0"/>
        <w:ind w:left="0"/>
        <w:jc w:val="both"/>
      </w:pPr>
      <w:r>
        <w:rPr>
          <w:rFonts w:ascii="Times New Roman"/>
          <w:b w:val="false"/>
          <w:i w:val="false"/>
          <w:color w:val="000000"/>
          <w:sz w:val="28"/>
        </w:rPr>
        <w:t>
      4) қызметтерді алушыларды тынығу іс-шараларына қатыстыру ұжымның қоғамдық өміріне қатысу арқылы әлеуметтік және коммуникативтік байланыстарды дұрыстауға мүмкіндік береді.</w:t>
      </w:r>
    </w:p>
    <w:bookmarkStart w:name="z156" w:id="141"/>
    <w:p>
      <w:pPr>
        <w:spacing w:after="0"/>
        <w:ind w:left="0"/>
        <w:jc w:val="both"/>
      </w:pPr>
      <w:r>
        <w:rPr>
          <w:rFonts w:ascii="Times New Roman"/>
          <w:b w:val="false"/>
          <w:i w:val="false"/>
          <w:color w:val="000000"/>
          <w:sz w:val="28"/>
        </w:rPr>
        <w:t>
      32. Үйде қызмет көрсететін ұйым жағдайларынада әлеуметтік-экономикалық қызметтерге:</w:t>
      </w:r>
    </w:p>
    <w:bookmarkEnd w:id="141"/>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тиесілі жеңілдіктерді, өтемақыларды, алименттер мен тиісті төлемдерді алуға, тұрғын үй жағдайын жақсартуға жәрдемдесу;</w:t>
      </w:r>
    </w:p>
    <w:p>
      <w:pPr>
        <w:spacing w:after="0"/>
        <w:ind w:left="0"/>
        <w:jc w:val="both"/>
      </w:pPr>
      <w:r>
        <w:rPr>
          <w:rFonts w:ascii="Times New Roman"/>
          <w:b w:val="false"/>
          <w:i w:val="false"/>
          <w:color w:val="000000"/>
          <w:sz w:val="28"/>
        </w:rPr>
        <w:t>
      2) қарттар мен мүгедектерге, сондай-ақ балаларды тәрбиелеп отырған және он сегіз жастан асқан адамдарды күтуді жүзеге асыратын отбасыларға өзін-өзі қамтамасыз ету және аботбасының материалдық жағдайын жақсарту мәселелері бойынша консультация беру жатады.</w:t>
      </w:r>
    </w:p>
    <w:bookmarkStart w:name="z157" w:id="142"/>
    <w:p>
      <w:pPr>
        <w:spacing w:after="0"/>
        <w:ind w:left="0"/>
        <w:jc w:val="both"/>
      </w:pPr>
      <w:r>
        <w:rPr>
          <w:rFonts w:ascii="Times New Roman"/>
          <w:b w:val="false"/>
          <w:i w:val="false"/>
          <w:color w:val="000000"/>
          <w:sz w:val="28"/>
        </w:rPr>
        <w:t>
      33. Әлеуметтік-экономикалық қызметтер көрсетудің сапасына қойылатын талаптар:</w:t>
      </w:r>
    </w:p>
    <w:bookmarkEnd w:id="142"/>
    <w:p>
      <w:pPr>
        <w:spacing w:after="0"/>
        <w:ind w:left="0"/>
        <w:jc w:val="both"/>
      </w:pPr>
      <w:r>
        <w:rPr>
          <w:rFonts w:ascii="Times New Roman"/>
          <w:b w:val="false"/>
          <w:i w:val="false"/>
          <w:color w:val="000000"/>
          <w:sz w:val="28"/>
        </w:rPr>
        <w:t>
      1) қызметтерді алушыларға тиесілі жеңілдіктер, жәрдемақылар, өтемақылар мен тиісті төлемдерді алуға жәрдемдесу қызметтерді алушылар үшін мүдделі мәселелерді шешуде уақтылы, толық, білікті және тиімді көмек көрсетуді қамтамасыз етеді;</w:t>
      </w:r>
    </w:p>
    <w:p>
      <w:pPr>
        <w:spacing w:after="0"/>
        <w:ind w:left="0"/>
        <w:jc w:val="both"/>
      </w:pPr>
      <w:r>
        <w:rPr>
          <w:rFonts w:ascii="Times New Roman"/>
          <w:b w:val="false"/>
          <w:i w:val="false"/>
          <w:color w:val="000000"/>
          <w:sz w:val="28"/>
        </w:rPr>
        <w:t>
      2) өзін-өзі қамтамасыз ету және материалдық жағдайын жақсарту жөнінде консультация беру қызметтерді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p>
    <w:bookmarkStart w:name="z158" w:id="143"/>
    <w:p>
      <w:pPr>
        <w:spacing w:after="0"/>
        <w:ind w:left="0"/>
        <w:jc w:val="both"/>
      </w:pPr>
      <w:r>
        <w:rPr>
          <w:rFonts w:ascii="Times New Roman"/>
          <w:b w:val="false"/>
          <w:i w:val="false"/>
          <w:color w:val="000000"/>
          <w:sz w:val="28"/>
        </w:rPr>
        <w:t>
      34. Әлеуметтік-құқықтық қызметтерге:</w:t>
      </w:r>
    </w:p>
    <w:bookmarkEnd w:id="143"/>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w:t>
      </w:r>
    </w:p>
    <w:p>
      <w:pPr>
        <w:spacing w:after="0"/>
        <w:ind w:left="0"/>
        <w:jc w:val="both"/>
      </w:pPr>
      <w:r>
        <w:rPr>
          <w:rFonts w:ascii="Times New Roman"/>
          <w:b w:val="false"/>
          <w:i w:val="false"/>
          <w:color w:val="000000"/>
          <w:sz w:val="28"/>
        </w:rPr>
        <w:t>
      3)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тиісті жәрдемақыларды, әлеуметтік төлемдерді сенімхат бойынша алу;</w:t>
      </w:r>
    </w:p>
    <w:p>
      <w:pPr>
        <w:spacing w:after="0"/>
        <w:ind w:left="0"/>
        <w:jc w:val="both"/>
      </w:pPr>
      <w:r>
        <w:rPr>
          <w:rFonts w:ascii="Times New Roman"/>
          <w:b w:val="false"/>
          <w:i w:val="false"/>
          <w:color w:val="000000"/>
          <w:sz w:val="28"/>
        </w:rPr>
        <w:t>
      6) қызметтерді алушыларға немесе олардың отбасы мүшелеріне жасалған дене және психологиялық зорлыққа кінәлі адамдарды қылмыстық жауапқа тартуға жәрдемдесу;</w:t>
      </w:r>
    </w:p>
    <w:p>
      <w:pPr>
        <w:spacing w:after="0"/>
        <w:ind w:left="0"/>
        <w:jc w:val="both"/>
      </w:pPr>
      <w:r>
        <w:rPr>
          <w:rFonts w:ascii="Times New Roman"/>
          <w:b w:val="false"/>
          <w:i w:val="false"/>
          <w:color w:val="000000"/>
          <w:sz w:val="28"/>
        </w:rPr>
        <w:t>
      7) Кодекске сәйкес қамқоршылық немесе қорғаншылық жөніндегі функцияларды жүзеге асыратын органдарға балаларды, оның ішінде ТҚА бұзылған балаларды асырап алуға, қорғаншылыққа, патронатқа, қамқоршылыққа алуға жәрдемдесу;</w:t>
      </w:r>
    </w:p>
    <w:p>
      <w:pPr>
        <w:spacing w:after="0"/>
        <w:ind w:left="0"/>
        <w:jc w:val="both"/>
      </w:pPr>
      <w:r>
        <w:rPr>
          <w:rFonts w:ascii="Times New Roman"/>
          <w:b w:val="false"/>
          <w:i w:val="false"/>
          <w:color w:val="000000"/>
          <w:sz w:val="28"/>
        </w:rPr>
        <w:t>
      8) қызметтерді алушыларды арнаулы әлеуметтік қызметтер көрсететін мекемелерге, ұйымдарға орналастыруға, сондай-ақ стационарлық және жартылай стационарлық үлгідегі ұйымдарға құжаттарды ресімдеуге көмектесу;</w:t>
      </w:r>
    </w:p>
    <w:p>
      <w:pPr>
        <w:spacing w:after="0"/>
        <w:ind w:left="0"/>
        <w:jc w:val="both"/>
      </w:pPr>
      <w:r>
        <w:rPr>
          <w:rFonts w:ascii="Times New Roman"/>
          <w:b w:val="false"/>
          <w:i w:val="false"/>
          <w:color w:val="000000"/>
          <w:sz w:val="28"/>
        </w:rPr>
        <w:t>
      9) кәмелетке толмағандардың ісі жөніндегі комиссияға балаларының, оның ішінде ТҚА бұзылған балалардың тәрбиесінен жалтарған ата-аналардың үстінен ұсынымдар ресімдеу;</w:t>
      </w:r>
    </w:p>
    <w:p>
      <w:pPr>
        <w:spacing w:after="0"/>
        <w:ind w:left="0"/>
        <w:jc w:val="both"/>
      </w:pPr>
      <w:r>
        <w:rPr>
          <w:rFonts w:ascii="Times New Roman"/>
          <w:b w:val="false"/>
          <w:i w:val="false"/>
          <w:color w:val="000000"/>
          <w:sz w:val="28"/>
        </w:rPr>
        <w:t>
      10) қызметтерді алушыларға жұмысқа орналасу, жеке басын куәландыратын құжат және заңды мәні бар басқа да құжаттар алу үшін құжаттарды ресімдеуде заңгерлік көмек көрсетуге жәрдемдесу;</w:t>
      </w:r>
    </w:p>
    <w:p>
      <w:pPr>
        <w:spacing w:after="0"/>
        <w:ind w:left="0"/>
        <w:jc w:val="both"/>
      </w:pPr>
      <w:r>
        <w:rPr>
          <w:rFonts w:ascii="Times New Roman"/>
          <w:b w:val="false"/>
          <w:i w:val="false"/>
          <w:color w:val="000000"/>
          <w:sz w:val="28"/>
        </w:rPr>
        <w:t xml:space="preserve">
      11) Қазақстан Республикасының Азаматтық іс жүргізу кодексінде,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заңгерлік көмегін алуға жәрдемдесу жатады.</w:t>
      </w:r>
    </w:p>
    <w:bookmarkStart w:name="z159" w:id="144"/>
    <w:p>
      <w:pPr>
        <w:spacing w:after="0"/>
        <w:ind w:left="0"/>
        <w:jc w:val="both"/>
      </w:pPr>
      <w:r>
        <w:rPr>
          <w:rFonts w:ascii="Times New Roman"/>
          <w:b w:val="false"/>
          <w:i w:val="false"/>
          <w:color w:val="000000"/>
          <w:sz w:val="28"/>
        </w:rPr>
        <w:t>
      35. Әлеуметтік-құқықтық қызметтер көрсетудің сапасына қойылатын талаптар:</w:t>
      </w:r>
    </w:p>
    <w:bookmarkEnd w:id="144"/>
    <w:p>
      <w:pPr>
        <w:spacing w:after="0"/>
        <w:ind w:left="0"/>
        <w:jc w:val="both"/>
      </w:pPr>
      <w:r>
        <w:rPr>
          <w:rFonts w:ascii="Times New Roman"/>
          <w:b w:val="false"/>
          <w:i w:val="false"/>
          <w:color w:val="000000"/>
          <w:sz w:val="28"/>
        </w:rPr>
        <w:t>
      1) қызметтерді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отбасылық, еңбек, зейнетақы, қылмыстық заңнамалар)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дайындауда және тиісті мекенжайларға жіберуде қажетті көмек көрсетеді;</w:t>
      </w:r>
    </w:p>
    <w:p>
      <w:pPr>
        <w:spacing w:after="0"/>
        <w:ind w:left="0"/>
        <w:jc w:val="both"/>
      </w:pPr>
      <w:r>
        <w:rPr>
          <w:rFonts w:ascii="Times New Roman"/>
          <w:b w:val="false"/>
          <w:i w:val="false"/>
          <w:color w:val="000000"/>
          <w:sz w:val="28"/>
        </w:rPr>
        <w:t>
      3) қызметтерді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мүгедектердің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both"/>
      </w:pPr>
      <w:r>
        <w:rPr>
          <w:rFonts w:ascii="Times New Roman"/>
          <w:b w:val="false"/>
          <w:i w:val="false"/>
          <w:color w:val="000000"/>
          <w:sz w:val="28"/>
        </w:rPr>
        <w:t>
      5) құқықтары мен мүдделерін қорғау үшін адвокаттың тегін көмегін алуға жәрдемдесу қызметтерді алушыларға заңды құқықтарын заңды түрде қорғауға және оның мәселесі бойынша объективті шешім қабылдау мақсатында заңды көмекке кепілдік береді;</w:t>
      </w:r>
    </w:p>
    <w:p>
      <w:pPr>
        <w:spacing w:after="0"/>
        <w:ind w:left="0"/>
        <w:jc w:val="both"/>
      </w:pPr>
      <w:r>
        <w:rPr>
          <w:rFonts w:ascii="Times New Roman"/>
          <w:b w:val="false"/>
          <w:i w:val="false"/>
          <w:color w:val="000000"/>
          <w:sz w:val="28"/>
        </w:rPr>
        <w:t>
      6) отбасында қызметтерді алушыға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сот процесіне қатысуға негізделеді;</w:t>
      </w:r>
    </w:p>
    <w:p>
      <w:pPr>
        <w:spacing w:after="0"/>
        <w:ind w:left="0"/>
        <w:jc w:val="both"/>
      </w:pPr>
      <w:r>
        <w:rPr>
          <w:rFonts w:ascii="Times New Roman"/>
          <w:b w:val="false"/>
          <w:i w:val="false"/>
          <w:color w:val="000000"/>
          <w:sz w:val="28"/>
        </w:rPr>
        <w:t>
      7) жауапкершілікке тартумен, балалардың заңды құқықтары мен мүдделерін қорғаумен байланысты мәселелерді шешу үшін кәмелетке толмағандардың істері жөніндегі комиссияға балаларын, оның ішінде ТҚА бұзылған балаларын тәрбиелеуден жалтарған ата-анаға ұсынымдар ресімдеу.</w:t>
      </w:r>
    </w:p>
    <w:bookmarkStart w:name="z160" w:id="145"/>
    <w:p>
      <w:pPr>
        <w:spacing w:after="0"/>
        <w:ind w:left="0"/>
        <w:jc w:val="both"/>
      </w:pPr>
      <w:r>
        <w:rPr>
          <w:rFonts w:ascii="Times New Roman"/>
          <w:b w:val="false"/>
          <w:i w:val="false"/>
          <w:color w:val="000000"/>
          <w:sz w:val="28"/>
        </w:rPr>
        <w:t>
      36. Үйде қызметтер көрсету ұйымында мамандардың жұмыс сапасы үйде қызметтер көрсету ұйымының басшысы немесе уәкілетті орган:</w:t>
      </w:r>
    </w:p>
    <w:bookmarkEnd w:id="145"/>
    <w:p>
      <w:pPr>
        <w:spacing w:after="0"/>
        <w:ind w:left="0"/>
        <w:jc w:val="both"/>
      </w:pPr>
      <w:r>
        <w:rPr>
          <w:rFonts w:ascii="Times New Roman"/>
          <w:b w:val="false"/>
          <w:i w:val="false"/>
          <w:color w:val="000000"/>
          <w:sz w:val="28"/>
        </w:rPr>
        <w:t>
      1) жеке даму деңгейі жоғарылаған балалар мен он сегіз жастан асқан адамдар;</w:t>
      </w:r>
    </w:p>
    <w:p>
      <w:pPr>
        <w:spacing w:after="0"/>
        <w:ind w:left="0"/>
        <w:jc w:val="both"/>
      </w:pPr>
      <w:r>
        <w:rPr>
          <w:rFonts w:ascii="Times New Roman"/>
          <w:b w:val="false"/>
          <w:i w:val="false"/>
          <w:color w:val="000000"/>
          <w:sz w:val="28"/>
        </w:rPr>
        <w:t>
      2) білім берудің арнайы түзету ұйымдарына ауыстырылған балалар;</w:t>
      </w:r>
    </w:p>
    <w:p>
      <w:pPr>
        <w:spacing w:after="0"/>
        <w:ind w:left="0"/>
        <w:jc w:val="both"/>
      </w:pPr>
      <w:r>
        <w:rPr>
          <w:rFonts w:ascii="Times New Roman"/>
          <w:b w:val="false"/>
          <w:i w:val="false"/>
          <w:color w:val="000000"/>
          <w:sz w:val="28"/>
        </w:rPr>
        <w:t>
      3) өзін-өзі күту дағдылары қалыптасқан ТҚА бұзылған балалар санының алдыңғы жылмен салыстырғанда көбеюі бойынша бағаланады.</w:t>
      </w:r>
    </w:p>
    <w:bookmarkStart w:name="z161" w:id="146"/>
    <w:p>
      <w:pPr>
        <w:spacing w:after="0"/>
        <w:ind w:left="0"/>
        <w:jc w:val="both"/>
      </w:pPr>
      <w:r>
        <w:rPr>
          <w:rFonts w:ascii="Times New Roman"/>
          <w:b w:val="false"/>
          <w:i w:val="false"/>
          <w:color w:val="000000"/>
          <w:sz w:val="28"/>
        </w:rPr>
        <w:t>
      37. Үйде қызметтер көрсету ұйымында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қосымша мамандарды тартуға болады.</w:t>
      </w:r>
    </w:p>
    <w:bookmarkEnd w:id="146"/>
    <w:bookmarkStart w:name="z162" w:id="147"/>
    <w:p>
      <w:pPr>
        <w:spacing w:after="0"/>
        <w:ind w:left="0"/>
        <w:jc w:val="both"/>
      </w:pPr>
      <w:r>
        <w:rPr>
          <w:rFonts w:ascii="Times New Roman"/>
          <w:b w:val="false"/>
          <w:i w:val="false"/>
          <w:color w:val="000000"/>
          <w:sz w:val="28"/>
        </w:rPr>
        <w:t>
      38. Үйде қызметтер көрсету ұйымының мамандары қызметтерді алушыларға баруды үйде қызметтер көрсету ұйымның басшысы бекітетін қызметтерді алушыларға бару кестесіне сәйкес жүзеге асырылады.</w:t>
      </w:r>
    </w:p>
    <w:bookmarkEnd w:id="147"/>
    <w:p>
      <w:pPr>
        <w:spacing w:after="0"/>
        <w:ind w:left="0"/>
        <w:jc w:val="both"/>
      </w:pPr>
      <w:r>
        <w:rPr>
          <w:rFonts w:ascii="Times New Roman"/>
          <w:b w:val="false"/>
          <w:i w:val="false"/>
          <w:color w:val="000000"/>
          <w:sz w:val="28"/>
        </w:rPr>
        <w:t xml:space="preserve">
      Қызметтерді алушыға барған күні үйде қызметтер көрсету ұйымының мамандары нысаны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көзделген арнаулы әлеуметтік қызметтерді есепке алу журналына тиісті белгі қояды. Арнаулы әлеуметтік қызметтерді есепке алу журналы қызметтерді алушыда (заңды өкілінде) болады және ай аяқталған соң күтім жөніндегі әлеуметтік қызметкерге беріледі.</w:t>
      </w:r>
    </w:p>
    <w:bookmarkStart w:name="z163" w:id="148"/>
    <w:p>
      <w:pPr>
        <w:spacing w:after="0"/>
        <w:ind w:left="0"/>
        <w:jc w:val="both"/>
      </w:pPr>
      <w:r>
        <w:rPr>
          <w:rFonts w:ascii="Times New Roman"/>
          <w:b w:val="false"/>
          <w:i w:val="false"/>
          <w:color w:val="000000"/>
          <w:sz w:val="28"/>
        </w:rPr>
        <w:t>
      39. Уәкілетті орган немесе құрылтайшы немесе үйде қызметтер көрсету ұйымының басшысы арнаулы әлеуметтік қызметтер көрсету үшін жағдайлар жасайды, оның ішінде:</w:t>
      </w:r>
    </w:p>
    <w:bookmarkEnd w:id="148"/>
    <w:p>
      <w:pPr>
        <w:spacing w:after="0"/>
        <w:ind w:left="0"/>
        <w:jc w:val="both"/>
      </w:pPr>
      <w:r>
        <w:rPr>
          <w:rFonts w:ascii="Times New Roman"/>
          <w:b w:val="false"/>
          <w:i w:val="false"/>
          <w:color w:val="000000"/>
          <w:sz w:val="28"/>
        </w:rPr>
        <w:t>
      1) қажетті техникамен және байланыспен, оңалту іс-шараларын жүргізуге қажетті диагностикалық, дидактикалық, дамытушы және өзге де материалдармен жабдықталған орынжайлар;</w:t>
      </w:r>
    </w:p>
    <w:p>
      <w:pPr>
        <w:spacing w:after="0"/>
        <w:ind w:left="0"/>
        <w:jc w:val="both"/>
      </w:pPr>
      <w:r>
        <w:rPr>
          <w:rFonts w:ascii="Times New Roman"/>
          <w:b w:val="false"/>
          <w:i w:val="false"/>
          <w:color w:val="000000"/>
          <w:sz w:val="28"/>
        </w:rPr>
        <w:t>
      2) персоналды қызметтерді алушыларға күтім көрсету жөніндегі білімін, іскерлігін және дағдыларын қалыптастыруға септігін тигізетін әдістемелік әдебиетпен қамтамасыз ету;</w:t>
      </w:r>
    </w:p>
    <w:p>
      <w:pPr>
        <w:spacing w:after="0"/>
        <w:ind w:left="0"/>
        <w:jc w:val="both"/>
      </w:pPr>
      <w:r>
        <w:rPr>
          <w:rFonts w:ascii="Times New Roman"/>
          <w:b w:val="false"/>
          <w:i w:val="false"/>
          <w:color w:val="000000"/>
          <w:sz w:val="28"/>
        </w:rPr>
        <w:t>
      3) персоналды қажет болған кезде көлік құралымен, жол жүру билеттерімен немесе жол жүру билетінің құны мөлшерінде ақшалай өтемақымен қамтамасыз ету;</w:t>
      </w:r>
    </w:p>
    <w:p>
      <w:pPr>
        <w:spacing w:after="0"/>
        <w:ind w:left="0"/>
        <w:jc w:val="both"/>
      </w:pPr>
      <w:r>
        <w:rPr>
          <w:rFonts w:ascii="Times New Roman"/>
          <w:b w:val="false"/>
          <w:i w:val="false"/>
          <w:color w:val="000000"/>
          <w:sz w:val="28"/>
        </w:rPr>
        <w:t>
      4) қарттар мен мүгедектердің күтімі жөніндегі әлеуметтік қызметкерді арнайы киіммен, шаруашылыққа қажетті керек-жарақтармен:</w:t>
      </w:r>
    </w:p>
    <w:p>
      <w:pPr>
        <w:spacing w:after="0"/>
        <w:ind w:left="0"/>
        <w:jc w:val="both"/>
      </w:pPr>
      <w:r>
        <w:rPr>
          <w:rFonts w:ascii="Times New Roman"/>
          <w:b w:val="false"/>
          <w:i w:val="false"/>
          <w:color w:val="000000"/>
          <w:sz w:val="28"/>
        </w:rPr>
        <w:t>
      жуғыш заттар;</w:t>
      </w:r>
    </w:p>
    <w:p>
      <w:pPr>
        <w:spacing w:after="0"/>
        <w:ind w:left="0"/>
        <w:jc w:val="both"/>
      </w:pPr>
      <w:r>
        <w:rPr>
          <w:rFonts w:ascii="Times New Roman"/>
          <w:b w:val="false"/>
          <w:i w:val="false"/>
          <w:color w:val="000000"/>
          <w:sz w:val="28"/>
        </w:rPr>
        <w:t>
      шүберек;</w:t>
      </w:r>
    </w:p>
    <w:p>
      <w:pPr>
        <w:spacing w:after="0"/>
        <w:ind w:left="0"/>
        <w:jc w:val="both"/>
      </w:pPr>
      <w:r>
        <w:rPr>
          <w:rFonts w:ascii="Times New Roman"/>
          <w:b w:val="false"/>
          <w:i w:val="false"/>
          <w:color w:val="000000"/>
          <w:sz w:val="28"/>
        </w:rPr>
        <w:t>
      резеңке қолғаптар;</w:t>
      </w:r>
    </w:p>
    <w:p>
      <w:pPr>
        <w:spacing w:after="0"/>
        <w:ind w:left="0"/>
        <w:jc w:val="both"/>
      </w:pPr>
      <w:r>
        <w:rPr>
          <w:rFonts w:ascii="Times New Roman"/>
          <w:b w:val="false"/>
          <w:i w:val="false"/>
          <w:color w:val="000000"/>
          <w:sz w:val="28"/>
        </w:rPr>
        <w:t>
      шаруашылық инвентарлармен қамтамасыз етеді.</w:t>
      </w:r>
    </w:p>
    <w:bookmarkStart w:name="z164" w:id="149"/>
    <w:p>
      <w:pPr>
        <w:spacing w:after="0"/>
        <w:ind w:left="0"/>
        <w:jc w:val="both"/>
      </w:pPr>
      <w:r>
        <w:rPr>
          <w:rFonts w:ascii="Times New Roman"/>
          <w:b w:val="false"/>
          <w:i w:val="false"/>
          <w:color w:val="000000"/>
          <w:sz w:val="28"/>
        </w:rPr>
        <w:t>
      40. Үйде қызметтер көрсету ұйымында шағымдар мен ұсыныстар кітабы ресімделеді, ол үйде қызметтер көрсету ұйымының басшысында сақталады және қызметтерді алушылар немесе олардың заңды өкілдерінің бірінші талабы бойынша беріледі.</w:t>
      </w:r>
    </w:p>
    <w:bookmarkEnd w:id="149"/>
    <w:p>
      <w:pPr>
        <w:spacing w:after="0"/>
        <w:ind w:left="0"/>
        <w:jc w:val="both"/>
      </w:pPr>
      <w:r>
        <w:rPr>
          <w:rFonts w:ascii="Times New Roman"/>
          <w:b w:val="false"/>
          <w:i w:val="false"/>
          <w:color w:val="000000"/>
          <w:sz w:val="28"/>
        </w:rPr>
        <w:t>
      Шағымдар мен ұсыныстар кітабын үйде қызметтер көрсету ұйымының басшысы апта сайын, ал уәкілетті орган және (немесе) құрылайшы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Аудандардың, облыстық және республикалық маңызы бар қалалардың (астананың) жұмыспен қамту және әлеуметтік бағдарламалар бөлімдерінің басшысы немесе аудандық маңызы бар қалалар, ауылдар, кенттер, ауылдық округтер әкіміне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(аудандардың, облыстық және республикалық маңызы бар қалалардың (астананың)</w:t>
      </w:r>
    </w:p>
    <w:p>
      <w:pPr>
        <w:spacing w:after="0"/>
        <w:ind w:left="0"/>
        <w:jc w:val="both"/>
      </w:pPr>
      <w:r>
        <w:rPr>
          <w:rFonts w:ascii="Times New Roman"/>
          <w:b w:val="false"/>
          <w:i w:val="false"/>
          <w:color w:val="000000"/>
          <w:sz w:val="28"/>
        </w:rPr>
        <w:t>
      жұмыспен қамту және әлеуметтік бағдарламалар бөлімі басшысының немесе аудандық</w:t>
      </w:r>
    </w:p>
    <w:p>
      <w:pPr>
        <w:spacing w:after="0"/>
        <w:ind w:left="0"/>
        <w:jc w:val="both"/>
      </w:pPr>
      <w:r>
        <w:rPr>
          <w:rFonts w:ascii="Times New Roman"/>
          <w:b w:val="false"/>
          <w:i w:val="false"/>
          <w:color w:val="000000"/>
          <w:sz w:val="28"/>
        </w:rPr>
        <w:t>
      маңызы бар қалалар, ауылдар, кенттер, ауылдық округтер әкімінің Т.А.Ә. (бар болса)</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(үйде қызметтер көрсететін ұйымның атауы)</w:t>
      </w:r>
    </w:p>
    <w:p>
      <w:pPr>
        <w:spacing w:after="0"/>
        <w:ind w:left="0"/>
        <w:jc w:val="both"/>
      </w:pPr>
      <w:r>
        <w:rPr>
          <w:rFonts w:ascii="Times New Roman"/>
          <w:b w:val="false"/>
          <w:i w:val="false"/>
          <w:color w:val="000000"/>
          <w:sz w:val="28"/>
        </w:rPr>
        <w:t>
      Т.А.Ә. (бар болса) _____________________________________</w:t>
      </w:r>
    </w:p>
    <w:p>
      <w:pPr>
        <w:spacing w:after="0"/>
        <w:ind w:left="0"/>
        <w:jc w:val="both"/>
      </w:pPr>
      <w:r>
        <w:rPr>
          <w:rFonts w:ascii="Times New Roman"/>
          <w:b w:val="false"/>
          <w:i w:val="false"/>
          <w:color w:val="000000"/>
          <w:sz w:val="28"/>
        </w:rPr>
        <w:t>
      Туған күні ______ жылы "____" ________________________________________</w:t>
      </w:r>
    </w:p>
    <w:p>
      <w:pPr>
        <w:spacing w:after="0"/>
        <w:ind w:left="0"/>
        <w:jc w:val="both"/>
      </w:pPr>
      <w:r>
        <w:rPr>
          <w:rFonts w:ascii="Times New Roman"/>
          <w:b w:val="false"/>
          <w:i w:val="false"/>
          <w:color w:val="000000"/>
          <w:sz w:val="28"/>
        </w:rPr>
        <w:t>
      Тұратын жері_________________________________________________________</w:t>
      </w:r>
    </w:p>
    <w:p>
      <w:pPr>
        <w:spacing w:after="0"/>
        <w:ind w:left="0"/>
        <w:jc w:val="both"/>
      </w:pPr>
      <w:r>
        <w:rPr>
          <w:rFonts w:ascii="Times New Roman"/>
          <w:b w:val="false"/>
          <w:i w:val="false"/>
          <w:color w:val="000000"/>
          <w:sz w:val="28"/>
        </w:rPr>
        <w:t>
      Телефон нөмірі (үйдің, ұялы)_________________________________________</w:t>
      </w:r>
    </w:p>
    <w:p>
      <w:pPr>
        <w:spacing w:after="0"/>
        <w:ind w:left="0"/>
        <w:jc w:val="both"/>
      </w:pPr>
      <w:r>
        <w:rPr>
          <w:rFonts w:ascii="Times New Roman"/>
          <w:b w:val="false"/>
          <w:i w:val="false"/>
          <w:color w:val="000000"/>
          <w:sz w:val="28"/>
        </w:rPr>
        <w:t>
      Мүгедектік санаты (бар болса)__________________________________</w:t>
      </w:r>
    </w:p>
    <w:p>
      <w:pPr>
        <w:spacing w:after="0"/>
        <w:ind w:left="0"/>
        <w:jc w:val="both"/>
      </w:pPr>
      <w:r>
        <w:rPr>
          <w:rFonts w:ascii="Times New Roman"/>
          <w:b w:val="false"/>
          <w:i w:val="false"/>
          <w:color w:val="000000"/>
          <w:sz w:val="28"/>
        </w:rPr>
        <w:t>
      Бірге тұратын отбасы мүшелері (Т.А.Ә. (бар болса), туыстығын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66" w:id="150"/>
    <w:p>
      <w:pPr>
        <w:spacing w:after="0"/>
        <w:ind w:left="0"/>
        <w:jc w:val="left"/>
      </w:pPr>
      <w:r>
        <w:rPr>
          <w:rFonts w:ascii="Times New Roman"/>
          <w:b/>
          <w:i w:val="false"/>
          <w:color w:val="000000"/>
        </w:rPr>
        <w:t xml:space="preserve"> ӨТІНІШ</w:t>
      </w:r>
    </w:p>
    <w:bookmarkEnd w:id="1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(қызметтерді алушының Т.А.Ә. (бар болса) көрсету керек)</w:t>
      </w:r>
    </w:p>
    <w:p>
      <w:pPr>
        <w:spacing w:after="0"/>
        <w:ind w:left="0"/>
        <w:jc w:val="both"/>
      </w:pPr>
      <w:r>
        <w:rPr>
          <w:rFonts w:ascii="Times New Roman"/>
          <w:b w:val="false"/>
          <w:i w:val="false"/>
          <w:color w:val="000000"/>
          <w:sz w:val="28"/>
        </w:rPr>
        <w:t xml:space="preserve">
      үйде арнаулы әлеуметтік қызметтер көрсету үшін есепке алуыңызды сұраймын. </w:t>
      </w:r>
    </w:p>
    <w:p>
      <w:pPr>
        <w:spacing w:after="0"/>
        <w:ind w:left="0"/>
        <w:jc w:val="both"/>
      </w:pPr>
      <w:r>
        <w:rPr>
          <w:rFonts w:ascii="Times New Roman"/>
          <w:b w:val="false"/>
          <w:i w:val="false"/>
          <w:color w:val="000000"/>
          <w:sz w:val="28"/>
        </w:rPr>
        <w:t xml:space="preserve">
      Үйде күтім жасау жағдайларында арнаулы әлеуметтік қызметтер көрсетуге құжаттарды </w:t>
      </w:r>
    </w:p>
    <w:p>
      <w:pPr>
        <w:spacing w:after="0"/>
        <w:ind w:left="0"/>
        <w:jc w:val="both"/>
      </w:pPr>
      <w:r>
        <w:rPr>
          <w:rFonts w:ascii="Times New Roman"/>
          <w:b w:val="false"/>
          <w:i w:val="false"/>
          <w:color w:val="000000"/>
          <w:sz w:val="28"/>
        </w:rPr>
        <w:t xml:space="preserve">
      рәсімдеуге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Үйде арнаулы әлеуметтік қызметтер көрсету тәртібімен және шарттарымен таныстым. </w:t>
      </w:r>
    </w:p>
    <w:p>
      <w:pPr>
        <w:spacing w:after="0"/>
        <w:ind w:left="0"/>
        <w:jc w:val="both"/>
      </w:pPr>
      <w:r>
        <w:rPr>
          <w:rFonts w:ascii="Times New Roman"/>
          <w:b w:val="false"/>
          <w:i w:val="false"/>
          <w:color w:val="000000"/>
          <w:sz w:val="28"/>
        </w:rPr>
        <w:t xml:space="preserve">
      Мынадай құжаттарды қоса беріп отырмын: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Т.А.Ә. (бар болса) және қолы __________ </w:t>
      </w:r>
    </w:p>
    <w:p>
      <w:pPr>
        <w:spacing w:after="0"/>
        <w:ind w:left="0"/>
        <w:jc w:val="both"/>
      </w:pPr>
      <w:r>
        <w:rPr>
          <w:rFonts w:ascii="Times New Roman"/>
          <w:b w:val="false"/>
          <w:i w:val="false"/>
          <w:color w:val="000000"/>
          <w:sz w:val="28"/>
        </w:rPr>
        <w:t xml:space="preserve">
      күні 20__ жылғы "___" _____________ </w:t>
      </w:r>
    </w:p>
    <w:p>
      <w:pPr>
        <w:spacing w:after="0"/>
        <w:ind w:left="0"/>
        <w:jc w:val="both"/>
      </w:pPr>
      <w:r>
        <w:rPr>
          <w:rFonts w:ascii="Times New Roman"/>
          <w:b w:val="false"/>
          <w:i w:val="false"/>
          <w:color w:val="000000"/>
          <w:sz w:val="28"/>
        </w:rPr>
        <w:t xml:space="preserve">
      _____________________________________ өтінішті қабылдады. </w:t>
      </w:r>
    </w:p>
    <w:p>
      <w:pPr>
        <w:spacing w:after="0"/>
        <w:ind w:left="0"/>
        <w:jc w:val="both"/>
      </w:pPr>
      <w:r>
        <w:rPr>
          <w:rFonts w:ascii="Times New Roman"/>
          <w:b w:val="false"/>
          <w:i w:val="false"/>
          <w:color w:val="000000"/>
          <w:sz w:val="28"/>
        </w:rPr>
        <w:t xml:space="preserve">
      (Т.А.Ә. (бар болса) және лауазымын көрсету) </w:t>
      </w:r>
    </w:p>
    <w:p>
      <w:pPr>
        <w:spacing w:after="0"/>
        <w:ind w:left="0"/>
        <w:jc w:val="both"/>
      </w:pPr>
      <w:r>
        <w:rPr>
          <w:rFonts w:ascii="Times New Roman"/>
          <w:b w:val="false"/>
          <w:i w:val="false"/>
          <w:color w:val="000000"/>
          <w:sz w:val="28"/>
        </w:rPr>
        <w:t>
      Қолы _____________ Күні 20__ жылғы "___"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1"/>
    <w:p>
      <w:pPr>
        <w:spacing w:after="0"/>
        <w:ind w:left="0"/>
        <w:jc w:val="left"/>
      </w:pPr>
      <w:r>
        <w:rPr>
          <w:rFonts w:ascii="Times New Roman"/>
          <w:b/>
          <w:i w:val="false"/>
          <w:color w:val="000000"/>
        </w:rPr>
        <w:t xml:space="preserve"> МЕДИЦИНАЛЫҚ КАРТА</w:t>
      </w:r>
    </w:p>
    <w:bookmarkEnd w:id="151"/>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xml:space="preserve">
      Т.А.Ә. (бар болса) ___________________________________________________ </w:t>
      </w:r>
    </w:p>
    <w:p>
      <w:pPr>
        <w:spacing w:after="0"/>
        <w:ind w:left="0"/>
        <w:jc w:val="both"/>
      </w:pPr>
      <w:r>
        <w:rPr>
          <w:rFonts w:ascii="Times New Roman"/>
          <w:b w:val="false"/>
          <w:i w:val="false"/>
          <w:color w:val="000000"/>
          <w:sz w:val="28"/>
        </w:rPr>
        <w:t xml:space="preserve">
      Туған күні "____" _________ _____ жыл </w:t>
      </w:r>
    </w:p>
    <w:p>
      <w:pPr>
        <w:spacing w:after="0"/>
        <w:ind w:left="0"/>
        <w:jc w:val="both"/>
      </w:pPr>
      <w:r>
        <w:rPr>
          <w:rFonts w:ascii="Times New Roman"/>
          <w:b w:val="false"/>
          <w:i w:val="false"/>
          <w:color w:val="000000"/>
          <w:sz w:val="28"/>
        </w:rPr>
        <w:t xml:space="preserve">
      Үйінің мекенжайы ____________________________________________ </w:t>
      </w:r>
    </w:p>
    <w:p>
      <w:pPr>
        <w:spacing w:after="0"/>
        <w:ind w:left="0"/>
        <w:jc w:val="both"/>
      </w:pPr>
      <w:r>
        <w:rPr>
          <w:rFonts w:ascii="Times New Roman"/>
          <w:b w:val="false"/>
          <w:i w:val="false"/>
          <w:color w:val="000000"/>
          <w:sz w:val="28"/>
        </w:rPr>
        <w:t xml:space="preserve">
      Қысқаша анамнез (бастан өткерген аурулар жөнінде, дәрілік препараттарды, </w:t>
      </w:r>
    </w:p>
    <w:p>
      <w:pPr>
        <w:spacing w:after="0"/>
        <w:ind w:left="0"/>
        <w:jc w:val="both"/>
      </w:pPr>
      <w:r>
        <w:rPr>
          <w:rFonts w:ascii="Times New Roman"/>
          <w:b w:val="false"/>
          <w:i w:val="false"/>
          <w:color w:val="000000"/>
          <w:sz w:val="28"/>
        </w:rPr>
        <w:t xml:space="preserve">
      азық-түлікті көтере алмаушылық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
      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
      хирург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невропатолог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психиатр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окулист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отоларинголог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дермаовенеролог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фтизиатр (флюорография мәліметтерінің болуы міндетті) 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эпидемиологиялық ортасы туралы қорытынды 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Зертханалық зерттеулердің нәтижелері: </w:t>
      </w:r>
    </w:p>
    <w:p>
      <w:pPr>
        <w:spacing w:after="0"/>
        <w:ind w:left="0"/>
        <w:jc w:val="both"/>
      </w:pPr>
      <w:r>
        <w:rPr>
          <w:rFonts w:ascii="Times New Roman"/>
          <w:b w:val="false"/>
          <w:i w:val="false"/>
          <w:color w:val="000000"/>
          <w:sz w:val="28"/>
        </w:rPr>
        <w:t xml:space="preserve">
      қанның жалпы анализі_________________________________________________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нәжіс жұғындарын ішек таяқшасына бактериологиялық зерттеу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
      Дәрігерлік-консультативтік комиссия төрағасының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(үйде қызет көрсету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Медициналық ұйымның басшысы: 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2"/>
    <w:p>
      <w:pPr>
        <w:spacing w:after="0"/>
        <w:ind w:left="0"/>
        <w:jc w:val="left"/>
      </w:pPr>
      <w:r>
        <w:rPr>
          <w:rFonts w:ascii="Times New Roman"/>
          <w:b/>
          <w:i w:val="false"/>
          <w:color w:val="000000"/>
        </w:rPr>
        <w:t xml:space="preserve"> Тұрғын үй және материалдық-тұрмыстық жағдайларды зерттеу актісі * № _____</w:t>
      </w:r>
    </w:p>
    <w:bookmarkEnd w:id="152"/>
    <w:p>
      <w:pPr>
        <w:spacing w:after="0"/>
        <w:ind w:left="0"/>
        <w:jc w:val="both"/>
      </w:pPr>
      <w:r>
        <w:rPr>
          <w:rFonts w:ascii="Times New Roman"/>
          <w:b w:val="false"/>
          <w:i w:val="false"/>
          <w:color w:val="000000"/>
          <w:sz w:val="28"/>
        </w:rPr>
        <w:t xml:space="preserve">
      1. Қызметтерді алушының Т.А.Ә. (бар болса)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Туған күні _____ жылғы "___" _____________________________________ </w:t>
      </w:r>
    </w:p>
    <w:p>
      <w:pPr>
        <w:spacing w:after="0"/>
        <w:ind w:left="0"/>
        <w:jc w:val="both"/>
      </w:pPr>
      <w:r>
        <w:rPr>
          <w:rFonts w:ascii="Times New Roman"/>
          <w:b w:val="false"/>
          <w:i w:val="false"/>
          <w:color w:val="000000"/>
          <w:sz w:val="28"/>
        </w:rPr>
        <w:t xml:space="preserve">
      3. Тұрғылықты мекенжайы_____________________________________________ </w:t>
      </w:r>
    </w:p>
    <w:p>
      <w:pPr>
        <w:spacing w:after="0"/>
        <w:ind w:left="0"/>
        <w:jc w:val="both"/>
      </w:pPr>
      <w:r>
        <w:rPr>
          <w:rFonts w:ascii="Times New Roman"/>
          <w:b w:val="false"/>
          <w:i w:val="false"/>
          <w:color w:val="000000"/>
          <w:sz w:val="28"/>
        </w:rPr>
        <w:t xml:space="preserve">
      4. Телефон нөмірі____________________________________________________ </w:t>
      </w:r>
    </w:p>
    <w:p>
      <w:pPr>
        <w:spacing w:after="0"/>
        <w:ind w:left="0"/>
        <w:jc w:val="both"/>
      </w:pPr>
      <w:r>
        <w:rPr>
          <w:rFonts w:ascii="Times New Roman"/>
          <w:b w:val="false"/>
          <w:i w:val="false"/>
          <w:color w:val="000000"/>
          <w:sz w:val="28"/>
        </w:rPr>
        <w:t xml:space="preserve">
      5. Жәрдемақының (зейнетақының) түрі және мөлшері_____________________ </w:t>
      </w:r>
    </w:p>
    <w:p>
      <w:pPr>
        <w:spacing w:after="0"/>
        <w:ind w:left="0"/>
        <w:jc w:val="both"/>
      </w:pPr>
      <w:r>
        <w:rPr>
          <w:rFonts w:ascii="Times New Roman"/>
          <w:b w:val="false"/>
          <w:i w:val="false"/>
          <w:color w:val="000000"/>
          <w:sz w:val="28"/>
        </w:rPr>
        <w:t xml:space="preserve">
      6. Отбасылық жағдайы_________________________________________________ </w:t>
      </w:r>
    </w:p>
    <w:p>
      <w:pPr>
        <w:spacing w:after="0"/>
        <w:ind w:left="0"/>
        <w:jc w:val="both"/>
      </w:pPr>
      <w:r>
        <w:rPr>
          <w:rFonts w:ascii="Times New Roman"/>
          <w:b w:val="false"/>
          <w:i w:val="false"/>
          <w:color w:val="000000"/>
          <w:sz w:val="28"/>
        </w:rPr>
        <w:t xml:space="preserve">
      7. Соңғы жұмыс орны ________________________________________________ </w:t>
      </w:r>
    </w:p>
    <w:p>
      <w:pPr>
        <w:spacing w:after="0"/>
        <w:ind w:left="0"/>
        <w:jc w:val="both"/>
      </w:pPr>
      <w:r>
        <w:rPr>
          <w:rFonts w:ascii="Times New Roman"/>
          <w:b w:val="false"/>
          <w:i w:val="false"/>
          <w:color w:val="000000"/>
          <w:sz w:val="28"/>
        </w:rPr>
        <w:t xml:space="preserve">
      8. Балалары және жақын туыстары туралы мәліметтер (Т.А.Ә. (бар болса), </w:t>
      </w:r>
    </w:p>
    <w:p>
      <w:pPr>
        <w:spacing w:after="0"/>
        <w:ind w:left="0"/>
        <w:jc w:val="both"/>
      </w:pPr>
      <w:r>
        <w:rPr>
          <w:rFonts w:ascii="Times New Roman"/>
          <w:b w:val="false"/>
          <w:i w:val="false"/>
          <w:color w:val="000000"/>
          <w:sz w:val="28"/>
        </w:rPr>
        <w:t xml:space="preserve">
      тұратын жері, жұмыс орны, байланыс телефондары)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Тұрмыс жағдайы____________________________________________________ </w:t>
      </w:r>
    </w:p>
    <w:p>
      <w:pPr>
        <w:spacing w:after="0"/>
        <w:ind w:left="0"/>
        <w:jc w:val="both"/>
      </w:pPr>
      <w:r>
        <w:rPr>
          <w:rFonts w:ascii="Times New Roman"/>
          <w:b w:val="false"/>
          <w:i w:val="false"/>
          <w:color w:val="000000"/>
          <w:sz w:val="28"/>
        </w:rPr>
        <w:t xml:space="preserve">
                  (жақсы жабдықталған / жабдықталмаған тұрғын үй)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(пәтер, жеке үй, жатақханадағы бөлме және басқа)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(нешінші қабат екенін, бөлме санын, сантораптардың болуын, орталықтан </w:t>
      </w:r>
    </w:p>
    <w:p>
      <w:pPr>
        <w:spacing w:after="0"/>
        <w:ind w:left="0"/>
        <w:jc w:val="both"/>
      </w:pPr>
      <w:r>
        <w:rPr>
          <w:rFonts w:ascii="Times New Roman"/>
          <w:b w:val="false"/>
          <w:i w:val="false"/>
          <w:color w:val="000000"/>
          <w:sz w:val="28"/>
        </w:rPr>
        <w:t xml:space="preserve">
      жылытыла ма екендігін, лифтінің болуын және басқаны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(басқа да жағдайлар) </w:t>
      </w:r>
    </w:p>
    <w:p>
      <w:pPr>
        <w:spacing w:after="0"/>
        <w:ind w:left="0"/>
        <w:jc w:val="both"/>
      </w:pPr>
      <w:r>
        <w:rPr>
          <w:rFonts w:ascii="Times New Roman"/>
          <w:b w:val="false"/>
          <w:i w:val="false"/>
          <w:color w:val="000000"/>
          <w:sz w:val="28"/>
        </w:rPr>
        <w:t xml:space="preserve">
      10. Аулалық учаскенің болуы__________________________________________       Актіні жасаған адам ______________ 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Күні 20___ жылғы "___"_________ </w:t>
      </w:r>
    </w:p>
    <w:p>
      <w:pPr>
        <w:spacing w:after="0"/>
        <w:ind w:left="0"/>
        <w:jc w:val="both"/>
      </w:pPr>
      <w:r>
        <w:rPr>
          <w:rFonts w:ascii="Times New Roman"/>
          <w:b w:val="false"/>
          <w:i w:val="false"/>
          <w:color w:val="000000"/>
          <w:sz w:val="28"/>
        </w:rPr>
        <w:t>
      Ескертпе: Қарттар мен мүгедектер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72" w:id="153"/>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үйде қызмет көрсету жағдайында оқыту ұзақтығы</w:t>
      </w:r>
    </w:p>
    <w:bookmarkEnd w:id="153"/>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 не қарай құрылады:</w:t>
      </w:r>
    </w:p>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 н созылады;</w:t>
      </w:r>
    </w:p>
    <w:p>
      <w:pPr>
        <w:spacing w:after="0"/>
        <w:ind w:left="0"/>
        <w:jc w:val="both"/>
      </w:pPr>
      <w:r>
        <w:rPr>
          <w:rFonts w:ascii="Times New Roman"/>
          <w:b w:val="false"/>
          <w:i w:val="false"/>
          <w:color w:val="000000"/>
          <w:sz w:val="28"/>
        </w:rPr>
        <w:t>
      2) әлеуметті к дағдылары, әлеуметтену және танымдық қызметі  төмен деңгейде болғанда – 20 минутқа дейі н;</w:t>
      </w:r>
    </w:p>
    <w:p>
      <w:pPr>
        <w:spacing w:after="0"/>
        <w:ind w:left="0"/>
        <w:jc w:val="both"/>
      </w:pPr>
      <w:r>
        <w:rPr>
          <w:rFonts w:ascii="Times New Roman"/>
          <w:b w:val="false"/>
          <w:i w:val="false"/>
          <w:color w:val="000000"/>
          <w:sz w:val="28"/>
        </w:rPr>
        <w:t>
      3) әлеуметті к дағдылары, әлеуметтену және танымдық қызметі  қалыпты деңгейде болғанда – сабақ 30 минутқа дейі н;</w:t>
      </w:r>
    </w:p>
    <w:p>
      <w:pPr>
        <w:spacing w:after="0"/>
        <w:ind w:left="0"/>
        <w:jc w:val="both"/>
      </w:pPr>
      <w:r>
        <w:rPr>
          <w:rFonts w:ascii="Times New Roman"/>
          <w:b w:val="false"/>
          <w:i w:val="false"/>
          <w:color w:val="000000"/>
          <w:sz w:val="28"/>
        </w:rPr>
        <w:t>
      4) әлеуметті к дағдыларының, әлеуметтену және танымдық қызметінің деңгейі айтарлықтай төмендемеген жағдайда – 45 минутқа созылады.</w:t>
      </w:r>
    </w:p>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bookmarkStart w:name="z174" w:id="154"/>
    <w:p>
      <w:pPr>
        <w:spacing w:after="0"/>
        <w:ind w:left="0"/>
        <w:jc w:val="left"/>
      </w:pPr>
      <w:r>
        <w:rPr>
          <w:rFonts w:ascii="Times New Roman"/>
          <w:b/>
          <w:i w:val="false"/>
          <w:color w:val="000000"/>
        </w:rPr>
        <w:t xml:space="preserve"> 20__ жылға Ұсынылған арнаулы әлеуметтік қызметтерді есепке алу журналы</w:t>
      </w:r>
    </w:p>
    <w:bookmarkEnd w:id="154"/>
    <w:p>
      <w:pPr>
        <w:spacing w:after="0"/>
        <w:ind w:left="0"/>
        <w:jc w:val="both"/>
      </w:pPr>
      <w:r>
        <w:rPr>
          <w:rFonts w:ascii="Times New Roman"/>
          <w:b w:val="false"/>
          <w:i w:val="false"/>
          <w:color w:val="000000"/>
          <w:sz w:val="28"/>
        </w:rPr>
        <w:t>
      Үйде қызмет көрсету ұйымының атауы 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Қызметтерді алушының Т.А.Ә. (бар болса)___________________________</w:t>
      </w:r>
    </w:p>
    <w:p>
      <w:pPr>
        <w:spacing w:after="0"/>
        <w:ind w:left="0"/>
        <w:jc w:val="both"/>
      </w:pPr>
      <w:r>
        <w:rPr>
          <w:rFonts w:ascii="Times New Roman"/>
          <w:b w:val="false"/>
          <w:i w:val="false"/>
          <w:color w:val="000000"/>
          <w:sz w:val="28"/>
        </w:rPr>
        <w:t xml:space="preserve">
      Тіркелген күні 20___ жылғы "____"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көрсету белгісі Т.А.Ә. (бар болса) және арнайы әлеуметтік қызметтер көрсететін мамандардың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(түсініктемелер мен ұсыныстар,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 Әрбір қызмет алушы үшін әрбір күнтізбелік ай үшін толтырылатын жеке журнал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xml:space="preserve">№ 238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xml:space="preserve">№ 165 бұйрығына </w:t>
            </w:r>
            <w:r>
              <w:br/>
            </w:r>
            <w:r>
              <w:rPr>
                <w:rFonts w:ascii="Times New Roman"/>
                <w:b w:val="false"/>
                <w:i w:val="false"/>
                <w:color w:val="000000"/>
                <w:sz w:val="20"/>
              </w:rPr>
              <w:t>4-қосымша</w:t>
            </w:r>
          </w:p>
        </w:tc>
      </w:tr>
    </w:tbl>
    <w:bookmarkStart w:name="z177" w:id="155"/>
    <w:p>
      <w:pPr>
        <w:spacing w:after="0"/>
        <w:ind w:left="0"/>
        <w:jc w:val="left"/>
      </w:pPr>
      <w:r>
        <w:rPr>
          <w:rFonts w:ascii="Times New Roman"/>
          <w:b/>
          <w:i w:val="false"/>
          <w:color w:val="000000"/>
        </w:rPr>
        <w:t xml:space="preserve"> Халықты әлеуметтік қорғау саласында уақытша болу жағдайында арнаулы әлеуметтік қызметтер көрсету стандарты</w:t>
      </w:r>
    </w:p>
    <w:bookmarkEnd w:id="155"/>
    <w:bookmarkStart w:name="z178" w:id="156"/>
    <w:p>
      <w:pPr>
        <w:spacing w:after="0"/>
        <w:ind w:left="0"/>
        <w:jc w:val="left"/>
      </w:pPr>
      <w:r>
        <w:rPr>
          <w:rFonts w:ascii="Times New Roman"/>
          <w:b/>
          <w:i w:val="false"/>
          <w:color w:val="000000"/>
        </w:rPr>
        <w:t xml:space="preserve"> 1-тарау. Жалпы ережелер</w:t>
      </w:r>
    </w:p>
    <w:bookmarkEnd w:id="156"/>
    <w:bookmarkStart w:name="z179" w:id="157"/>
    <w:p>
      <w:pPr>
        <w:spacing w:after="0"/>
        <w:ind w:left="0"/>
        <w:jc w:val="both"/>
      </w:pPr>
      <w:r>
        <w:rPr>
          <w:rFonts w:ascii="Times New Roman"/>
          <w:b w:val="false"/>
          <w:i w:val="false"/>
          <w:color w:val="000000"/>
          <w:sz w:val="28"/>
        </w:rPr>
        <w:t xml:space="preserve">
      1. Халықты әлеуметтік қорғау саласында уақытша болу жағдайында арнаулы әлеуметтік қызметтер көрсету стандарты (бұдан әрі – Стандарт)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w:t>
      </w:r>
    </w:p>
    <w:bookmarkEnd w:id="157"/>
    <w:bookmarkStart w:name="z180" w:id="158"/>
    <w:p>
      <w:pPr>
        <w:spacing w:after="0"/>
        <w:ind w:left="0"/>
        <w:jc w:val="both"/>
      </w:pPr>
      <w:r>
        <w:rPr>
          <w:rFonts w:ascii="Times New Roman"/>
          <w:b w:val="false"/>
          <w:i w:val="false"/>
          <w:color w:val="000000"/>
          <w:sz w:val="28"/>
        </w:rPr>
        <w:t>
      2. Осы Стандарт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қызметтерді көрсететін мемлекеттік және мемлекеттік емес меншік нысанындағы ұйымдарда (бұдан әрі – уақытша болу ұйымдары)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(бұдан әрі – қызметтерді алушылар) арнаулы әлеуметтік қызметтер көрсетудің сапасын, көлемін және шарттарын белгілейді, арнаулы әлеуметтік қызметтерді ұсыну, көрсетуді тоқтату және ауыстыру шарттарын айқындайды.</w:t>
      </w:r>
    </w:p>
    <w:bookmarkEnd w:id="158"/>
    <w:bookmarkStart w:name="z181" w:id="159"/>
    <w:p>
      <w:pPr>
        <w:spacing w:after="0"/>
        <w:ind w:left="0"/>
        <w:jc w:val="left"/>
      </w:pPr>
      <w:r>
        <w:rPr>
          <w:rFonts w:ascii="Times New Roman"/>
          <w:b/>
          <w:i w:val="false"/>
          <w:color w:val="000000"/>
        </w:rPr>
        <w:t xml:space="preserve"> 2-тарау. Уақытша болу ұйымдарында арнаулы әлеуметтік қызметтер ұсыну шарттары</w:t>
      </w:r>
    </w:p>
    <w:bookmarkEnd w:id="159"/>
    <w:bookmarkStart w:name="z182" w:id="160"/>
    <w:p>
      <w:pPr>
        <w:spacing w:after="0"/>
        <w:ind w:left="0"/>
        <w:jc w:val="both"/>
      </w:pPr>
      <w:r>
        <w:rPr>
          <w:rFonts w:ascii="Times New Roman"/>
          <w:b w:val="false"/>
          <w:i w:val="false"/>
          <w:color w:val="000000"/>
          <w:sz w:val="28"/>
        </w:rPr>
        <w:t xml:space="preserve">
      3. Уақытша болу ұйымдарында бюджет қаражаты есебінен арнаулы әлеуметтік қызметтер ұсыну қызметтерді алушылардың өтініші бойынша немесе аудандардың, облыстық және республикалық маңызы бар қалалардың (астананың) жұмыспен қамту және әлеуметтік бағдарламалар бөлімдерінің (бұдан әрі – уәкілетті органдар), денсаулық сақтау, ішкі істер саласындағы уәкілетті органдардың жазбаша жолдамасы негізінде қызметтерді алушының нақты тұрған жері бойынша жүзеге асырады. Өтініш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160"/>
    <w:p>
      <w:pPr>
        <w:spacing w:after="0"/>
        <w:ind w:left="0"/>
        <w:jc w:val="both"/>
      </w:pPr>
      <w:r>
        <w:rPr>
          <w:rFonts w:ascii="Times New Roman"/>
          <w:b w:val="false"/>
          <w:i w:val="false"/>
          <w:color w:val="000000"/>
          <w:sz w:val="28"/>
        </w:rPr>
        <w:t>
      Уәкілетті органның, уақытша болу ұйымының маманы "Е-собес" автоматтандырылған ақпараттық жүйесіне (бұдан әрі – "Е-собес" ААЖ) өмірлік қиын жағдайда жүрген адамның (отбасының) өтініштегі деректерін енгізеді.</w:t>
      </w:r>
    </w:p>
    <w:bookmarkStart w:name="z183" w:id="161"/>
    <w:p>
      <w:pPr>
        <w:spacing w:after="0"/>
        <w:ind w:left="0"/>
        <w:jc w:val="both"/>
      </w:pPr>
      <w:r>
        <w:rPr>
          <w:rFonts w:ascii="Times New Roman"/>
          <w:b w:val="false"/>
          <w:i w:val="false"/>
          <w:color w:val="000000"/>
          <w:sz w:val="28"/>
        </w:rPr>
        <w:t>
      4. Бұрын Қазақстан Республикасының басқа өңірлерінің аумағында тұрған және өз баспанасынан айырылған адамдар, оның ішінде жеке басын куәландыратын құжаттары жоқ адамдар уақытша болу ұйымына күнтізбелік отыз күнге дейінгі мерзімге қабылданады, одан кейін олар жергілікті бюджет қаражаты есебінен немесе бюджеттен тыс тартылған қаражат есебінен бұрынғы тұрған жері бойынша уақытша болу ұйымдарына жіберіледі.</w:t>
      </w:r>
    </w:p>
    <w:bookmarkEnd w:id="161"/>
    <w:bookmarkStart w:name="z184" w:id="162"/>
    <w:p>
      <w:pPr>
        <w:spacing w:after="0"/>
        <w:ind w:left="0"/>
        <w:jc w:val="both"/>
      </w:pPr>
      <w:r>
        <w:rPr>
          <w:rFonts w:ascii="Times New Roman"/>
          <w:b w:val="false"/>
          <w:i w:val="false"/>
          <w:color w:val="000000"/>
          <w:sz w:val="28"/>
        </w:rPr>
        <w:t>
      5. Жоғалтылған әлеуметтік мәртебесін қалпына келтіргісі келетін қызметтерді алушылардың уақытша болу ұйымында тәулік бойы тұру ұзақтығы бір жылдан аспайды.</w:t>
      </w:r>
    </w:p>
    <w:bookmarkEnd w:id="162"/>
    <w:bookmarkStart w:name="z185" w:id="163"/>
    <w:p>
      <w:pPr>
        <w:spacing w:after="0"/>
        <w:ind w:left="0"/>
        <w:jc w:val="both"/>
      </w:pPr>
      <w:r>
        <w:rPr>
          <w:rFonts w:ascii="Times New Roman"/>
          <w:b w:val="false"/>
          <w:i w:val="false"/>
          <w:color w:val="000000"/>
          <w:sz w:val="28"/>
        </w:rPr>
        <w:t>
      6. Уақытша болу ұйымына жүгінген, бірақ қаңғыбастық өмір салтын өзгерткісі келмейтін адамдарға тәуліктің түнгі уақытында (жылдың жазғы уақытында сағат 21.00-ден 9.00-ге дейін, қысқы уақытта сағат 18.00-ден 10.00-ге дейін) ыстық тамақпен қамтамасыз етілмей койка орын беріледі.</w:t>
      </w:r>
    </w:p>
    <w:bookmarkEnd w:id="163"/>
    <w:bookmarkStart w:name="z186" w:id="164"/>
    <w:p>
      <w:pPr>
        <w:spacing w:after="0"/>
        <w:ind w:left="0"/>
        <w:jc w:val="both"/>
      </w:pPr>
      <w:r>
        <w:rPr>
          <w:rFonts w:ascii="Times New Roman"/>
          <w:b w:val="false"/>
          <w:i w:val="false"/>
          <w:color w:val="000000"/>
          <w:sz w:val="28"/>
        </w:rPr>
        <w:t>
      7. Белгілі бір тұрғылықты жері жоқ адамдарға олардың көшеде өмір сүру орындарында мобильді әлеуметтік патруль қызметі тәуліктің күндізгі уақытында арнаулы әлеуметтік қызметтер көрсетеді. Жергілікті атқарушы органдардың шешімі бойынша мобильді әлеуметтік патруль қызметі тәуліктің түнгі уақытында ұсынылады.</w:t>
      </w:r>
    </w:p>
    <w:bookmarkEnd w:id="164"/>
    <w:bookmarkStart w:name="z187" w:id="165"/>
    <w:p>
      <w:pPr>
        <w:spacing w:after="0"/>
        <w:ind w:left="0"/>
        <w:jc w:val="both"/>
      </w:pPr>
      <w:r>
        <w:rPr>
          <w:rFonts w:ascii="Times New Roman"/>
          <w:b w:val="false"/>
          <w:i w:val="false"/>
          <w:color w:val="000000"/>
          <w:sz w:val="28"/>
        </w:rPr>
        <w:t xml:space="preserve">
      8. Қызметтерді алушылардың жеке қажеттілігін бағалау негізінде уақытша болу ұйымының мамандары жоғалтылған әлеуметтік мәртебесін қалпына келтіргісі келетін әрбір қызметтерді алушыға ресоциализация туралы шарт (бұдан әрі – шарт) әзірлейді. Шарт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жасалады.</w:t>
      </w:r>
    </w:p>
    <w:bookmarkEnd w:id="165"/>
    <w:bookmarkStart w:name="z188" w:id="166"/>
    <w:p>
      <w:pPr>
        <w:spacing w:after="0"/>
        <w:ind w:left="0"/>
        <w:jc w:val="both"/>
      </w:pPr>
      <w:r>
        <w:rPr>
          <w:rFonts w:ascii="Times New Roman"/>
          <w:b w:val="false"/>
          <w:i w:val="false"/>
          <w:color w:val="000000"/>
          <w:sz w:val="28"/>
        </w:rPr>
        <w:t>
      9. Шарт қызметтерді алушыны уақытша болу ұйымының мамандары ол түскен күннен бастап күнтізбелік бес күн ішінде бақылағаннан кейін әзірленеді және кейінгі екі жұмыс күні ішінде қызметтерді алушымен жасалады.</w:t>
      </w:r>
    </w:p>
    <w:bookmarkEnd w:id="166"/>
    <w:bookmarkStart w:name="z189" w:id="167"/>
    <w:p>
      <w:pPr>
        <w:spacing w:after="0"/>
        <w:ind w:left="0"/>
        <w:jc w:val="both"/>
      </w:pPr>
      <w:r>
        <w:rPr>
          <w:rFonts w:ascii="Times New Roman"/>
          <w:b w:val="false"/>
          <w:i w:val="false"/>
          <w:color w:val="000000"/>
          <w:sz w:val="28"/>
        </w:rPr>
        <w:t>
      10. Шартта:</w:t>
      </w:r>
    </w:p>
    <w:bookmarkEnd w:id="167"/>
    <w:p>
      <w:pPr>
        <w:spacing w:after="0"/>
        <w:ind w:left="0"/>
        <w:jc w:val="both"/>
      </w:pPr>
      <w:r>
        <w:rPr>
          <w:rFonts w:ascii="Times New Roman"/>
          <w:b w:val="false"/>
          <w:i w:val="false"/>
          <w:color w:val="000000"/>
          <w:sz w:val="28"/>
        </w:rPr>
        <w:t>
      1) арнаулы әлеуметтік қызметтердің көрсетілетін көлемі мен түрлері;</w:t>
      </w:r>
    </w:p>
    <w:p>
      <w:pPr>
        <w:spacing w:after="0"/>
        <w:ind w:left="0"/>
        <w:jc w:val="both"/>
      </w:pPr>
      <w:r>
        <w:rPr>
          <w:rFonts w:ascii="Times New Roman"/>
          <w:b w:val="false"/>
          <w:i w:val="false"/>
          <w:color w:val="000000"/>
          <w:sz w:val="28"/>
        </w:rPr>
        <w:t>
      2) уақытша болу ұйымы мен қызметтерді алушының құқықтары мен міндеттемелері көрсетіледі.</w:t>
      </w:r>
    </w:p>
    <w:bookmarkStart w:name="z190" w:id="168"/>
    <w:p>
      <w:pPr>
        <w:spacing w:after="0"/>
        <w:ind w:left="0"/>
        <w:jc w:val="both"/>
      </w:pPr>
      <w:r>
        <w:rPr>
          <w:rFonts w:ascii="Times New Roman"/>
          <w:b w:val="false"/>
          <w:i w:val="false"/>
          <w:color w:val="000000"/>
          <w:sz w:val="28"/>
        </w:rPr>
        <w:t>
      11. Шартта көрсетілген оңалту іс-шараларын уақытша болу ұйымының мамандары шартта белгіленген мерзімде жүргізеді.</w:t>
      </w:r>
    </w:p>
    <w:bookmarkEnd w:id="168"/>
    <w:bookmarkStart w:name="z191" w:id="169"/>
    <w:p>
      <w:pPr>
        <w:spacing w:after="0"/>
        <w:ind w:left="0"/>
        <w:jc w:val="both"/>
      </w:pPr>
      <w:r>
        <w:rPr>
          <w:rFonts w:ascii="Times New Roman"/>
          <w:b w:val="false"/>
          <w:i w:val="false"/>
          <w:color w:val="000000"/>
          <w:sz w:val="28"/>
        </w:rPr>
        <w:t>
      12. Шартта көрсетілген уақытша болу ұйымының міндеттемелері белгіленген мерзімде орындалмаса, болу мерзімі оларды орындау күніне дейін, бірақ алты айдан асырмай ұзартылады.</w:t>
      </w:r>
    </w:p>
    <w:bookmarkEnd w:id="169"/>
    <w:bookmarkStart w:name="z192" w:id="170"/>
    <w:p>
      <w:pPr>
        <w:spacing w:after="0"/>
        <w:ind w:left="0"/>
        <w:jc w:val="both"/>
      </w:pPr>
      <w:r>
        <w:rPr>
          <w:rFonts w:ascii="Times New Roman"/>
          <w:b w:val="false"/>
          <w:i w:val="false"/>
          <w:color w:val="000000"/>
          <w:sz w:val="28"/>
        </w:rPr>
        <w:t>
      13. Уақытша болу ұйымынан қызметтерді алушыларды шығару:</w:t>
      </w:r>
    </w:p>
    <w:bookmarkEnd w:id="170"/>
    <w:p>
      <w:pPr>
        <w:spacing w:after="0"/>
        <w:ind w:left="0"/>
        <w:jc w:val="both"/>
      </w:pPr>
      <w:r>
        <w:rPr>
          <w:rFonts w:ascii="Times New Roman"/>
          <w:b w:val="false"/>
          <w:i w:val="false"/>
          <w:color w:val="000000"/>
          <w:sz w:val="28"/>
        </w:rPr>
        <w:t>
      1) қызметтерді алушының жазбаша өтініші;</w:t>
      </w:r>
    </w:p>
    <w:p>
      <w:pPr>
        <w:spacing w:after="0"/>
        <w:ind w:left="0"/>
        <w:jc w:val="both"/>
      </w:pPr>
      <w:r>
        <w:rPr>
          <w:rFonts w:ascii="Times New Roman"/>
          <w:b w:val="false"/>
          <w:i w:val="false"/>
          <w:color w:val="000000"/>
          <w:sz w:val="28"/>
        </w:rPr>
        <w:t>
      2) қызметтерді алушылардың тұрғын үй аумағы және өмір сүруге қаражаты болған жағдайда;</w:t>
      </w:r>
    </w:p>
    <w:p>
      <w:pPr>
        <w:spacing w:after="0"/>
        <w:ind w:left="0"/>
        <w:jc w:val="both"/>
      </w:pPr>
      <w:r>
        <w:rPr>
          <w:rFonts w:ascii="Times New Roman"/>
          <w:b w:val="false"/>
          <w:i w:val="false"/>
          <w:color w:val="000000"/>
          <w:sz w:val="28"/>
        </w:rPr>
        <w:t>
      3) шарт бұзылған немесе қолдалану мерзімі аяқталған жағдайда;</w:t>
      </w:r>
    </w:p>
    <w:p>
      <w:pPr>
        <w:spacing w:after="0"/>
        <w:ind w:left="0"/>
        <w:jc w:val="both"/>
      </w:pPr>
      <w:r>
        <w:rPr>
          <w:rFonts w:ascii="Times New Roman"/>
          <w:b w:val="false"/>
          <w:i w:val="false"/>
          <w:color w:val="000000"/>
          <w:sz w:val="28"/>
        </w:rPr>
        <w:t>
      4) шарт талаптары мерзімінен бұрын орындалған жағдайда;</w:t>
      </w:r>
    </w:p>
    <w:p>
      <w:pPr>
        <w:spacing w:after="0"/>
        <w:ind w:left="0"/>
        <w:jc w:val="both"/>
      </w:pPr>
      <w:r>
        <w:rPr>
          <w:rFonts w:ascii="Times New Roman"/>
          <w:b w:val="false"/>
          <w:i w:val="false"/>
          <w:color w:val="000000"/>
          <w:sz w:val="28"/>
        </w:rPr>
        <w:t xml:space="preserve">
      5) қызметтерді алушы қайтыс болған жағдайда жүзеге асырылады. </w:t>
      </w:r>
    </w:p>
    <w:bookmarkStart w:name="z193" w:id="171"/>
    <w:p>
      <w:pPr>
        <w:spacing w:after="0"/>
        <w:ind w:left="0"/>
        <w:jc w:val="both"/>
      </w:pPr>
      <w:r>
        <w:rPr>
          <w:rFonts w:ascii="Times New Roman"/>
          <w:b w:val="false"/>
          <w:i w:val="false"/>
          <w:color w:val="000000"/>
          <w:sz w:val="28"/>
        </w:rPr>
        <w:t>
      14. Қызметтерді алушыларды білім беру ұйымында оқыту үшін бір жылға дейінгі мерзімге жіберу туралы шешімді уақытша болу ұйымы тәртіпаралық комиссиясының қорытындысын есепке ала отырып және қабылдаушы тараптың қызметтерді алушыларға оқу кезеңінде тұрғын үй алаңын (жатақхана) беру туралы жазбаша міндеттемесі болған кезде уақытша болу ұйымының әкімшілігі қабылдайды.</w:t>
      </w:r>
    </w:p>
    <w:bookmarkEnd w:id="171"/>
    <w:p>
      <w:pPr>
        <w:spacing w:after="0"/>
        <w:ind w:left="0"/>
        <w:jc w:val="both"/>
      </w:pPr>
      <w:r>
        <w:rPr>
          <w:rFonts w:ascii="Times New Roman"/>
          <w:b w:val="false"/>
          <w:i w:val="false"/>
          <w:color w:val="000000"/>
          <w:sz w:val="28"/>
        </w:rPr>
        <w:t>
      Білім беру ұйымында оқуды табысты аяқтаған қызметтерді алушылар одан әрі әлеуметтік оңалту үшін уақытша болу ұйымына қайтарылады.</w:t>
      </w:r>
    </w:p>
    <w:bookmarkStart w:name="z194" w:id="172"/>
    <w:p>
      <w:pPr>
        <w:spacing w:after="0"/>
        <w:ind w:left="0"/>
        <w:jc w:val="both"/>
      </w:pPr>
      <w:r>
        <w:rPr>
          <w:rFonts w:ascii="Times New Roman"/>
          <w:b w:val="false"/>
          <w:i w:val="false"/>
          <w:color w:val="000000"/>
          <w:sz w:val="28"/>
        </w:rPr>
        <w:t>
      15. Егде тартқан жасына, бірінші, екінші топтағы мүгедектігіне байланысты өзіне-өзі қызмет көрсетуі, қозғалуы қиын қызметтерді алушылар медициналық ұйымның және мүгедекті оңалтудың жеке бағдарламасына (бұдан әрі – ОЖБ) сәйкес қарттарға, мүгедектерге және (немесе) он сегіз жастан асқан адамдарға арнаулы әлеуметтік қызметтер ұсынатын стационарлық үлгідегі ұйымға қабылданады.</w:t>
      </w:r>
    </w:p>
    <w:bookmarkEnd w:id="172"/>
    <w:bookmarkStart w:name="z195" w:id="173"/>
    <w:p>
      <w:pPr>
        <w:spacing w:after="0"/>
        <w:ind w:left="0"/>
        <w:jc w:val="both"/>
      </w:pPr>
      <w:r>
        <w:rPr>
          <w:rFonts w:ascii="Times New Roman"/>
          <w:b w:val="false"/>
          <w:i w:val="false"/>
          <w:color w:val="000000"/>
          <w:sz w:val="28"/>
        </w:rPr>
        <w:t>
      16. Уақытша болу ұйымында тұруға медициналық қарсы көрсетілімдері болған кезде қызметтерді алушылар денсаулық сақтаудың тиісті ұйымдарына жіберілуге жатады.</w:t>
      </w:r>
    </w:p>
    <w:bookmarkEnd w:id="173"/>
    <w:bookmarkStart w:name="z196" w:id="174"/>
    <w:p>
      <w:pPr>
        <w:spacing w:after="0"/>
        <w:ind w:left="0"/>
        <w:jc w:val="both"/>
      </w:pPr>
      <w:r>
        <w:rPr>
          <w:rFonts w:ascii="Times New Roman"/>
          <w:b w:val="false"/>
          <w:i w:val="false"/>
          <w:color w:val="000000"/>
          <w:sz w:val="28"/>
        </w:rPr>
        <w:t>
      17. Бюджет қаражаты есебінен ұсталатын қызметтерді алушыларды бір өңірде орналасқан уақытша болу ұйымынан елдің өзге өңірінде орналасқан уақытша болу ұйымына ауыстыру тиісті өңірлердің уақытша болу ұйымдарының келісімі бойынша жүзеге асырылады.</w:t>
      </w:r>
    </w:p>
    <w:bookmarkEnd w:id="174"/>
    <w:bookmarkStart w:name="z197" w:id="175"/>
    <w:p>
      <w:pPr>
        <w:spacing w:after="0"/>
        <w:ind w:left="0"/>
        <w:jc w:val="both"/>
      </w:pPr>
      <w:r>
        <w:rPr>
          <w:rFonts w:ascii="Times New Roman"/>
          <w:b w:val="false"/>
          <w:i w:val="false"/>
          <w:color w:val="000000"/>
          <w:sz w:val="28"/>
        </w:rPr>
        <w:t>
      18. Қызметтерді алушылар:</w:t>
      </w:r>
    </w:p>
    <w:bookmarkEnd w:id="175"/>
    <w:p>
      <w:pPr>
        <w:spacing w:after="0"/>
        <w:ind w:left="0"/>
        <w:jc w:val="both"/>
      </w:pPr>
      <w:r>
        <w:rPr>
          <w:rFonts w:ascii="Times New Roman"/>
          <w:b w:val="false"/>
          <w:i w:val="false"/>
          <w:color w:val="000000"/>
          <w:sz w:val="28"/>
        </w:rPr>
        <w:t>
      1) ішкі тәртіп қағидаларын жүйелі түрде (үш реттен артық) бұзған, оның ішінде есірткі заттарын, спирттік ішімдіктерді әкелген және қабылдаған, тауарлық-материалдық құндылықтарды және өзге мүлікті бүлдірген, құқыққа қарсы әрекеттер жасаған жағдайда;</w:t>
      </w:r>
    </w:p>
    <w:p>
      <w:pPr>
        <w:spacing w:after="0"/>
        <w:ind w:left="0"/>
        <w:jc w:val="both"/>
      </w:pPr>
      <w:r>
        <w:rPr>
          <w:rFonts w:ascii="Times New Roman"/>
          <w:b w:val="false"/>
          <w:i w:val="false"/>
          <w:color w:val="000000"/>
          <w:sz w:val="28"/>
        </w:rPr>
        <w:t>
      2) уақытша болу ұйымында болуға медициналық қарсы көрсетілімдер анықталған кезде;</w:t>
      </w:r>
    </w:p>
    <w:p>
      <w:pPr>
        <w:spacing w:after="0"/>
        <w:ind w:left="0"/>
        <w:jc w:val="both"/>
      </w:pPr>
      <w:r>
        <w:rPr>
          <w:rFonts w:ascii="Times New Roman"/>
          <w:b w:val="false"/>
          <w:i w:val="false"/>
          <w:color w:val="000000"/>
          <w:sz w:val="28"/>
        </w:rPr>
        <w:t>
      3) қызметтерді алушы уақытша болу ұйымы әкімшілігін хабардар етпей, уақытша болу ұйымы аумағынан өз бетімен шығып кетіп, үш тәуліктен астам уақыт бойы болмаған жағдайларда шығарылуға жатады.</w:t>
      </w:r>
    </w:p>
    <w:p>
      <w:pPr>
        <w:spacing w:after="0"/>
        <w:ind w:left="0"/>
        <w:jc w:val="both"/>
      </w:pPr>
      <w:r>
        <w:rPr>
          <w:rFonts w:ascii="Times New Roman"/>
          <w:b w:val="false"/>
          <w:i w:val="false"/>
          <w:color w:val="000000"/>
          <w:sz w:val="28"/>
        </w:rPr>
        <w:t>
      Уақытша болу ұйымы аумағынан шығып кеткен адам осы Стандарттың 2-тарауына сәйкес жалпы негізде қайта қабылданады, ал дәлелді себептер (ішкі істер органдарының ұстауы, денсаулық сақтау ұйымында болу) бойынша ол жөнінде хабардар етуге мүмкіндігі болмаған адам дереу қайта қабылданады;</w:t>
      </w:r>
    </w:p>
    <w:p>
      <w:pPr>
        <w:spacing w:after="0"/>
        <w:ind w:left="0"/>
        <w:jc w:val="both"/>
      </w:pPr>
      <w:r>
        <w:rPr>
          <w:rFonts w:ascii="Times New Roman"/>
          <w:b w:val="false"/>
          <w:i w:val="false"/>
          <w:color w:val="000000"/>
          <w:sz w:val="28"/>
        </w:rPr>
        <w:t>
      4) өзі туралы әдейі жалған ақпарат ұсынған жағдайда;</w:t>
      </w:r>
    </w:p>
    <w:p>
      <w:pPr>
        <w:spacing w:after="0"/>
        <w:ind w:left="0"/>
        <w:jc w:val="both"/>
      </w:pPr>
      <w:r>
        <w:rPr>
          <w:rFonts w:ascii="Times New Roman"/>
          <w:b w:val="false"/>
          <w:i w:val="false"/>
          <w:color w:val="000000"/>
          <w:sz w:val="28"/>
        </w:rPr>
        <w:t>
      5) қызметтерді алушы шарт талаптарын орындамаған жағдайда шығарылуға жатады.</w:t>
      </w:r>
    </w:p>
    <w:p>
      <w:pPr>
        <w:spacing w:after="0"/>
        <w:ind w:left="0"/>
        <w:jc w:val="both"/>
      </w:pPr>
      <w:r>
        <w:rPr>
          <w:rFonts w:ascii="Times New Roman"/>
          <w:b w:val="false"/>
          <w:i w:val="false"/>
          <w:color w:val="000000"/>
          <w:sz w:val="28"/>
        </w:rPr>
        <w:t>
      Шығаруға осы тармақтың 1) және 3) тармақшаларында көрсетілген негіздемелер куәгерлердің жазбаша айғақтамаларымен расталады.</w:t>
      </w:r>
    </w:p>
    <w:p>
      <w:pPr>
        <w:spacing w:after="0"/>
        <w:ind w:left="0"/>
        <w:jc w:val="both"/>
      </w:pPr>
      <w:r>
        <w:rPr>
          <w:rFonts w:ascii="Times New Roman"/>
          <w:b w:val="false"/>
          <w:i w:val="false"/>
          <w:color w:val="000000"/>
          <w:sz w:val="28"/>
        </w:rPr>
        <w:t>
      Осы тармақтың 1), 3), 4), 5) тармақшаларында көзделген негіздемелер бойынша уақытша болу ұйымынан шығарылған қызметтерді алушылармен осы Стандарттың 2-тарауында көзделген тәртіппен, бірақ олар шығарылғаннан кейін күнтізбелік бір жылдан соң ресоциализация туралы шарт жасалады.</w:t>
      </w:r>
    </w:p>
    <w:bookmarkStart w:name="z198" w:id="176"/>
    <w:p>
      <w:pPr>
        <w:spacing w:after="0"/>
        <w:ind w:left="0"/>
        <w:jc w:val="both"/>
      </w:pPr>
      <w:r>
        <w:rPr>
          <w:rFonts w:ascii="Times New Roman"/>
          <w:b w:val="false"/>
          <w:i w:val="false"/>
          <w:color w:val="000000"/>
          <w:sz w:val="28"/>
        </w:rPr>
        <w:t>
      19. Қызметтерді алушыларды шығару, шығарып жіберу немесе басқа уақытша болу ұйымына ауыстыру уақытша болу ұйымы басшысы бұйрығының негізінде жүзеге асырылады және "Е-собес" ААЖ-да белгі қойылады.</w:t>
      </w:r>
    </w:p>
    <w:bookmarkEnd w:id="176"/>
    <w:bookmarkStart w:name="z199" w:id="177"/>
    <w:p>
      <w:pPr>
        <w:spacing w:after="0"/>
        <w:ind w:left="0"/>
        <w:jc w:val="both"/>
      </w:pPr>
      <w:r>
        <w:rPr>
          <w:rFonts w:ascii="Times New Roman"/>
          <w:b w:val="false"/>
          <w:i w:val="false"/>
          <w:color w:val="000000"/>
          <w:sz w:val="28"/>
        </w:rPr>
        <w:t>
      20. Шығару немесе басқа уақытша болу ұйымына ауыстыру кезінде қызметтерді алушыларға жеке және маусым бойынша өзіне бекітілген киімі мен аяқкиімі, уақытша болу ұйымында сақталған құнды заттары (құжаттары) беріледі.</w:t>
      </w:r>
    </w:p>
    <w:bookmarkEnd w:id="177"/>
    <w:bookmarkStart w:name="z200" w:id="178"/>
    <w:p>
      <w:pPr>
        <w:spacing w:after="0"/>
        <w:ind w:left="0"/>
        <w:jc w:val="left"/>
      </w:pPr>
      <w:r>
        <w:rPr>
          <w:rFonts w:ascii="Times New Roman"/>
          <w:b/>
          <w:i w:val="false"/>
          <w:color w:val="000000"/>
        </w:rPr>
        <w:t xml:space="preserve"> 3-тарау. Уақытша болу ұйымдарында арнаулы әлеуметтік қызметтерді көрсету сапасы мен көлемі</w:t>
      </w:r>
    </w:p>
    <w:bookmarkEnd w:id="178"/>
    <w:bookmarkStart w:name="z201" w:id="179"/>
    <w:p>
      <w:pPr>
        <w:spacing w:after="0"/>
        <w:ind w:left="0"/>
        <w:jc w:val="both"/>
      </w:pPr>
      <w:r>
        <w:rPr>
          <w:rFonts w:ascii="Times New Roman"/>
          <w:b w:val="false"/>
          <w:i w:val="false"/>
          <w:color w:val="000000"/>
          <w:sz w:val="28"/>
        </w:rPr>
        <w:t>
      21. Әлеуметтік-тұрмыстық қызметтерге:</w:t>
      </w:r>
    </w:p>
    <w:bookmarkEnd w:id="179"/>
    <w:p>
      <w:pPr>
        <w:spacing w:after="0"/>
        <w:ind w:left="0"/>
        <w:jc w:val="both"/>
      </w:pPr>
      <w:r>
        <w:rPr>
          <w:rFonts w:ascii="Times New Roman"/>
          <w:b w:val="false"/>
          <w:i w:val="false"/>
          <w:color w:val="000000"/>
          <w:sz w:val="28"/>
        </w:rPr>
        <w:t>
      1) қызметтерді алушыларды қабылдау және уақытша орналастыру;</w:t>
      </w:r>
    </w:p>
    <w:p>
      <w:pPr>
        <w:spacing w:after="0"/>
        <w:ind w:left="0"/>
        <w:jc w:val="both"/>
      </w:pPr>
      <w:r>
        <w:rPr>
          <w:rFonts w:ascii="Times New Roman"/>
          <w:b w:val="false"/>
          <w:i w:val="false"/>
          <w:color w:val="000000"/>
          <w:sz w:val="28"/>
        </w:rPr>
        <w:t xml:space="preserve">
      2) төсек орын, жиһаз беру, төсек-орын жабдықтарымен, жеке гигиена заттары және іш киіммен қамтамасыз ету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көзделген нормативтерді сақтай отырып жүзеге асырылады. </w:t>
      </w:r>
    </w:p>
    <w:p>
      <w:pPr>
        <w:spacing w:after="0"/>
        <w:ind w:left="0"/>
        <w:jc w:val="both"/>
      </w:pPr>
      <w:r>
        <w:rPr>
          <w:rFonts w:ascii="Times New Roman"/>
          <w:b w:val="false"/>
          <w:i w:val="false"/>
          <w:color w:val="000000"/>
          <w:sz w:val="28"/>
        </w:rPr>
        <w:t>
      Бір жыл ішінде уақытша болу ұйымына қайта түскен кезде қызметтерді алушылар қажеттігіне қарай іш киіммен қамтамасыз етіледі;</w:t>
      </w:r>
    </w:p>
    <w:p>
      <w:pPr>
        <w:spacing w:after="0"/>
        <w:ind w:left="0"/>
        <w:jc w:val="both"/>
      </w:pPr>
      <w:r>
        <w:rPr>
          <w:rFonts w:ascii="Times New Roman"/>
          <w:b w:val="false"/>
          <w:i w:val="false"/>
          <w:color w:val="000000"/>
          <w:sz w:val="28"/>
        </w:rPr>
        <w:t>
      3) жеке басты куәландыратын құжаттарды қалпына келтіруге жәрдемдесу;</w:t>
      </w:r>
    </w:p>
    <w:p>
      <w:pPr>
        <w:spacing w:after="0"/>
        <w:ind w:left="0"/>
        <w:jc w:val="both"/>
      </w:pPr>
      <w:r>
        <w:rPr>
          <w:rFonts w:ascii="Times New Roman"/>
          <w:b w:val="false"/>
          <w:i w:val="false"/>
          <w:color w:val="000000"/>
          <w:sz w:val="28"/>
        </w:rPr>
        <w:t>
      4) жүріп-тұруы қиын және өзіне қызмет көрсетуге қабілетсіз қарттар мен мүгедектердің болуы үшін жағдай жасау;</w:t>
      </w:r>
    </w:p>
    <w:p>
      <w:pPr>
        <w:spacing w:after="0"/>
        <w:ind w:left="0"/>
        <w:jc w:val="both"/>
      </w:pPr>
      <w:r>
        <w:rPr>
          <w:rFonts w:ascii="Times New Roman"/>
          <w:b w:val="false"/>
          <w:i w:val="false"/>
          <w:color w:val="000000"/>
          <w:sz w:val="28"/>
        </w:rPr>
        <w:t>
      5) санитариялық-гигиеналық талаптарға сәйкес тұру жағдайларын сақтау жөнінде қызметтер көрсету;</w:t>
      </w:r>
    </w:p>
    <w:p>
      <w:pPr>
        <w:spacing w:after="0"/>
        <w:ind w:left="0"/>
        <w:jc w:val="both"/>
      </w:pPr>
      <w:r>
        <w:rPr>
          <w:rFonts w:ascii="Times New Roman"/>
          <w:b w:val="false"/>
          <w:i w:val="false"/>
          <w:color w:val="000000"/>
          <w:sz w:val="28"/>
        </w:rPr>
        <w:t>
      6) іш киімді, киімді, төсек-орын жабдықтарын дезинфекциялау;</w:t>
      </w:r>
    </w:p>
    <w:p>
      <w:pPr>
        <w:spacing w:after="0"/>
        <w:ind w:left="0"/>
        <w:jc w:val="both"/>
      </w:pPr>
      <w:r>
        <w:rPr>
          <w:rFonts w:ascii="Times New Roman"/>
          <w:b w:val="false"/>
          <w:i w:val="false"/>
          <w:color w:val="000000"/>
          <w:sz w:val="28"/>
        </w:rPr>
        <w:t>
      7) тұрмыстық өз-өзіне қызметтер көрсету үшін жағдай жасау (жеке іш киімдері мен киімдерін жуу, кептіру, үтіктеу);</w:t>
      </w:r>
    </w:p>
    <w:p>
      <w:pPr>
        <w:spacing w:after="0"/>
        <w:ind w:left="0"/>
        <w:jc w:val="both"/>
      </w:pPr>
      <w:r>
        <w:rPr>
          <w:rFonts w:ascii="Times New Roman"/>
          <w:b w:val="false"/>
          <w:i w:val="false"/>
          <w:color w:val="000000"/>
          <w:sz w:val="28"/>
        </w:rPr>
        <w:t>
      8) санитариялық-гигиеналық рәсімдерді (душ немесе ванна бөлмелері, санитариялық тораптар) жүзеге асыру үшін жағдай жасау;</w:t>
      </w:r>
    </w:p>
    <w:p>
      <w:pPr>
        <w:spacing w:after="0"/>
        <w:ind w:left="0"/>
        <w:jc w:val="both"/>
      </w:pPr>
      <w:r>
        <w:rPr>
          <w:rFonts w:ascii="Times New Roman"/>
          <w:b w:val="false"/>
          <w:i w:val="false"/>
          <w:color w:val="000000"/>
          <w:sz w:val="28"/>
        </w:rPr>
        <w:t>
      9) жол жүру құжаттарын сатып алу және баратын жеріне дейін азық-түлікпен қамтамасыз ету арқылы бұрынғы тұрған жеріне жөнелтуге жәрдемдесу.</w:t>
      </w:r>
    </w:p>
    <w:p>
      <w:pPr>
        <w:spacing w:after="0"/>
        <w:ind w:left="0"/>
        <w:jc w:val="both"/>
      </w:pPr>
      <w:r>
        <w:rPr>
          <w:rFonts w:ascii="Times New Roman"/>
          <w:b w:val="false"/>
          <w:i w:val="false"/>
          <w:color w:val="000000"/>
          <w:sz w:val="28"/>
        </w:rPr>
        <w:t>
      Жүріп-тұруы қиын адамдарға уақытша болу ұйымы баратын жеріне дейін ілесіп баруды қамтамасыз етеді;</w:t>
      </w:r>
    </w:p>
    <w:p>
      <w:pPr>
        <w:spacing w:after="0"/>
        <w:ind w:left="0"/>
        <w:jc w:val="both"/>
      </w:pPr>
      <w:r>
        <w:rPr>
          <w:rFonts w:ascii="Times New Roman"/>
          <w:b w:val="false"/>
          <w:i w:val="false"/>
          <w:color w:val="000000"/>
          <w:sz w:val="28"/>
        </w:rPr>
        <w:t>
      10) тұратын жері бойынша тіркелу үшін құжаттарын рәсімдеуге жәрдемдесу;</w:t>
      </w:r>
    </w:p>
    <w:p>
      <w:pPr>
        <w:spacing w:after="0"/>
        <w:ind w:left="0"/>
        <w:jc w:val="both"/>
      </w:pPr>
      <w:r>
        <w:rPr>
          <w:rFonts w:ascii="Times New Roman"/>
          <w:b w:val="false"/>
          <w:i w:val="false"/>
          <w:color w:val="000000"/>
          <w:sz w:val="28"/>
        </w:rPr>
        <w:t>
      11) тамақ ұсыну;</w:t>
      </w:r>
    </w:p>
    <w:p>
      <w:pPr>
        <w:spacing w:after="0"/>
        <w:ind w:left="0"/>
        <w:jc w:val="both"/>
      </w:pPr>
      <w:r>
        <w:rPr>
          <w:rFonts w:ascii="Times New Roman"/>
          <w:b w:val="false"/>
          <w:i w:val="false"/>
          <w:color w:val="000000"/>
          <w:sz w:val="28"/>
        </w:rPr>
        <w:t>
      12) емдеу, оқу үшін қызметтерді алушыларды тасымалдауға көлік қызметтерін ұсыну;</w:t>
      </w:r>
    </w:p>
    <w:p>
      <w:pPr>
        <w:spacing w:after="0"/>
        <w:ind w:left="0"/>
        <w:jc w:val="both"/>
      </w:pPr>
      <w:r>
        <w:rPr>
          <w:rFonts w:ascii="Times New Roman"/>
          <w:b w:val="false"/>
          <w:i w:val="false"/>
          <w:color w:val="000000"/>
          <w:sz w:val="28"/>
        </w:rPr>
        <w:t>
      13) хат жазуға және оқуға көмек көрсету жатады.</w:t>
      </w:r>
    </w:p>
    <w:p>
      <w:pPr>
        <w:spacing w:after="0"/>
        <w:ind w:left="0"/>
        <w:jc w:val="both"/>
      </w:pPr>
      <w:r>
        <w:rPr>
          <w:rFonts w:ascii="Times New Roman"/>
          <w:b w:val="false"/>
          <w:i w:val="false"/>
          <w:color w:val="000000"/>
          <w:sz w:val="28"/>
        </w:rPr>
        <w:t>
      Түнде болу үйлерінде (бөлімшелерінде) көрсетілетін әлеуметтік-тұрмыстық қызметтерге:</w:t>
      </w:r>
    </w:p>
    <w:p>
      <w:pPr>
        <w:spacing w:after="0"/>
        <w:ind w:left="0"/>
        <w:jc w:val="both"/>
      </w:pPr>
      <w:r>
        <w:rPr>
          <w:rFonts w:ascii="Times New Roman"/>
          <w:b w:val="false"/>
          <w:i w:val="false"/>
          <w:color w:val="000000"/>
          <w:sz w:val="28"/>
        </w:rPr>
        <w:t>
      1) қызметтерді алушыларды қабылдау және уақытша орналастыру;</w:t>
      </w:r>
    </w:p>
    <w:p>
      <w:pPr>
        <w:spacing w:after="0"/>
        <w:ind w:left="0"/>
        <w:jc w:val="both"/>
      </w:pPr>
      <w:r>
        <w:rPr>
          <w:rFonts w:ascii="Times New Roman"/>
          <w:b w:val="false"/>
          <w:i w:val="false"/>
          <w:color w:val="000000"/>
          <w:sz w:val="28"/>
        </w:rPr>
        <w:t>
      2) койка-орын беру, төсек-орын жабдықтарымен қамтамасыз ету;</w:t>
      </w:r>
    </w:p>
    <w:p>
      <w:pPr>
        <w:spacing w:after="0"/>
        <w:ind w:left="0"/>
        <w:jc w:val="both"/>
      </w:pPr>
      <w:r>
        <w:rPr>
          <w:rFonts w:ascii="Times New Roman"/>
          <w:b w:val="false"/>
          <w:i w:val="false"/>
          <w:color w:val="000000"/>
          <w:sz w:val="28"/>
        </w:rPr>
        <w:t>
      3) іш киімді, киімді, төсек-орын жабдықтарын дезинфекциялау;</w:t>
      </w:r>
    </w:p>
    <w:p>
      <w:pPr>
        <w:spacing w:after="0"/>
        <w:ind w:left="0"/>
        <w:jc w:val="both"/>
      </w:pPr>
      <w:r>
        <w:rPr>
          <w:rFonts w:ascii="Times New Roman"/>
          <w:b w:val="false"/>
          <w:i w:val="false"/>
          <w:color w:val="000000"/>
          <w:sz w:val="28"/>
        </w:rPr>
        <w:t>
      4) санитариялық-гигиеналық рәсімдерді (душ немесе ванна бөлмелері, санитариялық тораптар) жүзеге асыру үшін жағдай жасау жатады.</w:t>
      </w:r>
    </w:p>
    <w:bookmarkStart w:name="z202" w:id="180"/>
    <w:p>
      <w:pPr>
        <w:spacing w:after="0"/>
        <w:ind w:left="0"/>
        <w:jc w:val="both"/>
      </w:pPr>
      <w:r>
        <w:rPr>
          <w:rFonts w:ascii="Times New Roman"/>
          <w:b w:val="false"/>
          <w:i w:val="false"/>
          <w:color w:val="000000"/>
          <w:sz w:val="28"/>
        </w:rPr>
        <w:t>
      22. Әлеуметтік-тұрмыстық қызметтер көрсетудің сапасына қойылатын талаптар:</w:t>
      </w:r>
    </w:p>
    <w:bookmarkEnd w:id="180"/>
    <w:p>
      <w:pPr>
        <w:spacing w:after="0"/>
        <w:ind w:left="0"/>
        <w:jc w:val="both"/>
      </w:pPr>
      <w:r>
        <w:rPr>
          <w:rFonts w:ascii="Times New Roman"/>
          <w:b w:val="false"/>
          <w:i w:val="false"/>
          <w:color w:val="000000"/>
          <w:sz w:val="28"/>
        </w:rPr>
        <w:t>
      1) берілетін тұрғын үй орынжайлары көлемі мен көрсеткіштері бойынша (ғимараттар мен орынжайлардың жай-күйі, олардың жайлылығы) санитариялық-эпидемиологиялық нормалар мен талаптарға сәйкес болады және қызметтерді алушылардың тұруына қолайлылықты қамтамасыз етеді.</w:t>
      </w:r>
    </w:p>
    <w:p>
      <w:pPr>
        <w:spacing w:after="0"/>
        <w:ind w:left="0"/>
        <w:jc w:val="both"/>
      </w:pPr>
      <w:r>
        <w:rPr>
          <w:rFonts w:ascii="Times New Roman"/>
          <w:b w:val="false"/>
          <w:i w:val="false"/>
          <w:color w:val="000000"/>
          <w:sz w:val="28"/>
        </w:rPr>
        <w:t>
      Санитариялық-эпидемиялық нормалар мен қағидаларға, қауіпсіздік талаптарына, өртке қарсы талаптарға сай келетін барлық тұрғын, қызметтік және өндірістік орынжайлар персоналдың, қызметтерді алушылардың денсаулығына және ұсынылатын қызметтердің сапасына кері әсер ететін әр түрлі факторлардың әсерінен және қолайсыз жағдайлардан қорғалған болады.</w:t>
      </w:r>
    </w:p>
    <w:p>
      <w:pPr>
        <w:spacing w:after="0"/>
        <w:ind w:left="0"/>
        <w:jc w:val="both"/>
      </w:pPr>
      <w:r>
        <w:rPr>
          <w:rFonts w:ascii="Times New Roman"/>
          <w:b w:val="false"/>
          <w:i w:val="false"/>
          <w:color w:val="000000"/>
          <w:sz w:val="28"/>
        </w:rPr>
        <w:t>
      Әлеуметтік-еңбек қызметтерін, мәдени және тұрмыстық қызметтер көрсетуді ұйымдастыру үшін ұсынылатын орынжайлар көлемі, орналасуы мен конфигурациясы бойынша қызметтер көрсетілетін қызметтерді алушылардың ерекшелігін ескере отырып, жоғарыда аталған барлық іс-шараларды өткізуді қамтамасыз етеді;</w:t>
      </w:r>
    </w:p>
    <w:p>
      <w:pPr>
        <w:spacing w:after="0"/>
        <w:ind w:left="0"/>
        <w:jc w:val="both"/>
      </w:pPr>
      <w:r>
        <w:rPr>
          <w:rFonts w:ascii="Times New Roman"/>
          <w:b w:val="false"/>
          <w:i w:val="false"/>
          <w:color w:val="000000"/>
          <w:sz w:val="28"/>
        </w:rPr>
        <w:t>
      2) уақытша болу ұйымы мамандарының кабинеттері қажетті жиһазбен және мамандандырылған жабдықтармен жабдықталады.</w:t>
      </w:r>
    </w:p>
    <w:p>
      <w:pPr>
        <w:spacing w:after="0"/>
        <w:ind w:left="0"/>
        <w:jc w:val="both"/>
      </w:pPr>
      <w:r>
        <w:rPr>
          <w:rFonts w:ascii="Times New Roman"/>
          <w:b w:val="false"/>
          <w:i w:val="false"/>
          <w:color w:val="000000"/>
          <w:sz w:val="28"/>
        </w:rPr>
        <w:t>
      Әрбір мамандандырылған кабинетке еркін нысанда ресімделген паспорт толтырылады;</w:t>
      </w:r>
    </w:p>
    <w:p>
      <w:pPr>
        <w:spacing w:after="0"/>
        <w:ind w:left="0"/>
        <w:jc w:val="both"/>
      </w:pPr>
      <w:r>
        <w:rPr>
          <w:rFonts w:ascii="Times New Roman"/>
          <w:b w:val="false"/>
          <w:i w:val="false"/>
          <w:color w:val="000000"/>
          <w:sz w:val="28"/>
        </w:rPr>
        <w:t>
      3) қызметтерді алушылардың пайдалануына берілетін жиһаз, жабдық, іш киім Қазақстан Республикасының аумағында қолданылатын техникалық реттеу саласындағы стандарттау жөніндегі нормативтік құжаттарға сәйкес болады;</w:t>
      </w:r>
    </w:p>
    <w:p>
      <w:pPr>
        <w:spacing w:after="0"/>
        <w:ind w:left="0"/>
        <w:jc w:val="both"/>
      </w:pPr>
      <w:r>
        <w:rPr>
          <w:rFonts w:ascii="Times New Roman"/>
          <w:b w:val="false"/>
          <w:i w:val="false"/>
          <w:color w:val="000000"/>
          <w:sz w:val="28"/>
        </w:rPr>
        <w:t>
      4) қызметтерді алушыларға берілетін іш киім киюге ыңғайлы, қызметтерді алушылардың жынысына, бойы мен өлшемдеріне сәйкес келеді, сондай-ақ санитариялық-гигиеналық нормалар мен талаптарға жауап береді;</w:t>
      </w:r>
    </w:p>
    <w:p>
      <w:pPr>
        <w:spacing w:after="0"/>
        <w:ind w:left="0"/>
        <w:jc w:val="both"/>
      </w:pPr>
      <w:r>
        <w:rPr>
          <w:rFonts w:ascii="Times New Roman"/>
          <w:b w:val="false"/>
          <w:i w:val="false"/>
          <w:color w:val="000000"/>
          <w:sz w:val="28"/>
        </w:rPr>
        <w:t>
      5) ыстық тамақ сапалы тағамдардан әзірленуге, теңгерімділік және калориялық талаптарға жауап береді, санитариялық-гигиеналық талаптарға сәйкес болады және қызметтерді алушылардың денсаулық жағдайын ескеріп ұсынылады.</w:t>
      </w:r>
    </w:p>
    <w:p>
      <w:pPr>
        <w:spacing w:after="0"/>
        <w:ind w:left="0"/>
        <w:jc w:val="both"/>
      </w:pPr>
      <w:r>
        <w:rPr>
          <w:rFonts w:ascii="Times New Roman"/>
          <w:b w:val="false"/>
          <w:i w:val="false"/>
          <w:color w:val="000000"/>
          <w:sz w:val="28"/>
        </w:rPr>
        <w:t>
      Уақытша болу ұйымдарының басшысы маусымға қарай (көктем-жаз, күз-қыс) ағымдағы апталық мәзірді және екінші аптаға перспективалық мәзірді бекітеді;</w:t>
      </w:r>
    </w:p>
    <w:p>
      <w:pPr>
        <w:spacing w:after="0"/>
        <w:ind w:left="0"/>
        <w:jc w:val="both"/>
      </w:pPr>
      <w:r>
        <w:rPr>
          <w:rFonts w:ascii="Times New Roman"/>
          <w:b w:val="false"/>
          <w:i w:val="false"/>
          <w:color w:val="000000"/>
          <w:sz w:val="28"/>
        </w:rPr>
        <w:t>
      6) бақылаудағы, төсек режиміндегі және денсаулық жағдайына байланысты өзін-өзі күтудің қарапайым рәсімдерін орындай алмайтын қызметтерді алушыларға жеке қызметтер көрсету және гигиеналық сипаттағы әлеуметтік-тұрмыстық қызметтер көрсету олардың денсаулығына қандай да бір зиян, физикалық немесе моральдық азап және қолайсыздық тудырмай орындалады (мұндай қызметті көрсету кезінде қызметтер көрсетуші персонал қызметтерді алушыларға ерекше сыпайылық танытуы қажет);</w:t>
      </w:r>
    </w:p>
    <w:p>
      <w:pPr>
        <w:spacing w:after="0"/>
        <w:ind w:left="0"/>
        <w:jc w:val="both"/>
      </w:pPr>
      <w:r>
        <w:rPr>
          <w:rFonts w:ascii="Times New Roman"/>
          <w:b w:val="false"/>
          <w:i w:val="false"/>
          <w:color w:val="000000"/>
          <w:sz w:val="28"/>
        </w:rPr>
        <w:t>
      7) қызметтерді алушыларды емдеу, оқыту үшін автомобиль көлігімен тасымалдау кезінде автокөлік құралдарын пайдалану нормативтері мен қағидалары, жол жүру қауіпсіздігінің талаптары сақталады;</w:t>
      </w:r>
    </w:p>
    <w:p>
      <w:pPr>
        <w:spacing w:after="0"/>
        <w:ind w:left="0"/>
        <w:jc w:val="both"/>
      </w:pPr>
      <w:r>
        <w:rPr>
          <w:rFonts w:ascii="Times New Roman"/>
          <w:b w:val="false"/>
          <w:i w:val="false"/>
          <w:color w:val="000000"/>
          <w:sz w:val="28"/>
        </w:rPr>
        <w:t>
      8) тұрмыстық қызметтер көрсетумен қамтамасыз ету (іш киімді, киімді, төсек-орын жабдықтарын жуу, кептіру, үтіктеу, дезинфекциялау) сапа талаптары мен оның уақтлығына жауап береді.</w:t>
      </w:r>
    </w:p>
    <w:bookmarkStart w:name="z203" w:id="181"/>
    <w:p>
      <w:pPr>
        <w:spacing w:after="0"/>
        <w:ind w:left="0"/>
        <w:jc w:val="both"/>
      </w:pPr>
      <w:r>
        <w:rPr>
          <w:rFonts w:ascii="Times New Roman"/>
          <w:b w:val="false"/>
          <w:i w:val="false"/>
          <w:color w:val="000000"/>
          <w:sz w:val="28"/>
        </w:rPr>
        <w:t>
      23. Әлеуметтік-медициналық қызметтерге:</w:t>
      </w:r>
    </w:p>
    <w:bookmarkEnd w:id="181"/>
    <w:p>
      <w:pPr>
        <w:spacing w:after="0"/>
        <w:ind w:left="0"/>
        <w:jc w:val="both"/>
      </w:pPr>
      <w:r>
        <w:rPr>
          <w:rFonts w:ascii="Times New Roman"/>
          <w:b w:val="false"/>
          <w:i w:val="false"/>
          <w:color w:val="000000"/>
          <w:sz w:val="28"/>
        </w:rPr>
        <w:t>
      1)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2) дәрігерге дейін медициналық көмек көрсету, емделуге мұқтаж қызметтерді алушыларды денсаулық сақтау ұйымдарына жатқызуға жәрдемдесу және ілесіп жүру;</w:t>
      </w:r>
    </w:p>
    <w:p>
      <w:pPr>
        <w:spacing w:after="0"/>
        <w:ind w:left="0"/>
        <w:jc w:val="both"/>
      </w:pPr>
      <w:r>
        <w:rPr>
          <w:rFonts w:ascii="Times New Roman"/>
          <w:b w:val="false"/>
          <w:i w:val="false"/>
          <w:color w:val="000000"/>
          <w:sz w:val="28"/>
        </w:rPr>
        <w:t>
      3) медициналық-әлеуметтік сараптамаға жіберу үшін құжаттарды дайындауға жәрдемдесу;</w:t>
      </w:r>
    </w:p>
    <w:p>
      <w:pPr>
        <w:spacing w:after="0"/>
        <w:ind w:left="0"/>
        <w:jc w:val="both"/>
      </w:pPr>
      <w:r>
        <w:rPr>
          <w:rFonts w:ascii="Times New Roman"/>
          <w:b w:val="false"/>
          <w:i w:val="false"/>
          <w:color w:val="000000"/>
          <w:sz w:val="28"/>
        </w:rPr>
        <w:t>
      4) тегін медициналық көмектің кепілді көлемін алуға жәрдемдесу;</w:t>
      </w:r>
    </w:p>
    <w:p>
      <w:pPr>
        <w:spacing w:after="0"/>
        <w:ind w:left="0"/>
        <w:jc w:val="both"/>
      </w:pP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p>
    <w:p>
      <w:pPr>
        <w:spacing w:after="0"/>
        <w:ind w:left="0"/>
        <w:jc w:val="both"/>
      </w:pPr>
      <w:r>
        <w:rPr>
          <w:rFonts w:ascii="Times New Roman"/>
          <w:b w:val="false"/>
          <w:i w:val="false"/>
          <w:color w:val="000000"/>
          <w:sz w:val="28"/>
        </w:rPr>
        <w:t>
      6) ОЖБ-ға сәйкес техникалық көмекші (орнын толтырушы) құралдармен қамтамасыз етуге, санаторий-курорттық емделуді алуға жәрдемдесу;</w:t>
      </w:r>
    </w:p>
    <w:p>
      <w:pPr>
        <w:spacing w:after="0"/>
        <w:ind w:left="0"/>
        <w:jc w:val="both"/>
      </w:pPr>
      <w:r>
        <w:rPr>
          <w:rFonts w:ascii="Times New Roman"/>
          <w:b w:val="false"/>
          <w:i w:val="false"/>
          <w:color w:val="000000"/>
          <w:sz w:val="28"/>
        </w:rPr>
        <w:t>
      7) профильді маманның, оның ішінде денсаулық сақтау ұйымы маманының медициналық консультация беруіне жәрдемдесу;</w:t>
      </w:r>
    </w:p>
    <w:p>
      <w:pPr>
        <w:spacing w:after="0"/>
        <w:ind w:left="0"/>
        <w:jc w:val="both"/>
      </w:pPr>
      <w:r>
        <w:rPr>
          <w:rFonts w:ascii="Times New Roman"/>
          <w:b w:val="false"/>
          <w:i w:val="false"/>
          <w:color w:val="000000"/>
          <w:sz w:val="28"/>
        </w:rPr>
        <w:t>
      8) емдеуші дәрігердің тағайындауы бойынша денсаулық сақтау саласындағы стандарттарға сәйкес медициналық айла-шарғылар жасауды жүргізу жатады.</w:t>
      </w:r>
    </w:p>
    <w:p>
      <w:pPr>
        <w:spacing w:after="0"/>
        <w:ind w:left="0"/>
        <w:jc w:val="both"/>
      </w:pPr>
      <w:r>
        <w:rPr>
          <w:rFonts w:ascii="Times New Roman"/>
          <w:b w:val="false"/>
          <w:i w:val="false"/>
          <w:color w:val="000000"/>
          <w:sz w:val="28"/>
        </w:rPr>
        <w:t>
      Түнде болу үйлерінде (бөлімшелерінде), сондай-ақ мобильді әлеуметтік патруль қызметтері мынадай әлеуметтік-медициналық қызметтер көрсетеді:</w:t>
      </w:r>
    </w:p>
    <w:p>
      <w:pPr>
        <w:spacing w:after="0"/>
        <w:ind w:left="0"/>
        <w:jc w:val="both"/>
      </w:pPr>
      <w:r>
        <w:rPr>
          <w:rFonts w:ascii="Times New Roman"/>
          <w:b w:val="false"/>
          <w:i w:val="false"/>
          <w:color w:val="000000"/>
          <w:sz w:val="28"/>
        </w:rPr>
        <w:t>
      1) алғашқы медициналық тексеру және алғашқы санитариялық тазалау жүргізу;</w:t>
      </w:r>
    </w:p>
    <w:p>
      <w:pPr>
        <w:spacing w:after="0"/>
        <w:ind w:left="0"/>
        <w:jc w:val="both"/>
      </w:pPr>
      <w:r>
        <w:rPr>
          <w:rFonts w:ascii="Times New Roman"/>
          <w:b w:val="false"/>
          <w:i w:val="false"/>
          <w:color w:val="000000"/>
          <w:sz w:val="28"/>
        </w:rPr>
        <w:t>
      2) дәрігерге дейін көмек көрсету.</w:t>
      </w:r>
    </w:p>
    <w:bookmarkStart w:name="z204" w:id="182"/>
    <w:p>
      <w:pPr>
        <w:spacing w:after="0"/>
        <w:ind w:left="0"/>
        <w:jc w:val="both"/>
      </w:pPr>
      <w:r>
        <w:rPr>
          <w:rFonts w:ascii="Times New Roman"/>
          <w:b w:val="false"/>
          <w:i w:val="false"/>
          <w:color w:val="000000"/>
          <w:sz w:val="28"/>
        </w:rPr>
        <w:t>
      24. Әлеуметтік-медициналық қызметтер көрсетудің сапасына қойылатын талаптар:</w:t>
      </w:r>
    </w:p>
    <w:bookmarkEnd w:id="182"/>
    <w:p>
      <w:pPr>
        <w:spacing w:after="0"/>
        <w:ind w:left="0"/>
        <w:jc w:val="both"/>
      </w:pPr>
      <w:r>
        <w:rPr>
          <w:rFonts w:ascii="Times New Roman"/>
          <w:b w:val="false"/>
          <w:i w:val="false"/>
          <w:color w:val="000000"/>
          <w:sz w:val="28"/>
        </w:rPr>
        <w:t>
      1) тегін медициналық көмектің кепілді көлемін алуға жәрдемдесу денсаулық сақтау саласындағы заңнамалық және нормативтік құқықтық актілерде көзделген шеңберде жүзеге асырылады;</w:t>
      </w:r>
    </w:p>
    <w:p>
      <w:pPr>
        <w:spacing w:after="0"/>
        <w:ind w:left="0"/>
        <w:jc w:val="both"/>
      </w:pPr>
      <w:r>
        <w:rPr>
          <w:rFonts w:ascii="Times New Roman"/>
          <w:b w:val="false"/>
          <w:i w:val="false"/>
          <w:color w:val="000000"/>
          <w:sz w:val="28"/>
        </w:rPr>
        <w:t>
      2) денсаулық сақтау саласындағы стандарттарға сәйкес емдік манипуляциялар жүргізу қызметтерді алушыларға қандай да бір зиян келтіріп алмай, барынша мұқияттылықпен және сақтықпен жүзеге асырылады;</w:t>
      </w:r>
    </w:p>
    <w:p>
      <w:pPr>
        <w:spacing w:after="0"/>
        <w:ind w:left="0"/>
        <w:jc w:val="both"/>
      </w:pPr>
      <w:r>
        <w:rPr>
          <w:rFonts w:ascii="Times New Roman"/>
          <w:b w:val="false"/>
          <w:i w:val="false"/>
          <w:color w:val="000000"/>
          <w:sz w:val="28"/>
        </w:rPr>
        <w:t>
      3) дәрігерге дейін медициналық көмек көрсету денсаулық сақтау саласындағы уәкілетті орган бекіткен стандарттарға сәйкес жүзеге асырылады;</w:t>
      </w:r>
    </w:p>
    <w:p>
      <w:pPr>
        <w:spacing w:after="0"/>
        <w:ind w:left="0"/>
        <w:jc w:val="both"/>
      </w:pPr>
      <w:r>
        <w:rPr>
          <w:rFonts w:ascii="Times New Roman"/>
          <w:b w:val="false"/>
          <w:i w:val="false"/>
          <w:color w:val="000000"/>
          <w:sz w:val="28"/>
        </w:rPr>
        <w:t>
      4) қызметтерді алушыларды денсаулық сақтау ұйымдарына жатқызу немесе жатқызуға жәрдемдесу жедел және уақтылы жүргізіледі;</w:t>
      </w:r>
    </w:p>
    <w:p>
      <w:pPr>
        <w:spacing w:after="0"/>
        <w:ind w:left="0"/>
        <w:jc w:val="both"/>
      </w:pPr>
      <w:r>
        <w:rPr>
          <w:rFonts w:ascii="Times New Roman"/>
          <w:b w:val="false"/>
          <w:i w:val="false"/>
          <w:color w:val="000000"/>
          <w:sz w:val="28"/>
        </w:rPr>
        <w:t>
      5) медициналық ұйымдарда профилактикалық тексеруден, диспансерлеуден, иммундаудан өтуге жәрдемдесу денсаулық сақтау саласындағы уәкілетті орган бекіткен стандарттарға сәйкес көрсетіледі;</w:t>
      </w:r>
    </w:p>
    <w:p>
      <w:pPr>
        <w:spacing w:after="0"/>
        <w:ind w:left="0"/>
        <w:jc w:val="both"/>
      </w:pPr>
      <w:r>
        <w:rPr>
          <w:rFonts w:ascii="Times New Roman"/>
          <w:b w:val="false"/>
          <w:i w:val="false"/>
          <w:color w:val="000000"/>
          <w:sz w:val="28"/>
        </w:rPr>
        <w:t>
      6) салауатты өмір салтын насихаттау жүргізіледі.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жөніндегі жеке жұмыс зиянды әдеттердің (алкоголь ішу, есірткі пайдалану, темекі шегу) қауіптілігін, олар әкеп соғатын кері нәтижелерді түсіндіруге бағытталады және нақты жағдайға байланысты бұл әдеттердің алдын алу немесе олардан арылу бойынша қажетті ұсынымдар беріледі;</w:t>
      </w:r>
    </w:p>
    <w:p>
      <w:pPr>
        <w:spacing w:after="0"/>
        <w:ind w:left="0"/>
        <w:jc w:val="both"/>
      </w:pPr>
      <w:r>
        <w:rPr>
          <w:rFonts w:ascii="Times New Roman"/>
          <w:b w:val="false"/>
          <w:i w:val="false"/>
          <w:color w:val="000000"/>
          <w:sz w:val="28"/>
        </w:rPr>
        <w:t>
      7) медициналық-әлеуметтік сараптамаға жіберу үшін құжаттарды дайындауға жәрдемдесу уақтылы және толық көлемде көрсетілуге тиіс;</w:t>
      </w:r>
    </w:p>
    <w:p>
      <w:pPr>
        <w:spacing w:after="0"/>
        <w:ind w:left="0"/>
        <w:jc w:val="both"/>
      </w:pPr>
      <w:r>
        <w:rPr>
          <w:rFonts w:ascii="Times New Roman"/>
          <w:b w:val="false"/>
          <w:i w:val="false"/>
          <w:color w:val="000000"/>
          <w:sz w:val="28"/>
        </w:rPr>
        <w:t>
      8) ОЖБ-ға сәйкес техникалық көмекші (орнын толтырушы) құралдар, міндетті гигиеналық құралдар, санаторий-курорттық емделуді, сондай-ақ күту және оңалту құралдарын алуға жәрдемдесу қызметтерді алушылардың практикалық қажеттіліктеріне сәйкес жүзеге асырылады;</w:t>
      </w:r>
    </w:p>
    <w:p>
      <w:pPr>
        <w:spacing w:after="0"/>
        <w:ind w:left="0"/>
        <w:jc w:val="both"/>
      </w:pPr>
      <w:r>
        <w:rPr>
          <w:rFonts w:ascii="Times New Roman"/>
          <w:b w:val="false"/>
          <w:i w:val="false"/>
          <w:color w:val="000000"/>
          <w:sz w:val="28"/>
        </w:rPr>
        <w:t>
      9) санитариялық-гигиеналық қызметтерді көрсету қызметтерді алушылардың денсаулық жағдайы мен хал-жайының жақсаруына жәрдемдеседі, жағымсыз қолайсыздық сезімін жоюға мүмкіндік береді;</w:t>
      </w:r>
    </w:p>
    <w:p>
      <w:pPr>
        <w:spacing w:after="0"/>
        <w:ind w:left="0"/>
        <w:jc w:val="both"/>
      </w:pPr>
      <w:r>
        <w:rPr>
          <w:rFonts w:ascii="Times New Roman"/>
          <w:b w:val="false"/>
          <w:i w:val="false"/>
          <w:color w:val="000000"/>
          <w:sz w:val="28"/>
        </w:rPr>
        <w:t>
      10) дәрігерлердің қорытындысы бойынша дәрі-дәрмекпен және медициналық мақсаттағы бұйымдармен қамтамасыз етуге жәрдемдесу қызметтерді алушылардың ауруларының, жарақаттарының уақтылы алдын алуға және емдеуге ықпал етеді;</w:t>
      </w:r>
    </w:p>
    <w:p>
      <w:pPr>
        <w:spacing w:after="0"/>
        <w:ind w:left="0"/>
        <w:jc w:val="both"/>
      </w:pPr>
      <w:r>
        <w:rPr>
          <w:rFonts w:ascii="Times New Roman"/>
          <w:b w:val="false"/>
          <w:i w:val="false"/>
          <w:color w:val="000000"/>
          <w:sz w:val="28"/>
        </w:rPr>
        <w:t>
      11) денсаулық сақтау ұйымдарының білікті мамандарынан консультация алуға жәрдемдесу қызметтерді алушылардың ауруларын уақтылы анықтауды және емдеуді қамтамасыз етеді.</w:t>
      </w:r>
    </w:p>
    <w:bookmarkStart w:name="z205" w:id="183"/>
    <w:p>
      <w:pPr>
        <w:spacing w:after="0"/>
        <w:ind w:left="0"/>
        <w:jc w:val="both"/>
      </w:pPr>
      <w:r>
        <w:rPr>
          <w:rFonts w:ascii="Times New Roman"/>
          <w:b w:val="false"/>
          <w:i w:val="false"/>
          <w:color w:val="000000"/>
          <w:sz w:val="28"/>
        </w:rPr>
        <w:t>
      25. Әлеуметтік-психологиялық қызметтерге:</w:t>
      </w:r>
    </w:p>
    <w:bookmarkEnd w:id="183"/>
    <w:p>
      <w:pPr>
        <w:spacing w:after="0"/>
        <w:ind w:left="0"/>
        <w:jc w:val="both"/>
      </w:pPr>
      <w:r>
        <w:rPr>
          <w:rFonts w:ascii="Times New Roman"/>
          <w:b w:val="false"/>
          <w:i w:val="false"/>
          <w:color w:val="000000"/>
          <w:sz w:val="28"/>
        </w:rPr>
        <w:t>
      1) психологиялық диагностика және тұлғалық зерттеу;</w:t>
      </w:r>
    </w:p>
    <w:p>
      <w:pPr>
        <w:spacing w:after="0"/>
        <w:ind w:left="0"/>
        <w:jc w:val="both"/>
      </w:pPr>
      <w:r>
        <w:rPr>
          <w:rFonts w:ascii="Times New Roman"/>
          <w:b w:val="false"/>
          <w:i w:val="false"/>
          <w:color w:val="000000"/>
          <w:sz w:val="28"/>
        </w:rPr>
        <w:t>
      2) әлеуметтік-психологиялық патронаж (жүйелі бақылау);</w:t>
      </w:r>
    </w:p>
    <w:p>
      <w:pPr>
        <w:spacing w:after="0"/>
        <w:ind w:left="0"/>
        <w:jc w:val="both"/>
      </w:pPr>
      <w:r>
        <w:rPr>
          <w:rFonts w:ascii="Times New Roman"/>
          <w:b w:val="false"/>
          <w:i w:val="false"/>
          <w:color w:val="000000"/>
          <w:sz w:val="28"/>
        </w:rPr>
        <w:t>
      3) қызмет алушылармен психологиялық алдын алу жұмыстары;</w:t>
      </w:r>
    </w:p>
    <w:p>
      <w:pPr>
        <w:spacing w:after="0"/>
        <w:ind w:left="0"/>
        <w:jc w:val="both"/>
      </w:pPr>
      <w:r>
        <w:rPr>
          <w:rFonts w:ascii="Times New Roman"/>
          <w:b w:val="false"/>
          <w:i w:val="false"/>
          <w:color w:val="000000"/>
          <w:sz w:val="28"/>
        </w:rPr>
        <w:t>
      4) психологиялық консультация беру;</w:t>
      </w:r>
    </w:p>
    <w:p>
      <w:pPr>
        <w:spacing w:after="0"/>
        <w:ind w:left="0"/>
        <w:jc w:val="both"/>
      </w:pPr>
      <w:r>
        <w:rPr>
          <w:rFonts w:ascii="Times New Roman"/>
          <w:b w:val="false"/>
          <w:i w:val="false"/>
          <w:color w:val="000000"/>
          <w:sz w:val="28"/>
        </w:rPr>
        <w:t>
      5) шұғыл психологиялық көмек;</w:t>
      </w:r>
    </w:p>
    <w:p>
      <w:pPr>
        <w:spacing w:after="0"/>
        <w:ind w:left="0"/>
        <w:jc w:val="both"/>
      </w:pPr>
      <w:r>
        <w:rPr>
          <w:rFonts w:ascii="Times New Roman"/>
          <w:b w:val="false"/>
          <w:i w:val="false"/>
          <w:color w:val="000000"/>
          <w:sz w:val="28"/>
        </w:rPr>
        <w:t>
      6) қызметтерді алушыларға психологиялық көмек көрсету, оның ішінде сөйлесу, әңгімелесу, тыңдау, көңілін көтеру, белсенділікке ынталандыру;</w:t>
      </w:r>
    </w:p>
    <w:p>
      <w:pPr>
        <w:spacing w:after="0"/>
        <w:ind w:left="0"/>
        <w:jc w:val="both"/>
      </w:pPr>
      <w:r>
        <w:rPr>
          <w:rFonts w:ascii="Times New Roman"/>
          <w:b w:val="false"/>
          <w:i w:val="false"/>
          <w:color w:val="000000"/>
          <w:sz w:val="28"/>
        </w:rPr>
        <w:t>
      7) психологиялық тренингтер;</w:t>
      </w:r>
    </w:p>
    <w:p>
      <w:pPr>
        <w:spacing w:after="0"/>
        <w:ind w:left="0"/>
        <w:jc w:val="both"/>
      </w:pPr>
      <w:r>
        <w:rPr>
          <w:rFonts w:ascii="Times New Roman"/>
          <w:b w:val="false"/>
          <w:i w:val="false"/>
          <w:color w:val="000000"/>
          <w:sz w:val="28"/>
        </w:rPr>
        <w:t>
      8) қызметтерді алушыларды психологиялық түзету;</w:t>
      </w:r>
    </w:p>
    <w:p>
      <w:pPr>
        <w:spacing w:after="0"/>
        <w:ind w:left="0"/>
        <w:jc w:val="both"/>
      </w:pPr>
      <w:r>
        <w:rPr>
          <w:rFonts w:ascii="Times New Roman"/>
          <w:b w:val="false"/>
          <w:i w:val="false"/>
          <w:color w:val="000000"/>
          <w:sz w:val="28"/>
        </w:rPr>
        <w:t>
      9) өзара қолдау топтарында және қарым-қатынас клубтарында сабақ өткізу жатады.</w:t>
      </w:r>
    </w:p>
    <w:bookmarkStart w:name="z206" w:id="184"/>
    <w:p>
      <w:pPr>
        <w:spacing w:after="0"/>
        <w:ind w:left="0"/>
        <w:jc w:val="both"/>
      </w:pPr>
      <w:r>
        <w:rPr>
          <w:rFonts w:ascii="Times New Roman"/>
          <w:b w:val="false"/>
          <w:i w:val="false"/>
          <w:color w:val="000000"/>
          <w:sz w:val="28"/>
        </w:rPr>
        <w:t>
      26. Әлеуметтік-психологиялық қызметтер көрсетудің сапасына қойылатын талаптар:</w:t>
      </w:r>
    </w:p>
    <w:bookmarkEnd w:id="184"/>
    <w:p>
      <w:pPr>
        <w:spacing w:after="0"/>
        <w:ind w:left="0"/>
        <w:jc w:val="both"/>
      </w:pPr>
      <w:r>
        <w:rPr>
          <w:rFonts w:ascii="Times New Roman"/>
          <w:b w:val="false"/>
          <w:i w:val="false"/>
          <w:color w:val="000000"/>
          <w:sz w:val="28"/>
        </w:rPr>
        <w:t>
      1) психологиялық консультация беру қызметтерді алушыларға жанжалдың алдын алу және жою үшін тұлғааралық қарым-қатынастарды жақсарту бойынша білікті көмек көрсетуді қамтамасыз етеді.</w:t>
      </w:r>
    </w:p>
    <w:p>
      <w:pPr>
        <w:spacing w:after="0"/>
        <w:ind w:left="0"/>
        <w:jc w:val="both"/>
      </w:pPr>
      <w:r>
        <w:rPr>
          <w:rFonts w:ascii="Times New Roman"/>
          <w:b w:val="false"/>
          <w:i w:val="false"/>
          <w:color w:val="000000"/>
          <w:sz w:val="28"/>
        </w:rPr>
        <w:t>
      Психологиялық консультация беру қызметтерді алушыдан алынған ақпараттар мен туындаған әлеуметтік-психологиялық проблемаларды онымен талқылау негізінде ішкі ресурстарды ашуға және жұмылдыруға әрі проблемаларды шешуге көмектеседі;</w:t>
      </w:r>
    </w:p>
    <w:p>
      <w:pPr>
        <w:spacing w:after="0"/>
        <w:ind w:left="0"/>
        <w:jc w:val="both"/>
      </w:pPr>
      <w:r>
        <w:rPr>
          <w:rFonts w:ascii="Times New Roman"/>
          <w:b w:val="false"/>
          <w:i w:val="false"/>
          <w:color w:val="000000"/>
          <w:sz w:val="28"/>
        </w:rPr>
        <w:t>
      2) қызметтерді алушылардың психологиялық диагностикасы уақытша болу ұйымының психологы әзірлеген психодиагностикалық пакет негізінде жүзеге асырылады.</w:t>
      </w:r>
    </w:p>
    <w:p>
      <w:pPr>
        <w:spacing w:after="0"/>
        <w:ind w:left="0"/>
        <w:jc w:val="both"/>
      </w:pPr>
      <w:r>
        <w:rPr>
          <w:rFonts w:ascii="Times New Roman"/>
          <w:b w:val="false"/>
          <w:i w:val="false"/>
          <w:color w:val="000000"/>
          <w:sz w:val="28"/>
        </w:rPr>
        <w:t>
      Тұлғаны психологиялық диагностикалау және тексеру қызметтерді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береді;</w:t>
      </w:r>
    </w:p>
    <w:p>
      <w:pPr>
        <w:spacing w:after="0"/>
        <w:ind w:left="0"/>
        <w:jc w:val="both"/>
      </w:pPr>
      <w:r>
        <w:rPr>
          <w:rFonts w:ascii="Times New Roman"/>
          <w:b w:val="false"/>
          <w:i w:val="false"/>
          <w:color w:val="000000"/>
          <w:sz w:val="28"/>
        </w:rPr>
        <w:t>
      3) белсенді психологиялық ықпал ретіндегі психологиялық түзету қызметтерді алушылардың мінез-құлқындағы, эмоционалдық жай-күйіндегі ауытқушылықтарды (оның ішінде жекелеген адамдардың эмоционалдық жауап қайтару және мінез стереотипінің жайсыз формалары, жайсыз қарым-қатынастар) жеңуді немесе бәсеңдетуді қамтамасыз етеді, бұл аталған көрсеткіштерді жас нормалары мен әлеуметтік орта талаптарына сәйкес келтіруге мүмкіндік береді;</w:t>
      </w:r>
    </w:p>
    <w:p>
      <w:pPr>
        <w:spacing w:after="0"/>
        <w:ind w:left="0"/>
        <w:jc w:val="both"/>
      </w:pPr>
      <w:r>
        <w:rPr>
          <w:rFonts w:ascii="Times New Roman"/>
          <w:b w:val="false"/>
          <w:i w:val="false"/>
          <w:color w:val="000000"/>
          <w:sz w:val="28"/>
        </w:rPr>
        <w:t>
      4) белсенді психологиялық ықпал ретіндегі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p>
    <w:p>
      <w:pPr>
        <w:spacing w:after="0"/>
        <w:ind w:left="0"/>
        <w:jc w:val="both"/>
      </w:pPr>
      <w:r>
        <w:rPr>
          <w:rFonts w:ascii="Times New Roman"/>
          <w:b w:val="false"/>
          <w:i w:val="false"/>
          <w:color w:val="000000"/>
          <w:sz w:val="28"/>
        </w:rPr>
        <w:t>
      5) әлеуметтік-психологиялық патронаж қызметтерді алушыларды жүйелі бақылау негізінде психикалық жайсыздық, тұлғалық (тұлғаішілік) немесе тұлғааралық жанжал және қызметтерді алушылардың өмірлік қиын жағдайын ауырлататын жағдайларды уақтылы анықтауды және оларға осы сәтте қажетті әлеуметтік-психологиялық көмек көрсетуді қамтамасыз етеді;</w:t>
      </w:r>
    </w:p>
    <w:p>
      <w:pPr>
        <w:spacing w:after="0"/>
        <w:ind w:left="0"/>
        <w:jc w:val="both"/>
      </w:pPr>
      <w:r>
        <w:rPr>
          <w:rFonts w:ascii="Times New Roman"/>
          <w:b w:val="false"/>
          <w:i w:val="false"/>
          <w:color w:val="000000"/>
          <w:sz w:val="28"/>
        </w:rPr>
        <w:t>
      6) қызметтерді алушыларды өзара қолдау топтарында, қарым-қатынас клубтарында сабақ өткізуге тарту қызметтерді алушылардың жайсыздық жағдайынан шығуына, психикалық денсаулығын сақтауды және нығайтуды,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етеді;</w:t>
      </w:r>
    </w:p>
    <w:p>
      <w:pPr>
        <w:spacing w:after="0"/>
        <w:ind w:left="0"/>
        <w:jc w:val="both"/>
      </w:pPr>
      <w:r>
        <w:rPr>
          <w:rFonts w:ascii="Times New Roman"/>
          <w:b w:val="false"/>
          <w:i w:val="false"/>
          <w:color w:val="000000"/>
          <w:sz w:val="28"/>
        </w:rPr>
        <w:t>
      7) шұғыл психологиялық көмек қызметтерді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p>
    <w:p>
      <w:pPr>
        <w:spacing w:after="0"/>
        <w:ind w:left="0"/>
        <w:jc w:val="both"/>
      </w:pPr>
      <w:r>
        <w:rPr>
          <w:rFonts w:ascii="Times New Roman"/>
          <w:b w:val="false"/>
          <w:i w:val="false"/>
          <w:color w:val="000000"/>
          <w:sz w:val="28"/>
        </w:rPr>
        <w:t>
      8) психологиялық алдын алу жұмысы қызметтерді алушыларда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жасауға, тұлғалық қалыптасуда және дамуда болатын бұзылушылықтарды уақтылы алдын алуға мүмкіндік тұғызады;</w:t>
      </w:r>
    </w:p>
    <w:p>
      <w:pPr>
        <w:spacing w:after="0"/>
        <w:ind w:left="0"/>
        <w:jc w:val="both"/>
      </w:pPr>
      <w:r>
        <w:rPr>
          <w:rFonts w:ascii="Times New Roman"/>
          <w:b w:val="false"/>
          <w:i w:val="false"/>
          <w:color w:val="000000"/>
          <w:sz w:val="28"/>
        </w:rPr>
        <w:t>
      9) сөйлесу, әңгімелесу, тыңдау, көңілін көтеру, белсенділікке ынталандыру, өмірлік тонусын психологиялық қолдау қызметтерді алушылардың психикалық денсаулығын нығайтуды, олардың стреске төзімділігі мен психикалық қорғалуын қамтамасыз етеді.</w:t>
      </w:r>
    </w:p>
    <w:bookmarkStart w:name="z207" w:id="185"/>
    <w:p>
      <w:pPr>
        <w:spacing w:after="0"/>
        <w:ind w:left="0"/>
        <w:jc w:val="both"/>
      </w:pPr>
      <w:r>
        <w:rPr>
          <w:rFonts w:ascii="Times New Roman"/>
          <w:b w:val="false"/>
          <w:i w:val="false"/>
          <w:color w:val="000000"/>
          <w:sz w:val="28"/>
        </w:rPr>
        <w:t>
      27. Әлеуметтік-еңбек қызметтеріне:</w:t>
      </w:r>
    </w:p>
    <w:bookmarkEnd w:id="185"/>
    <w:p>
      <w:pPr>
        <w:spacing w:after="0"/>
        <w:ind w:left="0"/>
        <w:jc w:val="both"/>
      </w:pPr>
      <w:r>
        <w:rPr>
          <w:rFonts w:ascii="Times New Roman"/>
          <w:b w:val="false"/>
          <w:i w:val="false"/>
          <w:color w:val="000000"/>
          <w:sz w:val="28"/>
        </w:rPr>
        <w:t>
      1) қызметтерді алушылардың бойындағы еңбек дағдыларын зерттеп-тексеру жөнінде іс-шаралар жүргізу;</w:t>
      </w:r>
    </w:p>
    <w:p>
      <w:pPr>
        <w:spacing w:after="0"/>
        <w:ind w:left="0"/>
        <w:jc w:val="both"/>
      </w:pPr>
      <w:r>
        <w:rPr>
          <w:rFonts w:ascii="Times New Roman"/>
          <w:b w:val="false"/>
          <w:i w:val="false"/>
          <w:color w:val="000000"/>
          <w:sz w:val="28"/>
        </w:rPr>
        <w:t>
      2) қоғамдық пайдалы жұмыстарға қатысу;</w:t>
      </w:r>
    </w:p>
    <w:p>
      <w:pPr>
        <w:spacing w:after="0"/>
        <w:ind w:left="0"/>
        <w:jc w:val="both"/>
      </w:pPr>
      <w:r>
        <w:rPr>
          <w:rFonts w:ascii="Times New Roman"/>
          <w:b w:val="false"/>
          <w:i w:val="false"/>
          <w:color w:val="000000"/>
          <w:sz w:val="28"/>
        </w:rPr>
        <w:t>
      3) кәсіби бағдарлау;</w:t>
      </w:r>
    </w:p>
    <w:p>
      <w:pPr>
        <w:spacing w:after="0"/>
        <w:ind w:left="0"/>
        <w:jc w:val="both"/>
      </w:pPr>
      <w:r>
        <w:rPr>
          <w:rFonts w:ascii="Times New Roman"/>
          <w:b w:val="false"/>
          <w:i w:val="false"/>
          <w:color w:val="000000"/>
          <w:sz w:val="28"/>
        </w:rPr>
        <w:t>
      4) бейіні бойынша еңбек дағдыларын қалыптастыру;</w:t>
      </w:r>
    </w:p>
    <w:p>
      <w:pPr>
        <w:spacing w:after="0"/>
        <w:ind w:left="0"/>
        <w:jc w:val="both"/>
      </w:pPr>
      <w:r>
        <w:rPr>
          <w:rFonts w:ascii="Times New Roman"/>
          <w:b w:val="false"/>
          <w:i w:val="false"/>
          <w:color w:val="000000"/>
          <w:sz w:val="28"/>
        </w:rPr>
        <w:t>
      5) қызметтерді алушыларды қолжетімді кәсіптік дағдыларға үйрету жөніндегі іс-шараларды жүргізуге жәрдемдесу жатады.</w:t>
      </w:r>
    </w:p>
    <w:bookmarkStart w:name="z208" w:id="186"/>
    <w:p>
      <w:pPr>
        <w:spacing w:after="0"/>
        <w:ind w:left="0"/>
        <w:jc w:val="both"/>
      </w:pPr>
      <w:r>
        <w:rPr>
          <w:rFonts w:ascii="Times New Roman"/>
          <w:b w:val="false"/>
          <w:i w:val="false"/>
          <w:color w:val="000000"/>
          <w:sz w:val="28"/>
        </w:rPr>
        <w:t>
      28. Әлеуметтік-еңбек қызметтерін көрсетудің сапасына қойылатын талаптар:</w:t>
      </w:r>
    </w:p>
    <w:bookmarkEnd w:id="186"/>
    <w:p>
      <w:pPr>
        <w:spacing w:after="0"/>
        <w:ind w:left="0"/>
        <w:jc w:val="both"/>
      </w:pPr>
      <w:r>
        <w:rPr>
          <w:rFonts w:ascii="Times New Roman"/>
          <w:b w:val="false"/>
          <w:i w:val="false"/>
          <w:color w:val="000000"/>
          <w:sz w:val="28"/>
        </w:rPr>
        <w:t>
      1) еңбек дағдыларын, білім мен шеберлікті қалыптастыру мақсатында қызметтерді алушыларға, олардың жеке қажеттіліктеріне қарай қызметтерді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қызметтерінің түрлері тағайындалады;</w:t>
      </w:r>
    </w:p>
    <w:p>
      <w:pPr>
        <w:spacing w:after="0"/>
        <w:ind w:left="0"/>
        <w:jc w:val="both"/>
      </w:pPr>
      <w:r>
        <w:rPr>
          <w:rFonts w:ascii="Times New Roman"/>
          <w:b w:val="false"/>
          <w:i w:val="false"/>
          <w:color w:val="000000"/>
          <w:sz w:val="28"/>
        </w:rPr>
        <w:t>
      2) қоғамдық пайдалы жұмыстар жүргізу уақытша болу ұйымының аумағында, арнайы ұйымдастырылған кабинеттерде (шеберханаларда) жүзеге асырылады және қызметтерді алушыларды олардың денсаулық жағдайын ескеріп, тыныс-тіршіліктің әр түрлі нысандарына тартуға мүмкіндік беретін жағдай жасауды қамтамасыз етеді;</w:t>
      </w:r>
    </w:p>
    <w:p>
      <w:pPr>
        <w:spacing w:after="0"/>
        <w:ind w:left="0"/>
        <w:jc w:val="both"/>
      </w:pPr>
      <w:r>
        <w:rPr>
          <w:rFonts w:ascii="Times New Roman"/>
          <w:b w:val="false"/>
          <w:i w:val="false"/>
          <w:color w:val="000000"/>
          <w:sz w:val="28"/>
        </w:rPr>
        <w:t>
      3)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p>
    <w:p>
      <w:pPr>
        <w:spacing w:after="0"/>
        <w:ind w:left="0"/>
        <w:jc w:val="both"/>
      </w:pPr>
      <w:r>
        <w:rPr>
          <w:rFonts w:ascii="Times New Roman"/>
          <w:b w:val="false"/>
          <w:i w:val="false"/>
          <w:color w:val="000000"/>
          <w:sz w:val="28"/>
        </w:rPr>
        <w:t>
      4) кәсіптік білімі жоқ қызметтерді алушыларды кәсіптік бағдарлау оларға кәсіп таңдауға көмек көрсететін іс-шаралармен бірге жүргізіледі;</w:t>
      </w:r>
    </w:p>
    <w:p>
      <w:pPr>
        <w:spacing w:after="0"/>
        <w:ind w:left="0"/>
        <w:jc w:val="both"/>
      </w:pPr>
      <w:r>
        <w:rPr>
          <w:rFonts w:ascii="Times New Roman"/>
          <w:b w:val="false"/>
          <w:i w:val="false"/>
          <w:color w:val="000000"/>
          <w:sz w:val="28"/>
        </w:rPr>
        <w:t>
      5) қызметтерді алушылардың еңбек дағдыларын зерттеп тексеру жөніндегі іс-шаралар олардың жеке ерекшеліктерін, мүмкіндіктерінің шектелу дәрежесін, қызметтерді алушылардың физикалық және психикалық жай-күйін ескеріп жүргізіледі.</w:t>
      </w:r>
    </w:p>
    <w:bookmarkStart w:name="z209" w:id="187"/>
    <w:p>
      <w:pPr>
        <w:spacing w:after="0"/>
        <w:ind w:left="0"/>
        <w:jc w:val="both"/>
      </w:pPr>
      <w:r>
        <w:rPr>
          <w:rFonts w:ascii="Times New Roman"/>
          <w:b w:val="false"/>
          <w:i w:val="false"/>
          <w:color w:val="000000"/>
          <w:sz w:val="28"/>
        </w:rPr>
        <w:t>
      29. Әлеуметтік-мәдени қызметтерге:</w:t>
      </w:r>
    </w:p>
    <w:bookmarkEnd w:id="187"/>
    <w:p>
      <w:pPr>
        <w:spacing w:after="0"/>
        <w:ind w:left="0"/>
        <w:jc w:val="both"/>
      </w:pPr>
      <w:r>
        <w:rPr>
          <w:rFonts w:ascii="Times New Roman"/>
          <w:b w:val="false"/>
          <w:i w:val="false"/>
          <w:color w:val="000000"/>
          <w:sz w:val="28"/>
        </w:rPr>
        <w:t>
      1) мерекелер мен тынығу іс-шараларын ұйымдастыру;</w:t>
      </w:r>
    </w:p>
    <w:p>
      <w:pPr>
        <w:spacing w:after="0"/>
        <w:ind w:left="0"/>
        <w:jc w:val="both"/>
      </w:pPr>
      <w:r>
        <w:rPr>
          <w:rFonts w:ascii="Times New Roman"/>
          <w:b w:val="false"/>
          <w:i w:val="false"/>
          <w:color w:val="000000"/>
          <w:sz w:val="28"/>
        </w:rPr>
        <w:t>
      2) клуб және үйірме жұмыстарын ұйымдастыру және жүргізу;</w:t>
      </w:r>
    </w:p>
    <w:p>
      <w:pPr>
        <w:spacing w:after="0"/>
        <w:ind w:left="0"/>
        <w:jc w:val="both"/>
      </w:pPr>
      <w:r>
        <w:rPr>
          <w:rFonts w:ascii="Times New Roman"/>
          <w:b w:val="false"/>
          <w:i w:val="false"/>
          <w:color w:val="000000"/>
          <w:sz w:val="28"/>
        </w:rPr>
        <w:t>
      3) қызметтерді алушыларды тынығу іс-шараларына, мәдени-патриоттық іс-шараларға қатысуға тарту жатады.</w:t>
      </w:r>
    </w:p>
    <w:p>
      <w:pPr>
        <w:spacing w:after="0"/>
        <w:ind w:left="0"/>
        <w:jc w:val="both"/>
      </w:pPr>
      <w:r>
        <w:rPr>
          <w:rFonts w:ascii="Times New Roman"/>
          <w:b w:val="false"/>
          <w:i w:val="false"/>
          <w:color w:val="000000"/>
          <w:sz w:val="28"/>
        </w:rPr>
        <w:t>
      Түнде болу үйлерінде (бөлімшелерінде), мобильді әлеуметтік патруль қызметі қызметтерді алушылардың арасында ресоциализацияның орындылығы мен маңыздылығы туралы ақпараттық-түсіндіру жұмысын жүргізеді.</w:t>
      </w:r>
    </w:p>
    <w:bookmarkStart w:name="z210" w:id="188"/>
    <w:p>
      <w:pPr>
        <w:spacing w:after="0"/>
        <w:ind w:left="0"/>
        <w:jc w:val="both"/>
      </w:pPr>
      <w:r>
        <w:rPr>
          <w:rFonts w:ascii="Times New Roman"/>
          <w:b w:val="false"/>
          <w:i w:val="false"/>
          <w:color w:val="000000"/>
          <w:sz w:val="28"/>
        </w:rPr>
        <w:t>
      30. Әлеуметтік-мәдени қызметтер көрсетудің сапасына қойылатын талаптар:</w:t>
      </w:r>
    </w:p>
    <w:bookmarkEnd w:id="188"/>
    <w:p>
      <w:pPr>
        <w:spacing w:after="0"/>
        <w:ind w:left="0"/>
        <w:jc w:val="both"/>
      </w:pPr>
      <w:r>
        <w:rPr>
          <w:rFonts w:ascii="Times New Roman"/>
          <w:b w:val="false"/>
          <w:i w:val="false"/>
          <w:color w:val="000000"/>
          <w:sz w:val="28"/>
        </w:rPr>
        <w:t>
      1) мәдени-патриоттық және тынығу іс-шараларын өткізу уақытша болу ұйымының басшысы бекіткен тоқсандық жоспар бойынша жүзеге асырылады;</w:t>
      </w:r>
    </w:p>
    <w:p>
      <w:pPr>
        <w:spacing w:after="0"/>
        <w:ind w:left="0"/>
        <w:jc w:val="both"/>
      </w:pPr>
      <w:r>
        <w:rPr>
          <w:rFonts w:ascii="Times New Roman"/>
          <w:b w:val="false"/>
          <w:i w:val="false"/>
          <w:color w:val="000000"/>
          <w:sz w:val="28"/>
        </w:rPr>
        <w:t>
      2) көркемөнерпаздар үйірмелерін ұйымдастыру қызметтерді алушылардың әлеуметтік-мәдени және рухани қажеттіліктерін қанағаттандыруға, қарым-қатынас саласын кеңейтуге бағытталады;</w:t>
      </w:r>
    </w:p>
    <w:p>
      <w:pPr>
        <w:spacing w:after="0"/>
        <w:ind w:left="0"/>
        <w:jc w:val="both"/>
      </w:pPr>
      <w:r>
        <w:rPr>
          <w:rFonts w:ascii="Times New Roman"/>
          <w:b w:val="false"/>
          <w:i w:val="false"/>
          <w:color w:val="000000"/>
          <w:sz w:val="28"/>
        </w:rPr>
        <w:t>
      3) қызметтерді алушыларды концерт бағдарламалары мен өткізілетін іс-шаралар сценарийлерінің жобасын әзірлеуге тарту қызметтерді алушылардың жалпы және мәдени ой-өрісінің кеңеюіне, шығармашылық белсенділігінің артуына ықпал етеді;</w:t>
      </w:r>
    </w:p>
    <w:p>
      <w:pPr>
        <w:spacing w:after="0"/>
        <w:ind w:left="0"/>
        <w:jc w:val="both"/>
      </w:pPr>
      <w:r>
        <w:rPr>
          <w:rFonts w:ascii="Times New Roman"/>
          <w:b w:val="false"/>
          <w:i w:val="false"/>
          <w:color w:val="000000"/>
          <w:sz w:val="28"/>
        </w:rPr>
        <w:t>
      4) қызметтерді алушыларды тынығу іс-шараларына қатыстыру уақытша болу ұйымы ұжымының қоғамдық өміріне қатыстыру арқылы әлеуметтік және коммуникативтік байланыстарын жөнге салуға жәрдемдеседі.</w:t>
      </w:r>
    </w:p>
    <w:bookmarkStart w:name="z211" w:id="189"/>
    <w:p>
      <w:pPr>
        <w:spacing w:after="0"/>
        <w:ind w:left="0"/>
        <w:jc w:val="both"/>
      </w:pPr>
      <w:r>
        <w:rPr>
          <w:rFonts w:ascii="Times New Roman"/>
          <w:b w:val="false"/>
          <w:i w:val="false"/>
          <w:color w:val="000000"/>
          <w:sz w:val="28"/>
        </w:rPr>
        <w:t>
      31. Уақытша болу ұйымдарында көрсетілетін әлеуметтік-экономикалық қызметтерге:</w:t>
      </w:r>
    </w:p>
    <w:bookmarkEnd w:id="18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әлеуметтік жәрдемақылар туралы</w:t>
      </w:r>
      <w:r>
        <w:rPr>
          <w:rFonts w:ascii="Times New Roman"/>
          <w:b w:val="false"/>
          <w:i w:val="false"/>
          <w:color w:val="000000"/>
          <w:sz w:val="28"/>
        </w:rPr>
        <w:t>" 2005 жылғы 28 маусымдағы Қазақстан Республикасының Заңдарына және Қазақстан Республикасының өзге де нормативтік құқықтық актілеріне сәйкес тиесілі жеңілдіктерді, өтемақыларды, алименттер мен тиісті төлемдерді алуға, тұрғын үй жағдайын жақсартуға жәрдемдесу жатады.</w:t>
      </w:r>
    </w:p>
    <w:bookmarkStart w:name="z212" w:id="190"/>
    <w:p>
      <w:pPr>
        <w:spacing w:after="0"/>
        <w:ind w:left="0"/>
        <w:jc w:val="both"/>
      </w:pPr>
      <w:r>
        <w:rPr>
          <w:rFonts w:ascii="Times New Roman"/>
          <w:b w:val="false"/>
          <w:i w:val="false"/>
          <w:color w:val="000000"/>
          <w:sz w:val="28"/>
        </w:rPr>
        <w:t>
      32. Әлеуметтік-экономикалық қызметтерді көрсету сапасына қойылатын талаптар:</w:t>
      </w:r>
    </w:p>
    <w:bookmarkEnd w:id="190"/>
    <w:p>
      <w:pPr>
        <w:spacing w:after="0"/>
        <w:ind w:left="0"/>
        <w:jc w:val="both"/>
      </w:pPr>
      <w:r>
        <w:rPr>
          <w:rFonts w:ascii="Times New Roman"/>
          <w:b w:val="false"/>
          <w:i w:val="false"/>
          <w:color w:val="000000"/>
          <w:sz w:val="28"/>
        </w:rPr>
        <w:t>
      қызметтерді алушыларға тиесілі жеңілдіктерді, жәрдемақыларды, өтемақылар мен тиісті төлемдерді алуға жәрдемдесу олар үшін қызығушылық тудыратын мәселелерді шешуде уақтылы, толық, білікті және тиімді көмек көрсетуді қамтамасыз етеді.</w:t>
      </w:r>
    </w:p>
    <w:bookmarkStart w:name="z213" w:id="191"/>
    <w:p>
      <w:pPr>
        <w:spacing w:after="0"/>
        <w:ind w:left="0"/>
        <w:jc w:val="both"/>
      </w:pPr>
      <w:r>
        <w:rPr>
          <w:rFonts w:ascii="Times New Roman"/>
          <w:b w:val="false"/>
          <w:i w:val="false"/>
          <w:color w:val="000000"/>
          <w:sz w:val="28"/>
        </w:rPr>
        <w:t>
      33. Әлеуметтік-құқықтық қызметтерге:</w:t>
      </w:r>
    </w:p>
    <w:bookmarkEnd w:id="191"/>
    <w:p>
      <w:pPr>
        <w:spacing w:after="0"/>
        <w:ind w:left="0"/>
        <w:jc w:val="both"/>
      </w:pPr>
      <w:r>
        <w:rPr>
          <w:rFonts w:ascii="Times New Roman"/>
          <w:b w:val="false"/>
          <w:i w:val="false"/>
          <w:color w:val="000000"/>
          <w:sz w:val="28"/>
        </w:rPr>
        <w:t>
      1) арнаулы әлеуметтік қызметтер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p>
    <w:p>
      <w:pPr>
        <w:spacing w:after="0"/>
        <w:ind w:left="0"/>
        <w:jc w:val="both"/>
      </w:pPr>
      <w:r>
        <w:rPr>
          <w:rFonts w:ascii="Times New Roman"/>
          <w:b w:val="false"/>
          <w:i w:val="false"/>
          <w:color w:val="000000"/>
          <w:sz w:val="28"/>
        </w:rPr>
        <w:t>
      2) заңды мәні бар құжаттарды ресімдеуге көмек көрсету;</w:t>
      </w:r>
    </w:p>
    <w:p>
      <w:pPr>
        <w:spacing w:after="0"/>
        <w:ind w:left="0"/>
        <w:jc w:val="both"/>
      </w:pPr>
      <w:r>
        <w:rPr>
          <w:rFonts w:ascii="Times New Roman"/>
          <w:b w:val="false"/>
          <w:i w:val="false"/>
          <w:color w:val="000000"/>
          <w:sz w:val="28"/>
        </w:rPr>
        <w:t>
      3) қарт адамдар мен мүгедектерді қарттарға, мүгедектерге және (немесе) он сегіз жастан асқан адамдарға арнаулы әлеуметтік қызметтер ұсынатын стационар үлгідегі ұйымдарға орналастыруға қажетті құжаттарды ресімдеуге жәрдемдесу;</w:t>
      </w:r>
    </w:p>
    <w:p>
      <w:pPr>
        <w:spacing w:after="0"/>
        <w:ind w:left="0"/>
        <w:jc w:val="both"/>
      </w:pPr>
      <w:r>
        <w:rPr>
          <w:rFonts w:ascii="Times New Roman"/>
          <w:b w:val="false"/>
          <w:i w:val="false"/>
          <w:color w:val="000000"/>
          <w:sz w:val="28"/>
        </w:rPr>
        <w:t>
      4) арнаулы әлеуметтік қызметтерді көрсететін және қызметтерді алушылардың заңды құқығын бұзатын немесе шектейтін ұйымдардың әрекетіне немесе әрекетсіздігіне өтініш дайындауға және беруге көмек көрсету;</w:t>
      </w:r>
    </w:p>
    <w:p>
      <w:pPr>
        <w:spacing w:after="0"/>
        <w:ind w:left="0"/>
        <w:jc w:val="both"/>
      </w:pPr>
      <w:r>
        <w:rPr>
          <w:rFonts w:ascii="Times New Roman"/>
          <w:b w:val="false"/>
          <w:i w:val="false"/>
          <w:color w:val="000000"/>
          <w:sz w:val="28"/>
        </w:rPr>
        <w:t>
      5) заңнамада белгіленген жеңілдіктер мен басымдықтарды, әлеуметтік төлемдерді алуға заңгерлік көмек көрсету және жәрдемдесу жатады.</w:t>
      </w:r>
    </w:p>
    <w:bookmarkStart w:name="z214" w:id="192"/>
    <w:p>
      <w:pPr>
        <w:spacing w:after="0"/>
        <w:ind w:left="0"/>
        <w:jc w:val="both"/>
      </w:pPr>
      <w:r>
        <w:rPr>
          <w:rFonts w:ascii="Times New Roman"/>
          <w:b w:val="false"/>
          <w:i w:val="false"/>
          <w:color w:val="000000"/>
          <w:sz w:val="28"/>
        </w:rPr>
        <w:t>
      34. Әлеуметтік-құқықтық қызметтер көрсетудің сапасына қойылатын талаптар:</w:t>
      </w:r>
    </w:p>
    <w:bookmarkEnd w:id="192"/>
    <w:p>
      <w:pPr>
        <w:spacing w:after="0"/>
        <w:ind w:left="0"/>
        <w:jc w:val="both"/>
      </w:pPr>
      <w:r>
        <w:rPr>
          <w:rFonts w:ascii="Times New Roman"/>
          <w:b w:val="false"/>
          <w:i w:val="false"/>
          <w:color w:val="000000"/>
          <w:sz w:val="28"/>
        </w:rPr>
        <w:t>
      1) қызметтерді алушыларға арнаулы әлеуметтік қызметтер алу және өздерінің мүддесін қорғау құқығымен байланысты мәселелер бойынша консультация беру заңнамада белгіленген құқықтар мен ықтимал заң бұзушылықтардан қорғау тәсілдері туралы толық түсінік береді;</w:t>
      </w:r>
    </w:p>
    <w:p>
      <w:pPr>
        <w:spacing w:after="0"/>
        <w:ind w:left="0"/>
        <w:jc w:val="both"/>
      </w:pPr>
      <w:r>
        <w:rPr>
          <w:rFonts w:ascii="Times New Roman"/>
          <w:b w:val="false"/>
          <w:i w:val="false"/>
          <w:color w:val="000000"/>
          <w:sz w:val="28"/>
        </w:rPr>
        <w:t>
      2) қызметтерді алушыларға әлеуметтік-құқықтық мәселелер (азаматтық, тұрғын үй, отбасы, еңбек, зейнетақы, қылмыстық заңнама)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дайындау және тиісті адресатқа жіберуде қажетті көмек көрсетеді;</w:t>
      </w:r>
    </w:p>
    <w:p>
      <w:pPr>
        <w:spacing w:after="0"/>
        <w:ind w:left="0"/>
        <w:jc w:val="both"/>
      </w:pPr>
      <w:r>
        <w:rPr>
          <w:rFonts w:ascii="Times New Roman"/>
          <w:b w:val="false"/>
          <w:i w:val="false"/>
          <w:color w:val="000000"/>
          <w:sz w:val="28"/>
        </w:rPr>
        <w:t>
      3) мемлекеттік органдар мен ұйымдардың қызметтерді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мүгедектердің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bookmarkStart w:name="z215" w:id="193"/>
    <w:p>
      <w:pPr>
        <w:spacing w:after="0"/>
        <w:ind w:left="0"/>
        <w:jc w:val="both"/>
      </w:pPr>
      <w:r>
        <w:rPr>
          <w:rFonts w:ascii="Times New Roman"/>
          <w:b w:val="false"/>
          <w:i w:val="false"/>
          <w:color w:val="000000"/>
          <w:sz w:val="28"/>
        </w:rPr>
        <w:t>
      35. Уақытша болу ұйымы мамандарының жұмыс сапасын уақытша болу ұйымының басшысы және уәкілетті орган оңалтылған және қалыпты өмір сүру салтына қайтып оралған қызметтерді алушылар санының алдыңғы жылғымен салыстырғанда көбеюі бойынша бағалайды.</w:t>
      </w:r>
    </w:p>
    <w:bookmarkEnd w:id="193"/>
    <w:bookmarkStart w:name="z216" w:id="194"/>
    <w:p>
      <w:pPr>
        <w:spacing w:after="0"/>
        <w:ind w:left="0"/>
        <w:jc w:val="both"/>
      </w:pPr>
      <w:r>
        <w:rPr>
          <w:rFonts w:ascii="Times New Roman"/>
          <w:b w:val="false"/>
          <w:i w:val="false"/>
          <w:color w:val="000000"/>
          <w:sz w:val="28"/>
        </w:rPr>
        <w:t>
      36. Уақытша болу ұйымында қажетті мамандар болмаған жағдайда шарт негізінде қосымша мамандарды тартуға болады.</w:t>
      </w:r>
    </w:p>
    <w:bookmarkEnd w:id="194"/>
    <w:bookmarkStart w:name="z217" w:id="195"/>
    <w:p>
      <w:pPr>
        <w:spacing w:after="0"/>
        <w:ind w:left="0"/>
        <w:jc w:val="both"/>
      </w:pPr>
      <w:r>
        <w:rPr>
          <w:rFonts w:ascii="Times New Roman"/>
          <w:b w:val="false"/>
          <w:i w:val="false"/>
          <w:color w:val="000000"/>
          <w:sz w:val="28"/>
        </w:rPr>
        <w:t>
      37. Уақытша болу ұйымында шағымдар мен ұсыныстар кітабы ресімделеді, ол уақытша болу ұйымының басшысында сақталады және қызмет алушылар мен келушілердің бірінші талабы бойынша беріледі.</w:t>
      </w:r>
    </w:p>
    <w:bookmarkEnd w:id="195"/>
    <w:p>
      <w:pPr>
        <w:spacing w:after="0"/>
        <w:ind w:left="0"/>
        <w:jc w:val="both"/>
      </w:pPr>
      <w:r>
        <w:rPr>
          <w:rFonts w:ascii="Times New Roman"/>
          <w:b w:val="false"/>
          <w:i w:val="false"/>
          <w:color w:val="000000"/>
          <w:sz w:val="28"/>
        </w:rPr>
        <w:t>
      Шағымдар мен ұсыныстар кітабын уақытша болу ұйымының басшысы апта сайын, ал ауданның, облыстық маңызы бар қаланың жұмыспен қамту және әлеуметтік бағдарламалар бөлімі – ай сайын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(уақытша болу ұйымының </w:t>
            </w:r>
            <w:r>
              <w:br/>
            </w:r>
            <w:r>
              <w:rPr>
                <w:rFonts w:ascii="Times New Roman"/>
                <w:b w:val="false"/>
                <w:i w:val="false"/>
                <w:color w:val="000000"/>
                <w:sz w:val="20"/>
              </w:rPr>
              <w:t>атауы)</w:t>
            </w:r>
            <w:r>
              <w:br/>
            </w:r>
            <w:r>
              <w:rPr>
                <w:rFonts w:ascii="Times New Roman"/>
                <w:b w:val="false"/>
                <w:i w:val="false"/>
                <w:color w:val="000000"/>
                <w:sz w:val="20"/>
              </w:rPr>
              <w:t xml:space="preserve">директорына </w:t>
            </w:r>
            <w:r>
              <w:br/>
            </w:r>
            <w:r>
              <w:rPr>
                <w:rFonts w:ascii="Times New Roman"/>
                <w:b w:val="false"/>
                <w:i w:val="false"/>
                <w:color w:val="000000"/>
                <w:sz w:val="20"/>
              </w:rPr>
              <w:t>_____________________</w:t>
            </w:r>
            <w:r>
              <w:br/>
            </w:r>
            <w:r>
              <w:rPr>
                <w:rFonts w:ascii="Times New Roman"/>
                <w:b w:val="false"/>
                <w:i w:val="false"/>
                <w:color w:val="000000"/>
                <w:sz w:val="20"/>
              </w:rPr>
              <w:t xml:space="preserve"> (директордың Т. А. Ә.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19" w:id="196"/>
    <w:p>
      <w:pPr>
        <w:spacing w:after="0"/>
        <w:ind w:left="0"/>
        <w:jc w:val="left"/>
      </w:pPr>
      <w:r>
        <w:rPr>
          <w:rFonts w:ascii="Times New Roman"/>
          <w:b/>
          <w:i w:val="false"/>
          <w:color w:val="000000"/>
        </w:rPr>
        <w:t xml:space="preserve"> ӨТІНІШ</w:t>
      </w:r>
    </w:p>
    <w:bookmarkEnd w:id="196"/>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 қабылдауды сұраймын.</w:t>
      </w:r>
    </w:p>
    <w:p>
      <w:pPr>
        <w:spacing w:after="0"/>
        <w:ind w:left="0"/>
        <w:jc w:val="both"/>
      </w:pPr>
      <w:r>
        <w:rPr>
          <w:rFonts w:ascii="Times New Roman"/>
          <w:b w:val="false"/>
          <w:i w:val="false"/>
          <w:color w:val="000000"/>
          <w:sz w:val="28"/>
        </w:rPr>
        <w:t>
      Өзім туралы мынадай ақпаратты хабарлаймын:</w:t>
      </w:r>
    </w:p>
    <w:p>
      <w:pPr>
        <w:spacing w:after="0"/>
        <w:ind w:left="0"/>
        <w:jc w:val="both"/>
      </w:pPr>
      <w:r>
        <w:rPr>
          <w:rFonts w:ascii="Times New Roman"/>
          <w:b w:val="false"/>
          <w:i w:val="false"/>
          <w:color w:val="000000"/>
          <w:sz w:val="28"/>
        </w:rPr>
        <w:t>
      Туған күні "__" _________________ ____ ж.</w:t>
      </w:r>
    </w:p>
    <w:p>
      <w:pPr>
        <w:spacing w:after="0"/>
        <w:ind w:left="0"/>
        <w:jc w:val="both"/>
      </w:pPr>
      <w:r>
        <w:rPr>
          <w:rFonts w:ascii="Times New Roman"/>
          <w:b w:val="false"/>
          <w:i w:val="false"/>
          <w:color w:val="000000"/>
          <w:sz w:val="28"/>
        </w:rPr>
        <w:t>
      Туған жері: ____________________________________________________</w:t>
      </w:r>
    </w:p>
    <w:p>
      <w:pPr>
        <w:spacing w:after="0"/>
        <w:ind w:left="0"/>
        <w:jc w:val="both"/>
      </w:pPr>
      <w:r>
        <w:rPr>
          <w:rFonts w:ascii="Times New Roman"/>
          <w:b w:val="false"/>
          <w:i w:val="false"/>
          <w:color w:val="000000"/>
          <w:sz w:val="28"/>
        </w:rPr>
        <w:t>
      Жеке куәлік немесе паспорт (болған кезде):__________________________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w:t>
      </w:r>
    </w:p>
    <w:p>
      <w:pPr>
        <w:spacing w:after="0"/>
        <w:ind w:left="0"/>
        <w:jc w:val="both"/>
      </w:pPr>
      <w:r>
        <w:rPr>
          <w:rFonts w:ascii="Times New Roman"/>
          <w:b w:val="false"/>
          <w:i w:val="false"/>
          <w:color w:val="000000"/>
          <w:sz w:val="28"/>
        </w:rPr>
        <w:t xml:space="preserve">
      ____________ жылы тұрғын үйімнен айырылдым, айырылған тұрғын үйімнен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үйімнен айырылу себебім __________________________________</w:t>
      </w:r>
    </w:p>
    <w:p>
      <w:pPr>
        <w:spacing w:after="0"/>
        <w:ind w:left="0"/>
        <w:jc w:val="both"/>
      </w:pPr>
      <w:r>
        <w:rPr>
          <w:rFonts w:ascii="Times New Roman"/>
          <w:b w:val="false"/>
          <w:i w:val="false"/>
          <w:color w:val="000000"/>
          <w:sz w:val="28"/>
        </w:rPr>
        <w:t>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Тіркелген мекенжайы, тұрғылықты жері бойынша тұрудың мүмкін болмауының себебі </w:t>
      </w:r>
    </w:p>
    <w:p>
      <w:pPr>
        <w:spacing w:after="0"/>
        <w:ind w:left="0"/>
        <w:jc w:val="both"/>
      </w:pPr>
      <w:r>
        <w:rPr>
          <w:rFonts w:ascii="Times New Roman"/>
          <w:b w:val="false"/>
          <w:i w:val="false"/>
          <w:color w:val="000000"/>
          <w:sz w:val="28"/>
        </w:rPr>
        <w:t>
      (егер баспанасынан айырылмаған болса)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Жақын туыстары туралы деректер: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Тұру және өртке қарсы қауіпсіздік қағидаларымен таныстым және оларды сақтауға </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xml:space="preserve">
      Сондай-ақ, өзім туралы жалған ақпарат берген жағдайда, мен уақытша болу ұйымынан </w:t>
      </w:r>
    </w:p>
    <w:p>
      <w:pPr>
        <w:spacing w:after="0"/>
        <w:ind w:left="0"/>
        <w:jc w:val="both"/>
      </w:pPr>
      <w:r>
        <w:rPr>
          <w:rFonts w:ascii="Times New Roman"/>
          <w:b w:val="false"/>
          <w:i w:val="false"/>
          <w:color w:val="000000"/>
          <w:sz w:val="28"/>
        </w:rPr>
        <w:t>
      бірден шығарылатыным туралы ескертілдім.</w:t>
      </w:r>
    </w:p>
    <w:p>
      <w:pPr>
        <w:spacing w:after="0"/>
        <w:ind w:left="0"/>
        <w:jc w:val="both"/>
      </w:pPr>
      <w:r>
        <w:rPr>
          <w:rFonts w:ascii="Times New Roman"/>
          <w:b w:val="false"/>
          <w:i w:val="false"/>
          <w:color w:val="000000"/>
          <w:sz w:val="28"/>
        </w:rPr>
        <w:t>
      ________________ (қолы) "____" ___________ 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97"/>
    <w:p>
      <w:pPr>
        <w:spacing w:after="0"/>
        <w:ind w:left="0"/>
        <w:jc w:val="left"/>
      </w:pPr>
      <w:r>
        <w:rPr>
          <w:rFonts w:ascii="Times New Roman"/>
          <w:b/>
          <w:i w:val="false"/>
          <w:color w:val="000000"/>
        </w:rPr>
        <w:t xml:space="preserve"> Ресоциализация туралы үлгілік шарт</w:t>
      </w:r>
    </w:p>
    <w:bookmarkEnd w:id="197"/>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xml:space="preserve">
                        (уақытша болу ұйымының атауы) </w:t>
      </w:r>
    </w:p>
    <w:p>
      <w:pPr>
        <w:spacing w:after="0"/>
        <w:ind w:left="0"/>
        <w:jc w:val="both"/>
      </w:pPr>
      <w:r>
        <w:rPr>
          <w:rFonts w:ascii="Times New Roman"/>
          <w:b w:val="false"/>
          <w:i w:val="false"/>
          <w:color w:val="000000"/>
          <w:sz w:val="28"/>
        </w:rPr>
        <w:t xml:space="preserve">
      _____________________________________________, (бұдан әрі – Орталық) бір </w:t>
      </w:r>
    </w:p>
    <w:p>
      <w:pPr>
        <w:spacing w:after="0"/>
        <w:ind w:left="0"/>
        <w:jc w:val="both"/>
      </w:pPr>
      <w:r>
        <w:rPr>
          <w:rFonts w:ascii="Times New Roman"/>
          <w:b w:val="false"/>
          <w:i w:val="false"/>
          <w:color w:val="000000"/>
          <w:sz w:val="28"/>
        </w:rPr>
        <w:t xml:space="preserve">
      (басшының Т. А. Ә. (бар болса) </w:t>
      </w:r>
    </w:p>
    <w:p>
      <w:pPr>
        <w:spacing w:after="0"/>
        <w:ind w:left="0"/>
        <w:jc w:val="both"/>
      </w:pPr>
      <w:r>
        <w:rPr>
          <w:rFonts w:ascii="Times New Roman"/>
          <w:b w:val="false"/>
          <w:i w:val="false"/>
          <w:color w:val="000000"/>
          <w:sz w:val="28"/>
        </w:rPr>
        <w:t xml:space="preserve">
      тараптан және _______________________________ (бұдан әрі – қызметтерді </w:t>
      </w:r>
    </w:p>
    <w:p>
      <w:pPr>
        <w:spacing w:after="0"/>
        <w:ind w:left="0"/>
        <w:jc w:val="both"/>
      </w:pPr>
      <w:r>
        <w:rPr>
          <w:rFonts w:ascii="Times New Roman"/>
          <w:b w:val="false"/>
          <w:i w:val="false"/>
          <w:color w:val="000000"/>
          <w:sz w:val="28"/>
        </w:rPr>
        <w:t>
      (қызметтерді алушының Т. А. Ә. (бар болса)</w:t>
      </w:r>
    </w:p>
    <w:p>
      <w:pPr>
        <w:spacing w:after="0"/>
        <w:ind w:left="0"/>
        <w:jc w:val="both"/>
      </w:pPr>
      <w:r>
        <w:rPr>
          <w:rFonts w:ascii="Times New Roman"/>
          <w:b w:val="false"/>
          <w:i w:val="false"/>
          <w:color w:val="000000"/>
          <w:sz w:val="28"/>
        </w:rPr>
        <w:t>
      алушы) екінші тараптан, бірлесіп Тараптар деп аталатындар, төмендегі туралы осы Шартты жасасты:</w:t>
      </w:r>
    </w:p>
    <w:p>
      <w:pPr>
        <w:spacing w:after="0"/>
        <w:ind w:left="0"/>
        <w:jc w:val="both"/>
      </w:pPr>
      <w:r>
        <w:rPr>
          <w:rFonts w:ascii="Times New Roman"/>
          <w:b w:val="false"/>
          <w:i w:val="false"/>
          <w:color w:val="000000"/>
          <w:sz w:val="28"/>
        </w:rPr>
        <w:t>
      1. Шарттың нысаны</w:t>
      </w:r>
    </w:p>
    <w:p>
      <w:pPr>
        <w:spacing w:after="0"/>
        <w:ind w:left="0"/>
        <w:jc w:val="both"/>
      </w:pPr>
      <w:r>
        <w:rPr>
          <w:rFonts w:ascii="Times New Roman"/>
          <w:b w:val="false"/>
          <w:i w:val="false"/>
          <w:color w:val="000000"/>
          <w:sz w:val="28"/>
        </w:rPr>
        <w:t>
      Қызметтерді алушыға Орталық ресоциализацияға (жоғалтылған әлеуметтік мәртебесін қалпына келтіру) бағытталған арнаулы әлеуметтік қызметтер көрсетеді.</w:t>
      </w:r>
    </w:p>
    <w:p>
      <w:pPr>
        <w:spacing w:after="0"/>
        <w:ind w:left="0"/>
        <w:jc w:val="both"/>
      </w:pPr>
      <w:r>
        <w:rPr>
          <w:rFonts w:ascii="Times New Roman"/>
          <w:b w:val="false"/>
          <w:i w:val="false"/>
          <w:color w:val="000000"/>
          <w:sz w:val="28"/>
        </w:rPr>
        <w:t>
      2. Орталықтың құқықтары:</w:t>
      </w:r>
    </w:p>
    <w:p>
      <w:pPr>
        <w:spacing w:after="0"/>
        <w:ind w:left="0"/>
        <w:jc w:val="both"/>
      </w:pPr>
      <w:r>
        <w:rPr>
          <w:rFonts w:ascii="Times New Roman"/>
          <w:b w:val="false"/>
          <w:i w:val="false"/>
          <w:color w:val="000000"/>
          <w:sz w:val="28"/>
        </w:rPr>
        <w:t>
      1) қызметтерді алушының оқуға және жұмыс орнына баруын бақылауды жүзеге асыру;</w:t>
      </w:r>
    </w:p>
    <w:p>
      <w:pPr>
        <w:spacing w:after="0"/>
        <w:ind w:left="0"/>
        <w:jc w:val="both"/>
      </w:pPr>
      <w:r>
        <w:rPr>
          <w:rFonts w:ascii="Times New Roman"/>
          <w:b w:val="false"/>
          <w:i w:val="false"/>
          <w:color w:val="000000"/>
          <w:sz w:val="28"/>
        </w:rPr>
        <w:t>
      2) мүдделі адамдардан қызметтерді алушылардың оқу процесі, жұмыс орнына баруы және үлгерімі туралы қажетті ақпаратты сұрату;</w:t>
      </w:r>
    </w:p>
    <w:p>
      <w:pPr>
        <w:spacing w:after="0"/>
        <w:ind w:left="0"/>
        <w:jc w:val="both"/>
      </w:pPr>
      <w:r>
        <w:rPr>
          <w:rFonts w:ascii="Times New Roman"/>
          <w:b w:val="false"/>
          <w:i w:val="false"/>
          <w:color w:val="000000"/>
          <w:sz w:val="28"/>
        </w:rPr>
        <w:t>
      3) қызметтерді алушы тарапынан міндеттемелерді орындамау немесе орындаудан жалтару жағдайында біржақты тәртіппен шартты бұзу;</w:t>
      </w:r>
    </w:p>
    <w:p>
      <w:pPr>
        <w:spacing w:after="0"/>
        <w:ind w:left="0"/>
        <w:jc w:val="both"/>
      </w:pP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p>
    <w:p>
      <w:pPr>
        <w:spacing w:after="0"/>
        <w:ind w:left="0"/>
        <w:jc w:val="both"/>
      </w:pPr>
      <w:r>
        <w:rPr>
          <w:rFonts w:ascii="Times New Roman"/>
          <w:b w:val="false"/>
          <w:i w:val="false"/>
          <w:color w:val="000000"/>
          <w:sz w:val="28"/>
        </w:rPr>
        <w:t>
      3. Орталықтың міндеттері:</w:t>
      </w:r>
    </w:p>
    <w:p>
      <w:pPr>
        <w:spacing w:after="0"/>
        <w:ind w:left="0"/>
        <w:jc w:val="both"/>
      </w:pPr>
      <w:r>
        <w:rPr>
          <w:rFonts w:ascii="Times New Roman"/>
          <w:b w:val="false"/>
          <w:i w:val="false"/>
          <w:color w:val="000000"/>
          <w:sz w:val="28"/>
        </w:rPr>
        <w:t>
      1) қызметтерді алушыларды арнаулы әлеуметтік қызметтер көрсету шарттарымен таныстыру;</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xml:space="preserve">
      3) мамандығы бойынша кәсіптік оқытуды (даярлау, қайта даярлау) ұйымдастыру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4) тұрақты жұмыс орнына жұмысқа орналастыру;</w:t>
      </w:r>
    </w:p>
    <w:p>
      <w:pPr>
        <w:spacing w:after="0"/>
        <w:ind w:left="0"/>
        <w:jc w:val="both"/>
      </w:pPr>
      <w:r>
        <w:rPr>
          <w:rFonts w:ascii="Times New Roman"/>
          <w:b w:val="false"/>
          <w:i w:val="false"/>
          <w:color w:val="000000"/>
          <w:sz w:val="28"/>
        </w:rPr>
        <w:t>
      5) келешекте тұру мақсатында қол жетімді жалдамалы тұрғын үй іздестіруді жүзеге асыру;</w:t>
      </w:r>
    </w:p>
    <w:p>
      <w:pPr>
        <w:spacing w:after="0"/>
        <w:ind w:left="0"/>
        <w:jc w:val="both"/>
      </w:pPr>
      <w:r>
        <w:rPr>
          <w:rFonts w:ascii="Times New Roman"/>
          <w:b w:val="false"/>
          <w:i w:val="false"/>
          <w:color w:val="000000"/>
          <w:sz w:val="28"/>
        </w:rPr>
        <w:t>
      6) қызметтерді алушыға сыйластықпен қарау, дөрекілікке, өз міндеттемелеріне атүсті қарауға жол бермеу.</w:t>
      </w:r>
    </w:p>
    <w:p>
      <w:pPr>
        <w:spacing w:after="0"/>
        <w:ind w:left="0"/>
        <w:jc w:val="both"/>
      </w:pPr>
      <w:r>
        <w:rPr>
          <w:rFonts w:ascii="Times New Roman"/>
          <w:b w:val="false"/>
          <w:i w:val="false"/>
          <w:color w:val="000000"/>
          <w:sz w:val="28"/>
        </w:rPr>
        <w:t>
      4. Қызметтерді алушының құқықтары:</w:t>
      </w:r>
    </w:p>
    <w:p>
      <w:pPr>
        <w:spacing w:after="0"/>
        <w:ind w:left="0"/>
        <w:jc w:val="both"/>
      </w:pPr>
      <w:r>
        <w:rPr>
          <w:rFonts w:ascii="Times New Roman"/>
          <w:b w:val="false"/>
          <w:i w:val="false"/>
          <w:color w:val="000000"/>
          <w:sz w:val="28"/>
        </w:rPr>
        <w:t>
      1) ресоциализация процесі туралы ақпарат алу;</w:t>
      </w:r>
    </w:p>
    <w:p>
      <w:pPr>
        <w:spacing w:after="0"/>
        <w:ind w:left="0"/>
        <w:jc w:val="both"/>
      </w:pPr>
      <w:r>
        <w:rPr>
          <w:rFonts w:ascii="Times New Roman"/>
          <w:b w:val="false"/>
          <w:i w:val="false"/>
          <w:color w:val="000000"/>
          <w:sz w:val="28"/>
        </w:rPr>
        <w:t>
      2) кәсіп және жұмыс орнын таңдауға қатысу.</w:t>
      </w:r>
    </w:p>
    <w:p>
      <w:pPr>
        <w:spacing w:after="0"/>
        <w:ind w:left="0"/>
        <w:jc w:val="both"/>
      </w:pPr>
      <w:r>
        <w:rPr>
          <w:rFonts w:ascii="Times New Roman"/>
          <w:b w:val="false"/>
          <w:i w:val="false"/>
          <w:color w:val="000000"/>
          <w:sz w:val="28"/>
        </w:rPr>
        <w:t>
      5. Қызметтерді алушының міндеттемелері:</w:t>
      </w:r>
    </w:p>
    <w:p>
      <w:pPr>
        <w:spacing w:after="0"/>
        <w:ind w:left="0"/>
        <w:jc w:val="both"/>
      </w:pPr>
      <w:r>
        <w:rPr>
          <w:rFonts w:ascii="Times New Roman"/>
          <w:b w:val="false"/>
          <w:i w:val="false"/>
          <w:color w:val="000000"/>
          <w:sz w:val="28"/>
        </w:rPr>
        <w:t>
      1) ресоциализация процесіне белсенді түрде қатысу;</w:t>
      </w:r>
    </w:p>
    <w:p>
      <w:pPr>
        <w:spacing w:after="0"/>
        <w:ind w:left="0"/>
        <w:jc w:val="both"/>
      </w:pPr>
      <w:r>
        <w:rPr>
          <w:rFonts w:ascii="Times New Roman"/>
          <w:b w:val="false"/>
          <w:i w:val="false"/>
          <w:color w:val="000000"/>
          <w:sz w:val="28"/>
        </w:rPr>
        <w:t>
      2) _________________ мамандығы бойынша оқу курсынан табысты өту;</w:t>
      </w:r>
    </w:p>
    <w:p>
      <w:pPr>
        <w:spacing w:after="0"/>
        <w:ind w:left="0"/>
        <w:jc w:val="both"/>
      </w:pPr>
      <w:r>
        <w:rPr>
          <w:rFonts w:ascii="Times New Roman"/>
          <w:b w:val="false"/>
          <w:i w:val="false"/>
          <w:color w:val="000000"/>
          <w:sz w:val="28"/>
        </w:rPr>
        <w:t>
      3) ұсынылатын жұмыс орнына жұмысқа орналасу;</w:t>
      </w:r>
    </w:p>
    <w:p>
      <w:pPr>
        <w:spacing w:after="0"/>
        <w:ind w:left="0"/>
        <w:jc w:val="both"/>
      </w:pPr>
      <w:r>
        <w:rPr>
          <w:rFonts w:ascii="Times New Roman"/>
          <w:b w:val="false"/>
          <w:i w:val="false"/>
          <w:color w:val="000000"/>
          <w:sz w:val="28"/>
        </w:rPr>
        <w:t>
      4) Орталық персоналына сыйластықпен қарау;</w:t>
      </w:r>
    </w:p>
    <w:p>
      <w:pPr>
        <w:spacing w:after="0"/>
        <w:ind w:left="0"/>
        <w:jc w:val="both"/>
      </w:pPr>
      <w:r>
        <w:rPr>
          <w:rFonts w:ascii="Times New Roman"/>
          <w:b w:val="false"/>
          <w:i w:val="false"/>
          <w:color w:val="000000"/>
          <w:sz w:val="28"/>
        </w:rPr>
        <w:t>
      5) осы шарттың талаптарын сақтау.</w:t>
      </w:r>
    </w:p>
    <w:p>
      <w:pPr>
        <w:spacing w:after="0"/>
        <w:ind w:left="0"/>
        <w:jc w:val="both"/>
      </w:pPr>
      <w:r>
        <w:rPr>
          <w:rFonts w:ascii="Times New Roman"/>
          <w:b w:val="false"/>
          <w:i w:val="false"/>
          <w:color w:val="000000"/>
          <w:sz w:val="28"/>
        </w:rPr>
        <w:t>
      6. Шартты бұзу талаптары</w:t>
      </w:r>
    </w:p>
    <w:p>
      <w:pPr>
        <w:spacing w:after="0"/>
        <w:ind w:left="0"/>
        <w:jc w:val="both"/>
      </w:pPr>
      <w:r>
        <w:rPr>
          <w:rFonts w:ascii="Times New Roman"/>
          <w:b w:val="false"/>
          <w:i w:val="false"/>
          <w:color w:val="000000"/>
          <w:sz w:val="28"/>
        </w:rPr>
        <w:t>
      Осы шарт мынадай негіздемелер:</w:t>
      </w:r>
    </w:p>
    <w:p>
      <w:pPr>
        <w:spacing w:after="0"/>
        <w:ind w:left="0"/>
        <w:jc w:val="both"/>
      </w:pPr>
      <w:r>
        <w:rPr>
          <w:rFonts w:ascii="Times New Roman"/>
          <w:b w:val="false"/>
          <w:i w:val="false"/>
          <w:color w:val="000000"/>
          <w:sz w:val="28"/>
        </w:rPr>
        <w:t>
      1) қызметтерді алушы тарапынан міндеттемелерді (оқу, жұмысқа орналасу, тұрғын үй іздестіру) орындамау немесе орындаудан бас тарту;</w:t>
      </w:r>
    </w:p>
    <w:p>
      <w:pPr>
        <w:spacing w:after="0"/>
        <w:ind w:left="0"/>
        <w:jc w:val="both"/>
      </w:pPr>
      <w:r>
        <w:rPr>
          <w:rFonts w:ascii="Times New Roman"/>
          <w:b w:val="false"/>
          <w:i w:val="false"/>
          <w:color w:val="000000"/>
          <w:sz w:val="28"/>
        </w:rPr>
        <w:t>
      2) қызметтерді алушының Орталық персоналына негізсіз дөрекілік таныту және айып тағу бойынша бұзуға жатады.</w:t>
      </w:r>
    </w:p>
    <w:p>
      <w:pPr>
        <w:spacing w:after="0"/>
        <w:ind w:left="0"/>
        <w:jc w:val="both"/>
      </w:pPr>
      <w:r>
        <w:rPr>
          <w:rFonts w:ascii="Times New Roman"/>
          <w:b w:val="false"/>
          <w:i w:val="false"/>
          <w:color w:val="000000"/>
          <w:sz w:val="28"/>
        </w:rPr>
        <w:t>
      7. Арнаулы әлеуметтік қызметтер көрсету денсаулық сақтау ұйымында қызметтерді алушы болған кезеңінде тоқтатылады.</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Шарт бірдей заң күшімен тараптардың әрқайсысы үшін екі данада жасалды және қол қойылды.</w:t>
      </w:r>
    </w:p>
    <w:p>
      <w:pPr>
        <w:spacing w:after="0"/>
        <w:ind w:left="0"/>
        <w:jc w:val="both"/>
      </w:pPr>
      <w:r>
        <w:rPr>
          <w:rFonts w:ascii="Times New Roman"/>
          <w:b w:val="false"/>
          <w:i w:val="false"/>
          <w:color w:val="000000"/>
          <w:sz w:val="28"/>
        </w:rPr>
        <w:t xml:space="preserve">
      Орталық директоры _________________________ ______________ </w:t>
      </w:r>
    </w:p>
    <w:p>
      <w:pPr>
        <w:spacing w:after="0"/>
        <w:ind w:left="0"/>
        <w:jc w:val="both"/>
      </w:pPr>
      <w:r>
        <w:rPr>
          <w:rFonts w:ascii="Times New Roman"/>
          <w:b w:val="false"/>
          <w:i w:val="false"/>
          <w:color w:val="000000"/>
          <w:sz w:val="28"/>
        </w:rPr>
        <w:t xml:space="preserve">
                                    (Т. А. Ә. (бар болса) (қолы) </w:t>
      </w:r>
    </w:p>
    <w:p>
      <w:pPr>
        <w:spacing w:after="0"/>
        <w:ind w:left="0"/>
        <w:jc w:val="both"/>
      </w:pPr>
      <w:r>
        <w:rPr>
          <w:rFonts w:ascii="Times New Roman"/>
          <w:b w:val="false"/>
          <w:i w:val="false"/>
          <w:color w:val="000000"/>
          <w:sz w:val="28"/>
        </w:rPr>
        <w:t xml:space="preserve">
      Қызметтерді алушы _________________________ 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Ескертпе: осы Шарт үлгілік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223" w:id="198"/>
    <w:p>
      <w:pPr>
        <w:spacing w:after="0"/>
        <w:ind w:left="0"/>
        <w:jc w:val="left"/>
      </w:pPr>
      <w:r>
        <w:rPr>
          <w:rFonts w:ascii="Times New Roman"/>
          <w:b/>
          <w:i w:val="false"/>
          <w:color w:val="000000"/>
        </w:rPr>
        <w:t xml:space="preserve"> Уақытша болу ұйымдарына арналған төсек-орын және ішкиім, жеке гигиеналық құралдар, сондай-ақ олардың тозу мерзімдерінің ең төмен нормалары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p>
            <w:pPr>
              <w:spacing w:after="20"/>
              <w:ind w:left="20"/>
              <w:jc w:val="both"/>
            </w:pPr>
            <w:r>
              <w:rPr>
                <w:rFonts w:ascii="Times New Roman"/>
                <w:b w:val="false"/>
                <w:i w:val="false"/>
                <w:color w:val="000000"/>
                <w:sz w:val="20"/>
              </w:rPr>
              <w:t>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бір ер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Бюстгальтер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бір әйелге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бір қызметтерді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клеенка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бірақ бір төсек-орынға 1 данадан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бірақ бір әйелге айына 16 данадан артық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ұйымы дәрігерінің қорытындысы бойынша, бірақ күніне ресоциализация туралы шарт жасаған бір қызметтерді алушыға 1 данадан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