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b758" w14:textId="518b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2019 жылғы 15 сәуірдегі № 6-НҚ нормативтік қаулысы. Қазақстан Республикасының Әділет министрлігінде 2019 жылғы 17 сәуірде № 18542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7" w:id="6"/>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7"/>
    <w:bookmarkStart w:name="z9"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r>
              <w:br/>
            </w:r>
            <w:r>
              <w:rPr>
                <w:rFonts w:ascii="Times New Roman"/>
                <w:b w:val="false"/>
                <w:i/>
                <w:color w:val="000000"/>
                <w:sz w:val="20"/>
              </w:rPr>
              <w:t xml:space="preserve">атқарылуын бақылау жөніндегі </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2019 жылғы 15 сәуірдегі</w:t>
            </w:r>
            <w:r>
              <w:br/>
            </w:r>
            <w:r>
              <w:rPr>
                <w:rFonts w:ascii="Times New Roman"/>
                <w:b w:val="false"/>
                <w:i w:val="false"/>
                <w:color w:val="000000"/>
                <w:sz w:val="20"/>
              </w:rPr>
              <w:t>№ 6-НҚ нормативтік</w:t>
            </w:r>
            <w:r>
              <w:br/>
            </w:r>
            <w:r>
              <w:rPr>
                <w:rFonts w:ascii="Times New Roman"/>
                <w:b w:val="false"/>
                <w:i w:val="false"/>
                <w:color w:val="000000"/>
                <w:sz w:val="20"/>
              </w:rPr>
              <w:t xml:space="preserve">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 xml:space="preserve">2016 жылғы 31 наурыздағы </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4-қосымша</w:t>
            </w:r>
          </w:p>
        </w:tc>
      </w:tr>
    </w:tbl>
    <w:bookmarkStart w:name="z12" w:id="9"/>
    <w:p>
      <w:pPr>
        <w:spacing w:after="0"/>
        <w:ind w:left="0"/>
        <w:jc w:val="left"/>
      </w:pPr>
      <w:r>
        <w:rPr>
          <w:rFonts w:ascii="Times New Roman"/>
          <w:b/>
          <w:i w:val="false"/>
          <w:color w:val="000000"/>
        </w:rPr>
        <w:t xml:space="preserve"> 700. Мемлекеттік аудит нәтижелерін тану бойынша сыртқы мемлекеттік аудиттің және қаржылық бақылаудың рәсімдік стандарты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аудит нәтижелерін тану бойынша сыртқы мемлекеттік аудиттің және қаржылық бақылаудың рәсімдік стандарты (бұдан әрі – Стандарт) "Мемлекеттік аудит және қаржылық бақылау туралы" 2015 жылғы 12 қарашадағы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Стандарттың мақсаты мемлекеттік аудит және қаржылық бақылау органдары (бұдан әрі – мемлекеттік аудит органдары) жүргізген мемлекеттік аудит нәтижелерін Республикалық бюджеттің атқарылуын бақылау жөніндегі есеп комитетінің (бұдан әрі – Есеп комитеті) тануына бірыңғай әдіснамалық тәсілді белгілеу болып табылады.</w:t>
      </w:r>
    </w:p>
    <w:bookmarkEnd w:id="12"/>
    <w:bookmarkStart w:name="z16" w:id="13"/>
    <w:p>
      <w:pPr>
        <w:spacing w:after="0"/>
        <w:ind w:left="0"/>
        <w:jc w:val="both"/>
      </w:pPr>
      <w:r>
        <w:rPr>
          <w:rFonts w:ascii="Times New Roman"/>
          <w:b w:val="false"/>
          <w:i w:val="false"/>
          <w:color w:val="000000"/>
          <w:sz w:val="28"/>
        </w:rPr>
        <w:t>
      3. Стандарттың міндеттері мемлекеттік аудит органдары жүргізетін мемлекеттік аудиттің қайталануын және көлемінің қысқартылуын болдырмау үшін мемлекеттік аудит нәтижелерін тануды жүзеге асыру жөніндегі бірыңғай рәсімдер мен талаптарды айқындау, сондай-ақ Мемлекеттік аудит және қаржылық бақылау стандарттарының (бұдан әрі – Мемлекеттік аудит стандарттары) сақталуын қамтамасыз ету болып табылады.</w:t>
      </w:r>
    </w:p>
    <w:bookmarkEnd w:id="13"/>
    <w:bookmarkStart w:name="z17" w:id="14"/>
    <w:p>
      <w:pPr>
        <w:spacing w:after="0"/>
        <w:ind w:left="0"/>
        <w:jc w:val="both"/>
      </w:pPr>
      <w:r>
        <w:rPr>
          <w:rFonts w:ascii="Times New Roman"/>
          <w:b w:val="false"/>
          <w:i w:val="false"/>
          <w:color w:val="000000"/>
          <w:sz w:val="28"/>
        </w:rPr>
        <w:t>
      4. Стандарт мемлекеттік аудиттің және қаржылық бақылаудың негізгі қағидаттарына сәйкес әзірленді, мемлекеттік аудит органдары Мемлекеттік аудит стандарттарын сақтаған жағдайда мемлекеттік аудит нәтижелерін тануға арналған.</w:t>
      </w:r>
    </w:p>
    <w:bookmarkEnd w:id="14"/>
    <w:bookmarkStart w:name="z18" w:id="15"/>
    <w:p>
      <w:pPr>
        <w:spacing w:after="0"/>
        <w:ind w:left="0"/>
        <w:jc w:val="both"/>
      </w:pPr>
      <w:r>
        <w:rPr>
          <w:rFonts w:ascii="Times New Roman"/>
          <w:b w:val="false"/>
          <w:i w:val="false"/>
          <w:color w:val="000000"/>
          <w:sz w:val="28"/>
        </w:rPr>
        <w:t>
      5. Тану жүргізілген аудиттің және оның нәтижелерінің заңдылығын дәлелдеу болып табылмайды.</w:t>
      </w:r>
    </w:p>
    <w:bookmarkEnd w:id="15"/>
    <w:bookmarkStart w:name="z19" w:id="16"/>
    <w:p>
      <w:pPr>
        <w:spacing w:after="0"/>
        <w:ind w:left="0"/>
        <w:jc w:val="left"/>
      </w:pPr>
      <w:r>
        <w:rPr>
          <w:rFonts w:ascii="Times New Roman"/>
          <w:b/>
          <w:i w:val="false"/>
          <w:color w:val="000000"/>
        </w:rPr>
        <w:t xml:space="preserve"> 2-тарау. Мемлекеттік аудит нәтижелерін тану тәртібі</w:t>
      </w:r>
    </w:p>
    <w:bookmarkEnd w:id="16"/>
    <w:bookmarkStart w:name="z20" w:id="17"/>
    <w:p>
      <w:pPr>
        <w:spacing w:after="0"/>
        <w:ind w:left="0"/>
        <w:jc w:val="both"/>
      </w:pPr>
      <w:r>
        <w:rPr>
          <w:rFonts w:ascii="Times New Roman"/>
          <w:b w:val="false"/>
          <w:i w:val="false"/>
          <w:color w:val="000000"/>
          <w:sz w:val="28"/>
        </w:rPr>
        <w:t xml:space="preserve">
      6. Мемлекеттік аудит органдары ішкі аудит қызметтерінің құжаттарын қоспағанда, Заңның </w:t>
      </w:r>
      <w:r>
        <w:rPr>
          <w:rFonts w:ascii="Times New Roman"/>
          <w:b w:val="false"/>
          <w:i w:val="false"/>
          <w:color w:val="000000"/>
          <w:sz w:val="28"/>
        </w:rPr>
        <w:t>19-бабына</w:t>
      </w:r>
      <w:r>
        <w:rPr>
          <w:rFonts w:ascii="Times New Roman"/>
          <w:b w:val="false"/>
          <w:i w:val="false"/>
          <w:color w:val="000000"/>
          <w:sz w:val="28"/>
        </w:rPr>
        <w:t xml:space="preserve"> сәйкес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 </w:t>
      </w:r>
    </w:p>
    <w:bookmarkEnd w:id="17"/>
    <w:p>
      <w:pPr>
        <w:spacing w:after="0"/>
        <w:ind w:left="0"/>
        <w:jc w:val="both"/>
      </w:pPr>
      <w:r>
        <w:rPr>
          <w:rFonts w:ascii="Times New Roman"/>
          <w:b w:val="false"/>
          <w:i w:val="false"/>
          <w:color w:val="000000"/>
          <w:sz w:val="28"/>
        </w:rPr>
        <w:t>
      Мемлекеттік аудит нәтижелерін тану жоспарланатын немесе жүргізілетін мемлекеттік аудиттің ауқымына өзгеріс жасауға әкеп соғады.</w:t>
      </w:r>
    </w:p>
    <w:bookmarkStart w:name="z21" w:id="18"/>
    <w:p>
      <w:pPr>
        <w:spacing w:after="0"/>
        <w:ind w:left="0"/>
        <w:jc w:val="both"/>
      </w:pPr>
      <w:r>
        <w:rPr>
          <w:rFonts w:ascii="Times New Roman"/>
          <w:b w:val="false"/>
          <w:i w:val="false"/>
          <w:color w:val="000000"/>
          <w:sz w:val="28"/>
        </w:rPr>
        <w:t xml:space="preserve">
      7. Есеп комитеті мемлекеттік аудит нәтижелерін Мемлекеттік аудит стандарттарына сәйкес деп тануды мынадай тәсілдердің біреуі арқылы: </w:t>
      </w:r>
    </w:p>
    <w:bookmarkEnd w:id="18"/>
    <w:p>
      <w:pPr>
        <w:spacing w:after="0"/>
        <w:ind w:left="0"/>
        <w:jc w:val="both"/>
      </w:pPr>
      <w:r>
        <w:rPr>
          <w:rFonts w:ascii="Times New Roman"/>
          <w:b w:val="false"/>
          <w:i w:val="false"/>
          <w:color w:val="000000"/>
          <w:sz w:val="28"/>
        </w:rPr>
        <w:t>
      1) Заңға сәйкес қалыптастырылған, Есеп комитетінің мемлекеттік аудит объектілерінің тиісті жылға арналған тізбесіне сәйкес бақылау жүргізу арқылы жоспарлы;</w:t>
      </w:r>
    </w:p>
    <w:p>
      <w:pPr>
        <w:spacing w:after="0"/>
        <w:ind w:left="0"/>
        <w:jc w:val="both"/>
      </w:pPr>
      <w:r>
        <w:rPr>
          <w:rFonts w:ascii="Times New Roman"/>
          <w:b w:val="false"/>
          <w:i w:val="false"/>
          <w:color w:val="000000"/>
          <w:sz w:val="28"/>
        </w:rPr>
        <w:t>
      2) аудиторлық іс-шара шеңберінде:</w:t>
      </w:r>
    </w:p>
    <w:p>
      <w:pPr>
        <w:spacing w:after="0"/>
        <w:ind w:left="0"/>
        <w:jc w:val="both"/>
      </w:pPr>
      <w:r>
        <w:rPr>
          <w:rFonts w:ascii="Times New Roman"/>
          <w:b w:val="false"/>
          <w:i w:val="false"/>
          <w:color w:val="000000"/>
          <w:sz w:val="28"/>
        </w:rPr>
        <w:t>
      аудиттің мақсаты, кезеңі, типі және аудиттің бағдарламалық мәселелері Есеп комитетінің аудиторлық іс-шарасымен сәйкес келген жағдайда, Заңға сәйкес қалыптастырылған Есеп комитетінің мемлекеттік аудит объектілерінің тиісті жылға арналған тізбесіне сәйкес мемлекеттік аудит объектілерін алдын ала зерделеу кезінде;</w:t>
      </w:r>
    </w:p>
    <w:p>
      <w:pPr>
        <w:spacing w:after="0"/>
        <w:ind w:left="0"/>
        <w:jc w:val="both"/>
      </w:pPr>
      <w:r>
        <w:rPr>
          <w:rFonts w:ascii="Times New Roman"/>
          <w:b w:val="false"/>
          <w:i w:val="false"/>
          <w:color w:val="000000"/>
          <w:sz w:val="28"/>
        </w:rPr>
        <w:t>
      басқа мемлекеттік аудит органының аудиттің мақсаты, кезеңі, типі және аудиторлық іс-шарамен қамтылған бағдарламалық мәселелері бойынша Есеп комитетінің аудиторлық іс-шарасымен сәйкес келетін мемлекеттік аудит жүргізу фактісі анықталған мемлекеттік аудит объектілерінде аудит жүргізу барысында жүзеге асырады.</w:t>
      </w:r>
    </w:p>
    <w:bookmarkStart w:name="z22" w:id="19"/>
    <w:p>
      <w:pPr>
        <w:spacing w:after="0"/>
        <w:ind w:left="0"/>
        <w:jc w:val="both"/>
      </w:pPr>
      <w:r>
        <w:rPr>
          <w:rFonts w:ascii="Times New Roman"/>
          <w:b w:val="false"/>
          <w:i w:val="false"/>
          <w:color w:val="000000"/>
          <w:sz w:val="28"/>
        </w:rPr>
        <w:t>
      8. Осы Стандарттың 7-тармағының 1) тармақшасы бойынша мемлекеттік аудит нәтижелерін тануды мемлекеттік аудит және қаржылық бақылау органдарының Мемлекеттік аудит стандарттарын сақтауын бақылау бойынша іс-шараларды жүргізуге жауапты болып айқындалған құрылымдық бөлімше жүзеге асырады, аппарат басшысының және олардың тікелей басшысының келісімі бойынша Есеп комитетінің басқа құрылымдық бөлімшелерінің жұмыскерлерінен топ қалыптастыруға жол беріледі.</w:t>
      </w:r>
    </w:p>
    <w:bookmarkEnd w:id="19"/>
    <w:bookmarkStart w:name="z23" w:id="20"/>
    <w:p>
      <w:pPr>
        <w:spacing w:after="0"/>
        <w:ind w:left="0"/>
        <w:jc w:val="both"/>
      </w:pPr>
      <w:r>
        <w:rPr>
          <w:rFonts w:ascii="Times New Roman"/>
          <w:b w:val="false"/>
          <w:i w:val="false"/>
          <w:color w:val="000000"/>
          <w:sz w:val="28"/>
        </w:rPr>
        <w:t xml:space="preserve">
      9. Осы Стандарттың 7-тармағының 2) тармақшасы бойынша мемлекеттік аудит нәтижелерін тануды Есеп комитетінің мемлекеттік аудит және қаржылық бақылау объектілерінің тиісті жылға арналған тізбесіне сәйкес мемлекеттік аудитті жүргізуге жауапты болып айқындалған топ немесе мемлекеттік аудит объектісінде тікелей аудит жүргізген мемлекеттік аудиторлар жүзеге асырады. </w:t>
      </w:r>
    </w:p>
    <w:bookmarkEnd w:id="20"/>
    <w:bookmarkStart w:name="z24" w:id="21"/>
    <w:p>
      <w:pPr>
        <w:spacing w:after="0"/>
        <w:ind w:left="0"/>
        <w:jc w:val="both"/>
      </w:pPr>
      <w:r>
        <w:rPr>
          <w:rFonts w:ascii="Times New Roman"/>
          <w:b w:val="false"/>
          <w:i w:val="false"/>
          <w:color w:val="000000"/>
          <w:sz w:val="28"/>
        </w:rPr>
        <w:t xml:space="preserve">
      10. Мемлекеттік аудит стандарттарының сақталуына бақылау жүргізуді дайындау үшін сапа бақылауын жүргізуге жауапты құрылымдық бөлімшенің жұмыскерлері Есеп комитетінің 2016 жылғы 31 наурыздағы № 5-НҚ нормативтік қаулысымен (Нормативтік құқықтық актілерді мемлекеттік тіркеу тізілімінде № 13647 болып тіркелген)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стандартына</w:t>
      </w:r>
      <w:r>
        <w:rPr>
          <w:rFonts w:ascii="Times New Roman"/>
          <w:b w:val="false"/>
          <w:i w:val="false"/>
          <w:color w:val="000000"/>
          <w:sz w:val="28"/>
        </w:rPr>
        <w:t xml:space="preserve"> және/немесе Есеп комитетінің 2016 жылғы 31 наурыздағы № 5-НҚ нормативтік қаулысымен (Нормативтік құқықтық актілерді мемлекеттік тіркеу тізілімінде № 13647 болып тіркелген) бекітілген Есеп комитетіне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w:t>
      </w:r>
      <w:r>
        <w:rPr>
          <w:rFonts w:ascii="Times New Roman"/>
          <w:b w:val="false"/>
          <w:i w:val="false"/>
          <w:color w:val="000000"/>
          <w:sz w:val="28"/>
        </w:rPr>
        <w:t>стандартына</w:t>
      </w:r>
      <w:r>
        <w:rPr>
          <w:rFonts w:ascii="Times New Roman"/>
          <w:b w:val="false"/>
          <w:i w:val="false"/>
          <w:color w:val="000000"/>
          <w:sz w:val="28"/>
        </w:rPr>
        <w:t xml:space="preserve"> сәйкес Есеп комитетіне ұсынылған тексеру комиссиясының немесе Есеп комитетінің 2015 жылғы 28 қарашадағы № 9-НҚ нормативтік қаулысымен және Қазақстан Республикасы Қаржы министрінің 2015 жылғы 27 қарашадағы № 589 бірлескен бұйрығымен (Нормативтік құқықтық актілерді мемлекеттік тіркеу тізілімінде № 12577 болып тіркелген) бекітілген Мемлекеттік аудит және қаржылық бақылау органдарының өзара іс-қимыл </w:t>
      </w:r>
      <w:r>
        <w:rPr>
          <w:rFonts w:ascii="Times New Roman"/>
          <w:b w:val="false"/>
          <w:i w:val="false"/>
          <w:color w:val="000000"/>
          <w:sz w:val="28"/>
        </w:rPr>
        <w:t>қағидаларына</w:t>
      </w:r>
      <w:r>
        <w:rPr>
          <w:rFonts w:ascii="Times New Roman"/>
          <w:b w:val="false"/>
          <w:i w:val="false"/>
          <w:color w:val="000000"/>
          <w:sz w:val="28"/>
        </w:rPr>
        <w:t xml:space="preserve"> және Есеп комитетінің 2016 жылғы 31 наурыздағы № 5-НҚ нормативтік қаулысымен (Нормативтік құқықтық актілерді мемлекеттік тіркеу тізілімінде № 13647 болып тіркелген) бекітілген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w:t>
      </w:r>
      <w:r>
        <w:rPr>
          <w:rFonts w:ascii="Times New Roman"/>
          <w:b w:val="false"/>
          <w:i w:val="false"/>
          <w:color w:val="000000"/>
          <w:sz w:val="28"/>
        </w:rPr>
        <w:t>стандартына</w:t>
      </w:r>
      <w:r>
        <w:rPr>
          <w:rFonts w:ascii="Times New Roman"/>
          <w:b w:val="false"/>
          <w:i w:val="false"/>
          <w:color w:val="000000"/>
          <w:sz w:val="28"/>
        </w:rPr>
        <w:t xml:space="preserve"> және Мемлекеттік аудит стандарттарына сәйкес ішкі мемлекеттік аудит жөніндегі уәкілетті органның есептілігін зерделейді.</w:t>
      </w:r>
    </w:p>
    <w:bookmarkEnd w:id="21"/>
    <w:bookmarkStart w:name="z25" w:id="22"/>
    <w:p>
      <w:pPr>
        <w:spacing w:after="0"/>
        <w:ind w:left="0"/>
        <w:jc w:val="both"/>
      </w:pPr>
      <w:r>
        <w:rPr>
          <w:rFonts w:ascii="Times New Roman"/>
          <w:b w:val="false"/>
          <w:i w:val="false"/>
          <w:color w:val="000000"/>
          <w:sz w:val="28"/>
        </w:rPr>
        <w:t xml:space="preserve">
      11. Мемлекеттік аудит стандарттарының сақталуына бақылау жүргізу үшін атқарылған жұмыс туралы есептерді зерделеу негізінде тексерілетін мемлекеттік аудит органының аудиторлық есептерінің көлемі мен санына, еңбек ресурстарына және тексеру кезеңіне байланысты сапа бақылауын жүзеге асыратын лауазымды адамдар бақылауға жататын аудиторлық есептерді және материалдары іріктеу әдістері мен өлшемшарттарын айқындайды. </w:t>
      </w:r>
    </w:p>
    <w:bookmarkEnd w:id="22"/>
    <w:bookmarkStart w:name="z26" w:id="23"/>
    <w:p>
      <w:pPr>
        <w:spacing w:after="0"/>
        <w:ind w:left="0"/>
        <w:jc w:val="both"/>
      </w:pPr>
      <w:r>
        <w:rPr>
          <w:rFonts w:ascii="Times New Roman"/>
          <w:b w:val="false"/>
          <w:i w:val="false"/>
          <w:color w:val="000000"/>
          <w:sz w:val="28"/>
        </w:rPr>
        <w:t xml:space="preserve">
      12. Мемлекеттік аудит объектілері тізбесінің жобасына тексеру комиссиялары мен ішкі мемлекеттік аудит жөніндегі уәкілетті органды, аудиторлық іс-шараның атауын, өз бағыттары бойынша тексерудің типін және түрін, өткізу мерзімдерін айқындап, сондай-ақ жұмыскерлердің қажетті санын ескере отырып, аудиторлық іс-шараны жүргізу жөніндегі ұсыныстар Есеп комитетінің жоспарлауға жауапты құрылымдық бөлімшесіне енгізіледі. </w:t>
      </w:r>
    </w:p>
    <w:bookmarkEnd w:id="23"/>
    <w:bookmarkStart w:name="z27" w:id="24"/>
    <w:p>
      <w:pPr>
        <w:spacing w:after="0"/>
        <w:ind w:left="0"/>
        <w:jc w:val="both"/>
      </w:pPr>
      <w:r>
        <w:rPr>
          <w:rFonts w:ascii="Times New Roman"/>
          <w:b w:val="false"/>
          <w:i w:val="false"/>
          <w:color w:val="000000"/>
          <w:sz w:val="28"/>
        </w:rPr>
        <w:t xml:space="preserve">
      13. Мемлекеттік аудит стандарттарының сақталуына бақылау жүргізуге жауапты Есеп комитеті мүшесінің осы Рәсімдік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ресімделген тапсырмасының болуы Мемлекеттік аудит стандарттарының сақталуына тексеру жүргізу үшін негіз болып табылады.</w:t>
      </w:r>
    </w:p>
    <w:bookmarkEnd w:id="24"/>
    <w:bookmarkStart w:name="z28" w:id="25"/>
    <w:p>
      <w:pPr>
        <w:spacing w:after="0"/>
        <w:ind w:left="0"/>
        <w:jc w:val="both"/>
      </w:pPr>
      <w:r>
        <w:rPr>
          <w:rFonts w:ascii="Times New Roman"/>
          <w:b w:val="false"/>
          <w:i w:val="false"/>
          <w:color w:val="000000"/>
          <w:sz w:val="28"/>
        </w:rPr>
        <w:t xml:space="preserve">
      14. Тексеру комиссиялары мен ішкі мемлекеттік аудит жөніндегі уәкілетті орган жасаған аудиторлық есептерге қатысты Мемлекеттік аудит стандарттарының сақталуын бақылау тікелей тексеру комиссияларында немесе ішкі мемлекеттік аудит жөніндегі уәкілетті органда жүргізіледі. </w:t>
      </w:r>
    </w:p>
    <w:bookmarkEnd w:id="25"/>
    <w:bookmarkStart w:name="z29" w:id="26"/>
    <w:p>
      <w:pPr>
        <w:spacing w:after="0"/>
        <w:ind w:left="0"/>
        <w:jc w:val="both"/>
      </w:pPr>
      <w:r>
        <w:rPr>
          <w:rFonts w:ascii="Times New Roman"/>
          <w:b w:val="false"/>
          <w:i w:val="false"/>
          <w:color w:val="000000"/>
          <w:sz w:val="28"/>
        </w:rPr>
        <w:t xml:space="preserve">
      15. Тексеру комиссиялары мен ішкі мемлекеттік аудит жөніндегі уәкілетті органның аудиторлық есептерді жасау кезінде Мемлекеттік аудит стандарттарын сақтауын бақылау осы Рәсімдік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аудит стандарттарының сақталуы мәніне мемлекеттік аудит нәтижелерін тану өлшемшарттарының негізінде жүргізіледі. </w:t>
      </w:r>
    </w:p>
    <w:bookmarkEnd w:id="26"/>
    <w:bookmarkStart w:name="z30" w:id="27"/>
    <w:p>
      <w:pPr>
        <w:spacing w:after="0"/>
        <w:ind w:left="0"/>
        <w:jc w:val="both"/>
      </w:pPr>
      <w:r>
        <w:rPr>
          <w:rFonts w:ascii="Times New Roman"/>
          <w:b w:val="false"/>
          <w:i w:val="false"/>
          <w:color w:val="000000"/>
          <w:sz w:val="28"/>
        </w:rPr>
        <w:t xml:space="preserve">
      16. Жүргізілген бақылаудың қорытындылары бойынша тексеру комиссиялары мен ішкі мемлекеттік аудит жөніндегі уәкілетті орган жасаған әрбір аудиторлық есепке осы Рәсімдік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сарапшылық қорытынды ресімделеді. </w:t>
      </w:r>
    </w:p>
    <w:bookmarkEnd w:id="27"/>
    <w:bookmarkStart w:name="z31" w:id="28"/>
    <w:p>
      <w:pPr>
        <w:spacing w:after="0"/>
        <w:ind w:left="0"/>
        <w:jc w:val="both"/>
      </w:pPr>
      <w:r>
        <w:rPr>
          <w:rFonts w:ascii="Times New Roman"/>
          <w:b w:val="false"/>
          <w:i w:val="false"/>
          <w:color w:val="000000"/>
          <w:sz w:val="28"/>
        </w:rPr>
        <w:t>
      17. Мына бұзушылықтардың бірі:</w:t>
      </w:r>
    </w:p>
    <w:bookmarkEnd w:id="28"/>
    <w:p>
      <w:pPr>
        <w:spacing w:after="0"/>
        <w:ind w:left="0"/>
        <w:jc w:val="both"/>
      </w:pPr>
      <w:r>
        <w:rPr>
          <w:rFonts w:ascii="Times New Roman"/>
          <w:b w:val="false"/>
          <w:i w:val="false"/>
          <w:color w:val="000000"/>
          <w:sz w:val="28"/>
        </w:rPr>
        <w:t xml:space="preserve">
      1) Қазақстан Республикасы Президентінің 2016 жылғы 11 қаңтардағы № 167 Жарлығымен бекітілген Мемлекеттік аудит және қаржылық бақылаудың жалпы стандарттарының (бұдан әрі – Жалпы стандарттар) </w:t>
      </w:r>
      <w:r>
        <w:rPr>
          <w:rFonts w:ascii="Times New Roman"/>
          <w:b w:val="false"/>
          <w:i w:val="false"/>
          <w:color w:val="000000"/>
          <w:sz w:val="28"/>
        </w:rPr>
        <w:t>84-тармағына</w:t>
      </w:r>
      <w:r>
        <w:rPr>
          <w:rFonts w:ascii="Times New Roman"/>
          <w:b w:val="false"/>
          <w:i w:val="false"/>
          <w:color w:val="000000"/>
          <w:sz w:val="28"/>
        </w:rPr>
        <w:t xml:space="preserve"> сәйкес Сыртқы және ішкі мемлекеттік аудит және қаржылық бақылау жүргізу қағидаларының талаптарына сәйкес бекітілген Аудит бағдарламасының (бұдан әрі – Аудит бағдарламасы) толық қамтылуын және мәселелерінің сәйкестігін қамтамасыз етпеу;</w:t>
      </w:r>
    </w:p>
    <w:p>
      <w:pPr>
        <w:spacing w:after="0"/>
        <w:ind w:left="0"/>
        <w:jc w:val="both"/>
      </w:pPr>
      <w:r>
        <w:rPr>
          <w:rFonts w:ascii="Times New Roman"/>
          <w:b w:val="false"/>
          <w:i w:val="false"/>
          <w:color w:val="000000"/>
          <w:sz w:val="28"/>
        </w:rPr>
        <w:t>
      2) Аудит бағдарламасында көзделген мәселелердің отыз және одан көп пайызының толық талдануын (объективті және жан-жақты қарау) қамтамасыз етпеу;</w:t>
      </w:r>
    </w:p>
    <w:p>
      <w:pPr>
        <w:spacing w:after="0"/>
        <w:ind w:left="0"/>
        <w:jc w:val="both"/>
      </w:pPr>
      <w:r>
        <w:rPr>
          <w:rFonts w:ascii="Times New Roman"/>
          <w:b w:val="false"/>
          <w:i w:val="false"/>
          <w:color w:val="000000"/>
          <w:sz w:val="28"/>
        </w:rPr>
        <w:t>
      3) бұзушылықтардың орын алған фактілерін (үш және одан да көп жағдайларды (фактілерді) тіркеу жөніндегі талапты сақтамау;</w:t>
      </w:r>
    </w:p>
    <w:p>
      <w:pPr>
        <w:spacing w:after="0"/>
        <w:ind w:left="0"/>
        <w:jc w:val="both"/>
      </w:pPr>
      <w:r>
        <w:rPr>
          <w:rFonts w:ascii="Times New Roman"/>
          <w:b w:val="false"/>
          <w:i w:val="false"/>
          <w:color w:val="000000"/>
          <w:sz w:val="28"/>
        </w:rPr>
        <w:t>
      4) мемлекеттік аудит жүргізу барысында анықталмаған және Аудиторлық есепте көрсетілмеген бұзушылық фактілері (үш немесе одан да көп фактілер) анықталған;</w:t>
      </w:r>
    </w:p>
    <w:p>
      <w:pPr>
        <w:spacing w:after="0"/>
        <w:ind w:left="0"/>
        <w:jc w:val="both"/>
      </w:pPr>
      <w:r>
        <w:rPr>
          <w:rFonts w:ascii="Times New Roman"/>
          <w:b w:val="false"/>
          <w:i w:val="false"/>
          <w:color w:val="000000"/>
          <w:sz w:val="28"/>
        </w:rPr>
        <w:t>
      5) есептік деректерді қайта тексеру мүмкіндігі болмаған жағдайларды қоспағанда, Жалпы стандарттардың 25, 52 және 53-тармақтарын бұзу (үш және одан да көп бұзушылық фактілері) анықталса, аудиторлық есеп Мемлекеттік аудит стандарттарына сәйкес емес деп танылады.</w:t>
      </w:r>
    </w:p>
    <w:bookmarkStart w:name="z32" w:id="29"/>
    <w:p>
      <w:pPr>
        <w:spacing w:after="0"/>
        <w:ind w:left="0"/>
        <w:jc w:val="both"/>
      </w:pPr>
      <w:r>
        <w:rPr>
          <w:rFonts w:ascii="Times New Roman"/>
          <w:b w:val="false"/>
          <w:i w:val="false"/>
          <w:color w:val="000000"/>
          <w:sz w:val="28"/>
        </w:rPr>
        <w:t>
      18. Мемлекеттік аудиттің нәтижелерін тану:</w:t>
      </w:r>
    </w:p>
    <w:bookmarkEnd w:id="29"/>
    <w:p>
      <w:pPr>
        <w:spacing w:after="0"/>
        <w:ind w:left="0"/>
        <w:jc w:val="both"/>
      </w:pPr>
      <w:r>
        <w:rPr>
          <w:rFonts w:ascii="Times New Roman"/>
          <w:b w:val="false"/>
          <w:i w:val="false"/>
          <w:color w:val="000000"/>
          <w:sz w:val="28"/>
        </w:rPr>
        <w:t>
      1) жоспарлы тәсіл кезінде – мемлекеттік аудит және қаржылық бақылау органдарының Мемлекеттік аудит стандарттарын сақтауын бақылау жөніндегі іс-шараларды жүргізу үшін белгіленген мерзімде;</w:t>
      </w:r>
    </w:p>
    <w:p>
      <w:pPr>
        <w:spacing w:after="0"/>
        <w:ind w:left="0"/>
        <w:jc w:val="both"/>
      </w:pPr>
      <w:r>
        <w:rPr>
          <w:rFonts w:ascii="Times New Roman"/>
          <w:b w:val="false"/>
          <w:i w:val="false"/>
          <w:color w:val="000000"/>
          <w:sz w:val="28"/>
        </w:rPr>
        <w:t>
      2) аудиторлық іс-шара шеңберінде – аудит жүргізу үшін белгіленген мерзімдерде басқа мемлекеттік аудит органының осы объектіде аудит жүргізу фактісі мемлекеттік аудит объектісінде анықталған кезде объектілерді алдын ала зерделеу мерзімінде жүзеге асырылады.</w:t>
      </w:r>
    </w:p>
    <w:bookmarkStart w:name="z33" w:id="30"/>
    <w:p>
      <w:pPr>
        <w:spacing w:after="0"/>
        <w:ind w:left="0"/>
        <w:jc w:val="both"/>
      </w:pPr>
      <w:r>
        <w:rPr>
          <w:rFonts w:ascii="Times New Roman"/>
          <w:b w:val="false"/>
          <w:i w:val="false"/>
          <w:color w:val="000000"/>
          <w:sz w:val="28"/>
        </w:rPr>
        <w:t xml:space="preserve">
      19. Мемлекеттік аудит стандарттарының сақталуына жүргізілген бақылаудың нәтижелері бойынша тікелей тексеру комиссиясында немесе ішкі мемлекеттік аудит жөніндегі уәкілетті органда осы Рәсімдік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ресімделетін Бақылау нәтижелері бойынша жиынтық қорытынды жасалады.</w:t>
      </w:r>
    </w:p>
    <w:bookmarkEnd w:id="30"/>
    <w:bookmarkStart w:name="z34" w:id="31"/>
    <w:p>
      <w:pPr>
        <w:spacing w:after="0"/>
        <w:ind w:left="0"/>
        <w:jc w:val="both"/>
      </w:pPr>
      <w:r>
        <w:rPr>
          <w:rFonts w:ascii="Times New Roman"/>
          <w:b w:val="false"/>
          <w:i w:val="false"/>
          <w:color w:val="000000"/>
          <w:sz w:val="28"/>
        </w:rPr>
        <w:t>
      20. Мемлекеттік аудит стандарттарының сақталуына жүргізілген бақылаудың нәтижелері сарапшылық қорытындының және Бақылау нәтижелері бойынша жиынтық қорытындының негізінде жасалған Қорытындымен ресімделеді, Есеп комитетінің отырысында қаралады және Есеп комитетінің қаулысы қабылданады (алдын ала зерделеу барысында және мемлекеттік аудит объектілерінде аудит жүргізу барысында аудиторлық іс-шара шеңберінде аудит материалдарын қарауды қоспағанда).</w:t>
      </w:r>
    </w:p>
    <w:bookmarkEnd w:id="31"/>
    <w:p>
      <w:pPr>
        <w:spacing w:after="0"/>
        <w:ind w:left="0"/>
        <w:jc w:val="both"/>
      </w:pPr>
      <w:r>
        <w:rPr>
          <w:rFonts w:ascii="Times New Roman"/>
          <w:b w:val="false"/>
          <w:i w:val="false"/>
          <w:color w:val="000000"/>
          <w:sz w:val="28"/>
        </w:rPr>
        <w:t>
      Қорытындыға Есеп комитетінің сапа бақылауын жүргізуге жауапты құрылымдық бөлімшесінің басшысы бұрыштама қояды, Мемлекеттік аудит стандарттарының сақталуын бақылауға жауапты Есеп комитетінің мүшесі қол қояды және Есеп комитетінің Төрағасына Есеп комитетінің отырысын өткізгенге дейін төрт жұмыс күні бұрын ілеспе хатпен ұсынылады.</w:t>
      </w:r>
    </w:p>
    <w:bookmarkStart w:name="z35" w:id="32"/>
    <w:p>
      <w:pPr>
        <w:spacing w:after="0"/>
        <w:ind w:left="0"/>
        <w:jc w:val="both"/>
      </w:pPr>
      <w:r>
        <w:rPr>
          <w:rFonts w:ascii="Times New Roman"/>
          <w:b w:val="false"/>
          <w:i w:val="false"/>
          <w:color w:val="000000"/>
          <w:sz w:val="28"/>
        </w:rPr>
        <w:t xml:space="preserve">
      21. Мемлекеттік аудиттің нәтижелерін тану рәсімдерін жүргізу қорытындылары бойынша мынадай: </w:t>
      </w:r>
    </w:p>
    <w:bookmarkEnd w:id="32"/>
    <w:p>
      <w:pPr>
        <w:spacing w:after="0"/>
        <w:ind w:left="0"/>
        <w:jc w:val="both"/>
      </w:pPr>
      <w:r>
        <w:rPr>
          <w:rFonts w:ascii="Times New Roman"/>
          <w:b w:val="false"/>
          <w:i w:val="false"/>
          <w:color w:val="000000"/>
          <w:sz w:val="28"/>
        </w:rPr>
        <w:t xml:space="preserve">
      1) тану (Мемлекеттік аудит стандарттары сақталған кезде не Мемлекеттік аудит стандарттарын сақтамау мемлекеттік аудит нәтижелеріне әсер етпеген кезде); </w:t>
      </w:r>
    </w:p>
    <w:p>
      <w:pPr>
        <w:spacing w:after="0"/>
        <w:ind w:left="0"/>
        <w:jc w:val="both"/>
      </w:pPr>
      <w:r>
        <w:rPr>
          <w:rFonts w:ascii="Times New Roman"/>
          <w:b w:val="false"/>
          <w:i w:val="false"/>
          <w:color w:val="000000"/>
          <w:sz w:val="28"/>
        </w:rPr>
        <w:t xml:space="preserve">
      2) танымау (Мемлекеттік аудит стандарттарын сақтамау мемлекеттік аудит нәтижелеріне әсер еткен кезде) туралы шешім қабылданады. </w:t>
      </w:r>
    </w:p>
    <w:bookmarkStart w:name="z36" w:id="33"/>
    <w:p>
      <w:pPr>
        <w:spacing w:after="0"/>
        <w:ind w:left="0"/>
        <w:jc w:val="both"/>
      </w:pPr>
      <w:r>
        <w:rPr>
          <w:rFonts w:ascii="Times New Roman"/>
          <w:b w:val="false"/>
          <w:i w:val="false"/>
          <w:color w:val="000000"/>
          <w:sz w:val="28"/>
        </w:rPr>
        <w:t>
      22. Мемлекеттік аудит нәтижелерін танудың (танымаудың) қорытындысы:</w:t>
      </w:r>
    </w:p>
    <w:bookmarkEnd w:id="33"/>
    <w:p>
      <w:pPr>
        <w:spacing w:after="0"/>
        <w:ind w:left="0"/>
        <w:jc w:val="both"/>
      </w:pPr>
      <w:r>
        <w:rPr>
          <w:rFonts w:ascii="Times New Roman"/>
          <w:b w:val="false"/>
          <w:i w:val="false"/>
          <w:color w:val="000000"/>
          <w:sz w:val="28"/>
        </w:rPr>
        <w:t xml:space="preserve">
      1) осы Стандарттың 7-тармағының 1) тармақшасына сәйкес жоспарлы тәсіл үшін – осы Рәсімдік стандарттың 20-тармағына сәйкес Қорытындыда ресімделеді. </w:t>
      </w:r>
    </w:p>
    <w:p>
      <w:pPr>
        <w:spacing w:after="0"/>
        <w:ind w:left="0"/>
        <w:jc w:val="both"/>
      </w:pPr>
      <w:r>
        <w:rPr>
          <w:rFonts w:ascii="Times New Roman"/>
          <w:b w:val="false"/>
          <w:i w:val="false"/>
          <w:color w:val="000000"/>
          <w:sz w:val="28"/>
        </w:rPr>
        <w:t xml:space="preserve">
      2) осы Стандарттың 7-тармағының 2) тармақшасына сәйкес аудиторлық іс-шараның шеңберінде – алдын ала зерделеу туралы ақпараттарда тану (қамту көлемі азайған жағдайда) немесе танымау туралы тұжырымдармен немесе аудиторлық есепте ресімделеді. </w:t>
      </w:r>
    </w:p>
    <w:bookmarkStart w:name="z37" w:id="34"/>
    <w:p>
      <w:pPr>
        <w:spacing w:after="0"/>
        <w:ind w:left="0"/>
        <w:jc w:val="both"/>
      </w:pPr>
      <w:r>
        <w:rPr>
          <w:rFonts w:ascii="Times New Roman"/>
          <w:b w:val="false"/>
          <w:i w:val="false"/>
          <w:color w:val="000000"/>
          <w:sz w:val="28"/>
        </w:rPr>
        <w:t xml:space="preserve">
      23. Есеп комитеті мемлекеттік аудит нәтижелерін тану қорытындыларын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Есеп комитетінің 2015 жылғы 28 қарашадағы № 7-НҚ </w:t>
      </w:r>
      <w:r>
        <w:rPr>
          <w:rFonts w:ascii="Times New Roman"/>
          <w:b w:val="false"/>
          <w:i w:val="false"/>
          <w:color w:val="000000"/>
          <w:sz w:val="28"/>
        </w:rPr>
        <w:t>нормативтік қаулысында</w:t>
      </w:r>
      <w:r>
        <w:rPr>
          <w:rFonts w:ascii="Times New Roman"/>
          <w:b w:val="false"/>
          <w:i w:val="false"/>
          <w:color w:val="000000"/>
          <w:sz w:val="28"/>
        </w:rPr>
        <w:t xml:space="preserve"> (Нормативтiк құқықтық актiлерді мемлекеттiк тіркеу тізілімінде № 12459 болып тіркелген) көзделген тәртіппен Бірыңғай дерекқорға орналастырады.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нәтижелерін</w:t>
            </w:r>
            <w:r>
              <w:br/>
            </w:r>
            <w:r>
              <w:rPr>
                <w:rFonts w:ascii="Times New Roman"/>
                <w:b w:val="false"/>
                <w:i w:val="false"/>
                <w:color w:val="000000"/>
                <w:sz w:val="20"/>
              </w:rPr>
              <w:t>тану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1-қосымша</w:t>
            </w:r>
          </w:p>
        </w:tc>
      </w:tr>
    </w:tbl>
    <w:bookmarkStart w:name="z39" w:id="35"/>
    <w:p>
      <w:pPr>
        <w:spacing w:after="0"/>
        <w:ind w:left="0"/>
        <w:jc w:val="left"/>
      </w:pPr>
      <w:r>
        <w:rPr>
          <w:rFonts w:ascii="Times New Roman"/>
          <w:b/>
          <w:i w:val="false"/>
          <w:color w:val="000000"/>
        </w:rPr>
        <w:t xml:space="preserve"> Мемлекеттік аудит және қаржылық бақылау стандарттарының сақталуына бақылау жүргізуге тапсырма</w:t>
      </w:r>
    </w:p>
    <w:bookmarkEnd w:id="35"/>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және Республикалық бюджеттің атқарылуын бақылау жөніндегі есеп комитетінің 20__ жылға арналған жұмыс жоспарына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(Есеп комитеті жұмыскерінің (лерінің) ТАӘ (болған жағдайда) </w:t>
      </w:r>
    </w:p>
    <w:p>
      <w:pPr>
        <w:spacing w:after="0"/>
        <w:ind w:left="0"/>
        <w:jc w:val="both"/>
      </w:pPr>
      <w:r>
        <w:rPr>
          <w:rFonts w:ascii="Times New Roman"/>
          <w:b w:val="false"/>
          <w:i w:val="false"/>
          <w:color w:val="000000"/>
          <w:sz w:val="28"/>
        </w:rPr>
        <w:t>
      және лауазымын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 толық атауын, оның орналасқан </w:t>
      </w:r>
    </w:p>
    <w:p>
      <w:pPr>
        <w:spacing w:after="0"/>
        <w:ind w:left="0"/>
        <w:jc w:val="both"/>
      </w:pPr>
      <w:r>
        <w:rPr>
          <w:rFonts w:ascii="Times New Roman"/>
          <w:b w:val="false"/>
          <w:i w:val="false"/>
          <w:color w:val="000000"/>
          <w:sz w:val="28"/>
        </w:rPr>
        <w:t>
      жерін көрсету)</w:t>
      </w:r>
    </w:p>
    <w:p>
      <w:pPr>
        <w:spacing w:after="0"/>
        <w:ind w:left="0"/>
        <w:jc w:val="both"/>
      </w:pPr>
      <w:r>
        <w:rPr>
          <w:rFonts w:ascii="Times New Roman"/>
          <w:b w:val="false"/>
          <w:i w:val="false"/>
          <w:color w:val="000000"/>
          <w:sz w:val="28"/>
        </w:rPr>
        <w:t>
      аудиторлық іс-шараларды жүргізу кезінде Мемлекеттік аудит және қаржылық бақылау стандарттарының сақталуына бақылау жүргізу тапсырылады.</w:t>
      </w:r>
    </w:p>
    <w:p>
      <w:pPr>
        <w:spacing w:after="0"/>
        <w:ind w:left="0"/>
        <w:jc w:val="both"/>
      </w:pPr>
      <w:r>
        <w:rPr>
          <w:rFonts w:ascii="Times New Roman"/>
          <w:b w:val="false"/>
          <w:i w:val="false"/>
          <w:color w:val="000000"/>
          <w:sz w:val="28"/>
        </w:rPr>
        <w:t>
      Бақылаумен қамтылатын кезең ______________</w:t>
      </w:r>
    </w:p>
    <w:p>
      <w:pPr>
        <w:spacing w:after="0"/>
        <w:ind w:left="0"/>
        <w:jc w:val="both"/>
      </w:pPr>
      <w:r>
        <w:rPr>
          <w:rFonts w:ascii="Times New Roman"/>
          <w:b w:val="false"/>
          <w:i w:val="false"/>
          <w:color w:val="000000"/>
          <w:sz w:val="28"/>
        </w:rPr>
        <w:t>
      Бақылау жүргізу мерзімдері: ______ - _____ аралығы</w:t>
      </w:r>
    </w:p>
    <w:p>
      <w:pPr>
        <w:spacing w:after="0"/>
        <w:ind w:left="0"/>
        <w:jc w:val="both"/>
      </w:pPr>
      <w:r>
        <w:rPr>
          <w:rFonts w:ascii="Times New Roman"/>
          <w:b w:val="false"/>
          <w:i w:val="false"/>
          <w:color w:val="000000"/>
          <w:sz w:val="28"/>
        </w:rPr>
        <w:t xml:space="preserve">
      Есеп комитетінің мүшесі 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нәтижелерін</w:t>
            </w:r>
            <w:r>
              <w:br/>
            </w:r>
            <w:r>
              <w:rPr>
                <w:rFonts w:ascii="Times New Roman"/>
                <w:b w:val="false"/>
                <w:i w:val="false"/>
                <w:color w:val="000000"/>
                <w:sz w:val="20"/>
              </w:rPr>
              <w:t>тану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2-қосымша</w:t>
            </w:r>
          </w:p>
        </w:tc>
      </w:tr>
    </w:tbl>
    <w:bookmarkStart w:name="z41" w:id="36"/>
    <w:p>
      <w:pPr>
        <w:spacing w:after="0"/>
        <w:ind w:left="0"/>
        <w:jc w:val="left"/>
      </w:pPr>
      <w:r>
        <w:rPr>
          <w:rFonts w:ascii="Times New Roman"/>
          <w:b/>
          <w:i w:val="false"/>
          <w:color w:val="000000"/>
        </w:rPr>
        <w:t xml:space="preserve"> Мемлекеттік аудит стандарттарының сақталуы мәніне мемлекеттік аудит нәтижелерін тану өлшемшарттары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7707"/>
        <w:gridCol w:w="2973"/>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нәтижелерін тану өлшемшарттары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стандарттарына сәйкессіздіктердің анықталған фактілері</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мәселелердің толық қамтылуы және Аудит бағдарламасында көрсетілген мәселелерге сәйкестігі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мәселелерінің толық талдануы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 фактілерін тіркеу бойынша талаптардың сақталуы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аудитті жүргізу барысында анықталмаған және Аудиторлық есепте көрсетілмеген бұзушылық фактілерінің анықталуы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Фактілер мен тұжырымдарды жазу бөлігінде "Объективтілік", "Анықтық" Стандарттарының сақталуы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нәтижелерін</w:t>
            </w:r>
            <w:r>
              <w:br/>
            </w:r>
            <w:r>
              <w:rPr>
                <w:rFonts w:ascii="Times New Roman"/>
                <w:b w:val="false"/>
                <w:i w:val="false"/>
                <w:color w:val="000000"/>
                <w:sz w:val="20"/>
              </w:rPr>
              <w:t>тану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7"/>
    <w:p>
      <w:pPr>
        <w:spacing w:after="0"/>
        <w:ind w:left="0"/>
        <w:jc w:val="left"/>
      </w:pPr>
      <w:r>
        <w:rPr>
          <w:rFonts w:ascii="Times New Roman"/>
          <w:b/>
          <w:i w:val="false"/>
          <w:color w:val="000000"/>
        </w:rPr>
        <w:t xml:space="preserve"> Мемлекеттік аудит стандарттарының сақталуын бақылау қорытындылары бойынша сарапшылық қорытынды</w:t>
      </w:r>
    </w:p>
    <w:bookmarkEnd w:id="37"/>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(аудиторлық есептің атауы, оның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3438"/>
        <w:gridCol w:w="7077"/>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нәтижелерін тану өлшемшарт-тары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стандарттарына сәйкессіздіктердің анықталған фактілері (нақты фактілерге сілтемелер көрсетіле отырып)</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 (Стандарттарға сәйкес келеді немесе Стандарттарға сәйкес келмейді).</w:t>
      </w:r>
    </w:p>
    <w:p>
      <w:pPr>
        <w:spacing w:after="0"/>
        <w:ind w:left="0"/>
        <w:jc w:val="both"/>
      </w:pPr>
      <w:r>
        <w:rPr>
          <w:rFonts w:ascii="Times New Roman"/>
          <w:b w:val="false"/>
          <w:i w:val="false"/>
          <w:color w:val="000000"/>
          <w:sz w:val="28"/>
        </w:rPr>
        <w:t xml:space="preserve">
      Есеп комитетінің бақылауға </w:t>
      </w:r>
    </w:p>
    <w:p>
      <w:pPr>
        <w:spacing w:after="0"/>
        <w:ind w:left="0"/>
        <w:jc w:val="both"/>
      </w:pPr>
      <w:r>
        <w:rPr>
          <w:rFonts w:ascii="Times New Roman"/>
          <w:b w:val="false"/>
          <w:i w:val="false"/>
          <w:color w:val="000000"/>
          <w:sz w:val="28"/>
        </w:rPr>
        <w:t>
      жауапты (айқындалған) жұмыскері (лері)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нәтижелерін</w:t>
            </w:r>
            <w:r>
              <w:br/>
            </w:r>
            <w:r>
              <w:rPr>
                <w:rFonts w:ascii="Times New Roman"/>
                <w:b w:val="false"/>
                <w:i w:val="false"/>
                <w:color w:val="000000"/>
                <w:sz w:val="20"/>
              </w:rPr>
              <w:t>тану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8"/>
    <w:p>
      <w:pPr>
        <w:spacing w:after="0"/>
        <w:ind w:left="0"/>
        <w:jc w:val="left"/>
      </w:pPr>
      <w:r>
        <w:rPr>
          <w:rFonts w:ascii="Times New Roman"/>
          <w:b/>
          <w:i w:val="false"/>
          <w:color w:val="000000"/>
        </w:rPr>
        <w:t xml:space="preserve"> Мемлекеттік аудит стандарттарының сақталуын бақылау нәтижелері бойынша жиынтық қорытынды</w:t>
      </w:r>
    </w:p>
    <w:bookmarkEnd w:id="38"/>
    <w:p>
      <w:pPr>
        <w:spacing w:after="0"/>
        <w:ind w:left="0"/>
        <w:jc w:val="both"/>
      </w:pPr>
      <w:r>
        <w:rPr>
          <w:rFonts w:ascii="Times New Roman"/>
          <w:b w:val="false"/>
          <w:i w:val="false"/>
          <w:color w:val="000000"/>
          <w:sz w:val="28"/>
        </w:rPr>
        <w:t>
      1. Мемлекеттік аудит органының атауы: ____________________________</w:t>
      </w:r>
    </w:p>
    <w:p>
      <w:pPr>
        <w:spacing w:after="0"/>
        <w:ind w:left="0"/>
        <w:jc w:val="both"/>
      </w:pPr>
      <w:r>
        <w:rPr>
          <w:rFonts w:ascii="Times New Roman"/>
          <w:b w:val="false"/>
          <w:i w:val="false"/>
          <w:color w:val="000000"/>
          <w:sz w:val="28"/>
        </w:rPr>
        <w:t xml:space="preserve">
      2. Есеп комитетінің Мемлекеттік аудит стандарттарының сақталуына бақылау </w:t>
      </w:r>
    </w:p>
    <w:p>
      <w:pPr>
        <w:spacing w:after="0"/>
        <w:ind w:left="0"/>
        <w:jc w:val="both"/>
      </w:pPr>
      <w:r>
        <w:rPr>
          <w:rFonts w:ascii="Times New Roman"/>
          <w:b w:val="false"/>
          <w:i w:val="false"/>
          <w:color w:val="000000"/>
          <w:sz w:val="28"/>
        </w:rPr>
        <w:t>
      жүргізген жұмыскерлері: _______________________________________</w:t>
      </w:r>
    </w:p>
    <w:p>
      <w:pPr>
        <w:spacing w:after="0"/>
        <w:ind w:left="0"/>
        <w:jc w:val="both"/>
      </w:pPr>
      <w:r>
        <w:rPr>
          <w:rFonts w:ascii="Times New Roman"/>
          <w:b w:val="false"/>
          <w:i w:val="false"/>
          <w:color w:val="000000"/>
          <w:sz w:val="28"/>
        </w:rPr>
        <w:t xml:space="preserve">
      3. Мемлекеттік аудит стандарттарының сақталуына бақылау жүргізуге арналған </w:t>
      </w:r>
    </w:p>
    <w:p>
      <w:pPr>
        <w:spacing w:after="0"/>
        <w:ind w:left="0"/>
        <w:jc w:val="both"/>
      </w:pPr>
      <w:r>
        <w:rPr>
          <w:rFonts w:ascii="Times New Roman"/>
          <w:b w:val="false"/>
          <w:i w:val="false"/>
          <w:color w:val="000000"/>
          <w:sz w:val="28"/>
        </w:rPr>
        <w:t>
      "______"____________№____ тапсырма</w:t>
      </w:r>
    </w:p>
    <w:p>
      <w:pPr>
        <w:spacing w:after="0"/>
        <w:ind w:left="0"/>
        <w:jc w:val="both"/>
      </w:pPr>
      <w:r>
        <w:rPr>
          <w:rFonts w:ascii="Times New Roman"/>
          <w:b w:val="false"/>
          <w:i w:val="false"/>
          <w:color w:val="000000"/>
          <w:sz w:val="28"/>
        </w:rPr>
        <w:t>
      4. Бақылаумен қамтылған кезең: ____________</w:t>
      </w:r>
    </w:p>
    <w:p>
      <w:pPr>
        <w:spacing w:after="0"/>
        <w:ind w:left="0"/>
        <w:jc w:val="both"/>
      </w:pPr>
      <w:r>
        <w:rPr>
          <w:rFonts w:ascii="Times New Roman"/>
          <w:b w:val="false"/>
          <w:i w:val="false"/>
          <w:color w:val="000000"/>
          <w:sz w:val="28"/>
        </w:rPr>
        <w:t>
      5. Бақылау жүргізу мерзімі: ______ - _______ аралығы</w:t>
      </w:r>
    </w:p>
    <w:p>
      <w:pPr>
        <w:spacing w:after="0"/>
        <w:ind w:left="0"/>
        <w:jc w:val="both"/>
      </w:pPr>
      <w:r>
        <w:rPr>
          <w:rFonts w:ascii="Times New Roman"/>
          <w:b w:val="false"/>
          <w:i w:val="false"/>
          <w:color w:val="000000"/>
          <w:sz w:val="28"/>
        </w:rPr>
        <w:t xml:space="preserve">
      6. Мемлекеттік аудит стандарттарының сақталуына жүргізілген алдыңғы бақылаудың </w:t>
      </w:r>
    </w:p>
    <w:p>
      <w:pPr>
        <w:spacing w:after="0"/>
        <w:ind w:left="0"/>
        <w:jc w:val="both"/>
      </w:pPr>
      <w:r>
        <w:rPr>
          <w:rFonts w:ascii="Times New Roman"/>
          <w:b w:val="false"/>
          <w:i w:val="false"/>
          <w:color w:val="000000"/>
          <w:sz w:val="28"/>
        </w:rPr>
        <w:t xml:space="preserve">
      нәтижелері (мемлекеттік аудит нәтижелерін тану/танымау </w:t>
      </w:r>
    </w:p>
    <w:p>
      <w:pPr>
        <w:spacing w:after="0"/>
        <w:ind w:left="0"/>
        <w:jc w:val="both"/>
      </w:pPr>
      <w:r>
        <w:rPr>
          <w:rFonts w:ascii="Times New Roman"/>
          <w:b w:val="false"/>
          <w:i w:val="false"/>
          <w:color w:val="000000"/>
          <w:sz w:val="28"/>
        </w:rPr>
        <w:t>
      фактілері):___________________________________________________________</w:t>
      </w:r>
    </w:p>
    <w:p>
      <w:pPr>
        <w:spacing w:after="0"/>
        <w:ind w:left="0"/>
        <w:jc w:val="both"/>
      </w:pPr>
      <w:r>
        <w:rPr>
          <w:rFonts w:ascii="Times New Roman"/>
          <w:b w:val="false"/>
          <w:i w:val="false"/>
          <w:color w:val="000000"/>
          <w:sz w:val="28"/>
        </w:rPr>
        <w:t xml:space="preserve">
      7. Мемлекеттік аудит стандарттарының сақталуына жүргізілген бақылаудың </w:t>
      </w:r>
    </w:p>
    <w:p>
      <w:pPr>
        <w:spacing w:after="0"/>
        <w:ind w:left="0"/>
        <w:jc w:val="both"/>
      </w:pPr>
      <w:r>
        <w:rPr>
          <w:rFonts w:ascii="Times New Roman"/>
          <w:b w:val="false"/>
          <w:i w:val="false"/>
          <w:color w:val="000000"/>
          <w:sz w:val="28"/>
        </w:rPr>
        <w:t>
      қорытындылары:</w:t>
      </w:r>
    </w:p>
    <w:p>
      <w:pPr>
        <w:spacing w:after="0"/>
        <w:ind w:left="0"/>
        <w:jc w:val="both"/>
      </w:pPr>
      <w:r>
        <w:rPr>
          <w:rFonts w:ascii="Times New Roman"/>
          <w:b w:val="false"/>
          <w:i w:val="false"/>
          <w:color w:val="000000"/>
          <w:sz w:val="28"/>
        </w:rPr>
        <w:t>
      7.1. Сапа бақылауы жүргізілген аудиторлық есептердің тізбесі:</w:t>
      </w:r>
    </w:p>
    <w:p>
      <w:pPr>
        <w:spacing w:after="0"/>
        <w:ind w:left="0"/>
        <w:jc w:val="both"/>
      </w:pPr>
      <w:r>
        <w:rPr>
          <w:rFonts w:ascii="Times New Roman"/>
          <w:b w:val="false"/>
          <w:i w:val="false"/>
          <w:color w:val="000000"/>
          <w:sz w:val="28"/>
        </w:rPr>
        <w:t>
      7.2. Анықталған бұзушылықтар мен ескертулер:</w:t>
      </w:r>
    </w:p>
    <w:p>
      <w:pPr>
        <w:spacing w:after="0"/>
        <w:ind w:left="0"/>
        <w:jc w:val="both"/>
      </w:pPr>
      <w:r>
        <w:rPr>
          <w:rFonts w:ascii="Times New Roman"/>
          <w:b w:val="false"/>
          <w:i w:val="false"/>
          <w:color w:val="000000"/>
          <w:sz w:val="28"/>
        </w:rPr>
        <w:t xml:space="preserve">
      7.3. Мемлекеттік аудиттің материалдарына сапа бақылауын ұйымдастыру бойынша </w:t>
      </w:r>
    </w:p>
    <w:p>
      <w:pPr>
        <w:spacing w:after="0"/>
        <w:ind w:left="0"/>
        <w:jc w:val="both"/>
      </w:pPr>
      <w:r>
        <w:rPr>
          <w:rFonts w:ascii="Times New Roman"/>
          <w:b w:val="false"/>
          <w:i w:val="false"/>
          <w:color w:val="000000"/>
          <w:sz w:val="28"/>
        </w:rPr>
        <w:t xml:space="preserve">
      тұжырымдар: </w:t>
      </w:r>
    </w:p>
    <w:p>
      <w:pPr>
        <w:spacing w:after="0"/>
        <w:ind w:left="0"/>
        <w:jc w:val="both"/>
      </w:pPr>
      <w:r>
        <w:rPr>
          <w:rFonts w:ascii="Times New Roman"/>
          <w:b w:val="false"/>
          <w:i w:val="false"/>
          <w:color w:val="000000"/>
          <w:sz w:val="28"/>
        </w:rPr>
        <w:t xml:space="preserve">
      8. Мемлекеттік аудит стандарттарының сақталуын бақылау нәтижелері бойынша </w:t>
      </w:r>
    </w:p>
    <w:p>
      <w:pPr>
        <w:spacing w:after="0"/>
        <w:ind w:left="0"/>
        <w:jc w:val="both"/>
      </w:pPr>
      <w:r>
        <w:rPr>
          <w:rFonts w:ascii="Times New Roman"/>
          <w:b w:val="false"/>
          <w:i w:val="false"/>
          <w:color w:val="000000"/>
          <w:sz w:val="28"/>
        </w:rPr>
        <w:t>
      ұсынымдар:</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xml:space="preserve">
      Есеп комитетінің Стандарттардың сақталуына бақылау жүргізген жұмыскерлері: </w:t>
      </w:r>
    </w:p>
    <w:p>
      <w:pPr>
        <w:spacing w:after="0"/>
        <w:ind w:left="0"/>
        <w:jc w:val="both"/>
      </w:pPr>
      <w:r>
        <w:rPr>
          <w:rFonts w:ascii="Times New Roman"/>
          <w:b w:val="false"/>
          <w:i w:val="false"/>
          <w:color w:val="000000"/>
          <w:sz w:val="28"/>
        </w:rPr>
        <w:t>
      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