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52fe" w14:textId="5fb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сәуірдегі № 342 бұйрығы. Қазақстан Республикасының Әділет министрлігінде 2019 жылғы 16 сәуірде № 18519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қаласы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8 000 000 000 (сегіз миллиард)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