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51bf" w14:textId="cab5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Қазақстан Республикасы Қаржы министрінің 2016 жылғы 6 желтоқсандағы № 640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6 наурыздағы № 186 бұйрығы. Қазақстан Республикасының Әділет министрлігінде 2019 жылғы 12 наурызда № 18381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14624 болып тіркелген, Қазақстан Республикасы Нормативтік құқықтық актілерінің эталондық бақылау банкінде 2017 жылы 10 қаңтарда жарияланған) мынадай өзгерістер мен толыктырулар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екінші бөлігі үшінші абзацы мынадай редакцияда жазылсын:</w:t>
      </w:r>
    </w:p>
    <w:bookmarkEnd w:id="3"/>
    <w:bookmarkStart w:name="z6" w:id="4"/>
    <w:p>
      <w:pPr>
        <w:spacing w:after="0"/>
        <w:ind w:left="0"/>
        <w:jc w:val="both"/>
      </w:pPr>
      <w:r>
        <w:rPr>
          <w:rFonts w:ascii="Times New Roman"/>
          <w:b w:val="false"/>
          <w:i w:val="false"/>
          <w:color w:val="000000"/>
          <w:sz w:val="28"/>
        </w:rPr>
        <w:t>
      "Қызметкерлердің және өзге де есеп беретін тұлғалардың қысқа мерзімді дебиторлық берешегі" баптары (жол коды 017);";</w:t>
      </w:r>
    </w:p>
    <w:bookmarkEnd w:id="4"/>
    <w:bookmarkStart w:name="z7" w:id="5"/>
    <w:p>
      <w:pPr>
        <w:spacing w:after="0"/>
        <w:ind w:left="0"/>
        <w:jc w:val="both"/>
      </w:pPr>
      <w:r>
        <w:rPr>
          <w:rFonts w:ascii="Times New Roman"/>
          <w:b w:val="false"/>
          <w:i w:val="false"/>
          <w:color w:val="000000"/>
          <w:sz w:val="28"/>
        </w:rPr>
        <w:t>
      үшінші бөлігінде:</w:t>
      </w:r>
    </w:p>
    <w:bookmarkEnd w:id="5"/>
    <w:bookmarkStart w:name="z8" w:id="6"/>
    <w:p>
      <w:pPr>
        <w:spacing w:after="0"/>
        <w:ind w:left="0"/>
        <w:jc w:val="both"/>
      </w:pPr>
      <w:r>
        <w:rPr>
          <w:rFonts w:ascii="Times New Roman"/>
          <w:b w:val="false"/>
          <w:i w:val="false"/>
          <w:color w:val="000000"/>
          <w:sz w:val="28"/>
        </w:rPr>
        <w:t>
      үшінші абзацы мынадай редакцияда жазылсын:</w:t>
      </w:r>
    </w:p>
    <w:bookmarkEnd w:id="6"/>
    <w:bookmarkStart w:name="z9" w:id="7"/>
    <w:p>
      <w:pPr>
        <w:spacing w:after="0"/>
        <w:ind w:left="0"/>
        <w:jc w:val="both"/>
      </w:pPr>
      <w:r>
        <w:rPr>
          <w:rFonts w:ascii="Times New Roman"/>
          <w:b w:val="false"/>
          <w:i w:val="false"/>
          <w:color w:val="000000"/>
          <w:sz w:val="28"/>
        </w:rPr>
        <w:t>
      "Қызметкерлер мен басқа да есеп беретін тұлғалар алдындағы қысқа мерзімді кредиторлық берешек" баптары (жол коды 218);";</w:t>
      </w:r>
    </w:p>
    <w:bookmarkEnd w:id="7"/>
    <w:bookmarkStart w:name="z10" w:id="8"/>
    <w:p>
      <w:pPr>
        <w:spacing w:after="0"/>
        <w:ind w:left="0"/>
        <w:jc w:val="both"/>
      </w:pPr>
      <w:r>
        <w:rPr>
          <w:rFonts w:ascii="Times New Roman"/>
          <w:b w:val="false"/>
          <w:i w:val="false"/>
          <w:color w:val="000000"/>
          <w:sz w:val="28"/>
        </w:rPr>
        <w:t>
      он тоғызыншы абзац алынып тасталсын: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"24. ШҚЕ-2 "Қаржылық қызмет нәтижелері туралы шоғырландырылған есеп" нысанының баптарын шоғырландыру кірістер мен шығыстардың ұқсас баптарын жолма-жол қосу арқылы жүзеге асырылады:</w:t>
      </w:r>
    </w:p>
    <w:bookmarkEnd w:id="9"/>
    <w:p>
      <w:pPr>
        <w:spacing w:after="0"/>
        <w:ind w:left="0"/>
        <w:jc w:val="both"/>
      </w:pPr>
      <w:r>
        <w:rPr>
          <w:rFonts w:ascii="Times New Roman"/>
          <w:b w:val="false"/>
          <w:i w:val="false"/>
          <w:color w:val="000000"/>
          <w:sz w:val="28"/>
        </w:rPr>
        <w:t>
      "Айырбас емес операциялардан алынатын кірістер" баптары (жол коды 010);</w:t>
      </w:r>
    </w:p>
    <w:p>
      <w:pPr>
        <w:spacing w:after="0"/>
        <w:ind w:left="0"/>
        <w:jc w:val="both"/>
      </w:pPr>
      <w:r>
        <w:rPr>
          <w:rFonts w:ascii="Times New Roman"/>
          <w:b w:val="false"/>
          <w:i w:val="false"/>
          <w:color w:val="000000"/>
          <w:sz w:val="28"/>
        </w:rPr>
        <w:t>
      "Ағымдағы қызметті қаржыландыру" баптары (жол коды 011) бюджеттік бағдарламалар әкімшісінің шоғырландырылған қаржылық есептілігінде ағымдағы қызметті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p>
      <w:pPr>
        <w:spacing w:after="0"/>
        <w:ind w:left="0"/>
        <w:jc w:val="both"/>
      </w:pPr>
      <w:r>
        <w:rPr>
          <w:rFonts w:ascii="Times New Roman"/>
          <w:b w:val="false"/>
          <w:i w:val="false"/>
          <w:color w:val="000000"/>
          <w:sz w:val="28"/>
        </w:rPr>
        <w:t>
      "Күрделі салымдарды қаржыландыру" баптары (жол коды 012) бюджеттік бағдарламалар әкімшісінің шоғырландырылған қаржылық есептілігінде күрделі салымдарды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p>
      <w:pPr>
        <w:spacing w:after="0"/>
        <w:ind w:left="0"/>
        <w:jc w:val="both"/>
      </w:pPr>
      <w:r>
        <w:rPr>
          <w:rFonts w:ascii="Times New Roman"/>
          <w:b w:val="false"/>
          <w:i w:val="false"/>
          <w:color w:val="000000"/>
          <w:sz w:val="28"/>
        </w:rPr>
        <w:t>
      "Қарыздар түсімдерінен түсетін кірістер" баптары (013-жол коды) шоғырландырылған қаржылық есептілікте бюджеттік орындау жөніндегі уәкілетті орган сыртқы қарыздарды алудан түскен табыс сомасын алынып тастауға жатады;</w:t>
      </w:r>
    </w:p>
    <w:p>
      <w:pPr>
        <w:spacing w:after="0"/>
        <w:ind w:left="0"/>
        <w:jc w:val="both"/>
      </w:pPr>
      <w:r>
        <w:rPr>
          <w:rFonts w:ascii="Times New Roman"/>
          <w:b w:val="false"/>
          <w:i w:val="false"/>
          <w:color w:val="000000"/>
          <w:sz w:val="28"/>
        </w:rPr>
        <w:t>
      "Трансферттер бойынша кірістер" баптары (жол коды 014);</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015);</w:t>
      </w:r>
    </w:p>
    <w:p>
      <w:pPr>
        <w:spacing w:after="0"/>
        <w:ind w:left="0"/>
        <w:jc w:val="both"/>
      </w:pPr>
      <w:r>
        <w:rPr>
          <w:rFonts w:ascii="Times New Roman"/>
          <w:b w:val="false"/>
          <w:i w:val="false"/>
          <w:color w:val="000000"/>
          <w:sz w:val="28"/>
        </w:rPr>
        <w:t>
      "Субсидиялар" баптары (жол коды 016);</w:t>
      </w:r>
    </w:p>
    <w:p>
      <w:pPr>
        <w:spacing w:after="0"/>
        <w:ind w:left="0"/>
        <w:jc w:val="both"/>
      </w:pPr>
      <w:r>
        <w:rPr>
          <w:rFonts w:ascii="Times New Roman"/>
          <w:b w:val="false"/>
          <w:i w:val="false"/>
          <w:color w:val="000000"/>
          <w:sz w:val="28"/>
        </w:rPr>
        <w:t>
      "Қайырымдылық көмектен алынатын кірістер" баптары (жол коды 017);</w:t>
      </w:r>
    </w:p>
    <w:p>
      <w:pPr>
        <w:spacing w:after="0"/>
        <w:ind w:left="0"/>
        <w:jc w:val="both"/>
      </w:pPr>
      <w:r>
        <w:rPr>
          <w:rFonts w:ascii="Times New Roman"/>
          <w:b w:val="false"/>
          <w:i w:val="false"/>
          <w:color w:val="000000"/>
          <w:sz w:val="28"/>
        </w:rPr>
        <w:t>
      "Гранттар" баптары (жол коды 018);</w:t>
      </w:r>
    </w:p>
    <w:p>
      <w:pPr>
        <w:spacing w:after="0"/>
        <w:ind w:left="0"/>
        <w:jc w:val="both"/>
      </w:pPr>
      <w:r>
        <w:rPr>
          <w:rFonts w:ascii="Times New Roman"/>
          <w:b w:val="false"/>
          <w:i w:val="false"/>
          <w:color w:val="000000"/>
          <w:sz w:val="28"/>
        </w:rPr>
        <w:t>
      "Өзгелер" баптары (жол коды 019);</w:t>
      </w:r>
    </w:p>
    <w:p>
      <w:pPr>
        <w:spacing w:after="0"/>
        <w:ind w:left="0"/>
        <w:jc w:val="both"/>
      </w:pPr>
      <w:r>
        <w:rPr>
          <w:rFonts w:ascii="Times New Roman"/>
          <w:b w:val="false"/>
          <w:i w:val="false"/>
          <w:color w:val="000000"/>
          <w:sz w:val="28"/>
        </w:rPr>
        <w:t>
      "Бюджетке салық түсімдерінен түсетін кірістер" баптары (жол коды 020);</w:t>
      </w:r>
    </w:p>
    <w:p>
      <w:pPr>
        <w:spacing w:after="0"/>
        <w:ind w:left="0"/>
        <w:jc w:val="both"/>
      </w:pPr>
      <w:r>
        <w:rPr>
          <w:rFonts w:ascii="Times New Roman"/>
          <w:b w:val="false"/>
          <w:i w:val="false"/>
          <w:color w:val="000000"/>
          <w:sz w:val="28"/>
        </w:rPr>
        <w:t>
      "Айыппұлдардан, өсімпұлдардан және санкциялардан түскен кірістер" баптары (020-1 жол коды);</w:t>
      </w:r>
    </w:p>
    <w:p>
      <w:pPr>
        <w:spacing w:after="0"/>
        <w:ind w:left="0"/>
        <w:jc w:val="both"/>
      </w:pPr>
      <w:r>
        <w:rPr>
          <w:rFonts w:ascii="Times New Roman"/>
          <w:b w:val="false"/>
          <w:i w:val="false"/>
          <w:color w:val="000000"/>
          <w:sz w:val="28"/>
        </w:rPr>
        <w:t>
      "Басқа да салықтық емес түсімдер" баптары (020-2 жол коды);</w:t>
      </w:r>
    </w:p>
    <w:p>
      <w:pPr>
        <w:spacing w:after="0"/>
        <w:ind w:left="0"/>
        <w:jc w:val="both"/>
      </w:pPr>
      <w:r>
        <w:rPr>
          <w:rFonts w:ascii="Times New Roman"/>
          <w:b w:val="false"/>
          <w:i w:val="false"/>
          <w:color w:val="000000"/>
          <w:sz w:val="28"/>
        </w:rPr>
        <w:t>
      "Бюджетке трансферттердің түсуі" баптары (020-3 жол коды);</w:t>
      </w:r>
    </w:p>
    <w:p>
      <w:pPr>
        <w:spacing w:after="0"/>
        <w:ind w:left="0"/>
        <w:jc w:val="both"/>
      </w:pPr>
      <w:r>
        <w:rPr>
          <w:rFonts w:ascii="Times New Roman"/>
          <w:b w:val="false"/>
          <w:i w:val="false"/>
          <w:color w:val="000000"/>
          <w:sz w:val="28"/>
        </w:rPr>
        <w:t>
      "Айырбас операциялардан алынатын кірістер" баптары (жол коды 021);</w:t>
      </w:r>
    </w:p>
    <w:p>
      <w:pPr>
        <w:spacing w:after="0"/>
        <w:ind w:left="0"/>
        <w:jc w:val="both"/>
      </w:pPr>
      <w:r>
        <w:rPr>
          <w:rFonts w:ascii="Times New Roman"/>
          <w:b w:val="false"/>
          <w:i w:val="false"/>
          <w:color w:val="000000"/>
          <w:sz w:val="28"/>
        </w:rPr>
        <w:t>
      "Активтерді басқарудан алынатын кірістер" баптары (жол коды 030);</w:t>
      </w:r>
    </w:p>
    <w:p>
      <w:pPr>
        <w:spacing w:after="0"/>
        <w:ind w:left="0"/>
        <w:jc w:val="both"/>
      </w:pPr>
      <w:r>
        <w:rPr>
          <w:rFonts w:ascii="Times New Roman"/>
          <w:b w:val="false"/>
          <w:i w:val="false"/>
          <w:color w:val="000000"/>
          <w:sz w:val="28"/>
        </w:rPr>
        <w:t>
      "Сыйақылар" баптарында (жол коды 031) төмен тұрған бюджеттерге берілген сыйақы сомасы көрсетіледі;</w:t>
      </w:r>
    </w:p>
    <w:p>
      <w:pPr>
        <w:spacing w:after="0"/>
        <w:ind w:left="0"/>
        <w:jc w:val="both"/>
      </w:pPr>
      <w:r>
        <w:rPr>
          <w:rFonts w:ascii="Times New Roman"/>
          <w:b w:val="false"/>
          <w:i w:val="false"/>
          <w:color w:val="000000"/>
          <w:sz w:val="28"/>
        </w:rPr>
        <w:t>
      "Активтерді басқарудан алынатын өзге де кірістер" баптары (жол коды 032);</w:t>
      </w:r>
    </w:p>
    <w:p>
      <w:pPr>
        <w:spacing w:after="0"/>
        <w:ind w:left="0"/>
        <w:jc w:val="both"/>
      </w:pPr>
      <w:r>
        <w:rPr>
          <w:rFonts w:ascii="Times New Roman"/>
          <w:b w:val="false"/>
          <w:i w:val="false"/>
          <w:color w:val="000000"/>
          <w:sz w:val="28"/>
        </w:rPr>
        <w:t>
      "Өзге кірістер" баптары (жол коды 040) шоғырландырылған қаржылық есептілікте бюджеттік бағдарламалардың әкімшілері арасындағы, бір бюджеттік бағдарламалар әкімшілеріне ведомстволық бағынысты мемлекеттік мекемелер арасындағы ұзақ мерзімді активтер мен қорларды өтеусіз алу бойынша кірістер сомасы алынып тастауға жатады.</w:t>
      </w:r>
    </w:p>
    <w:p>
      <w:pPr>
        <w:spacing w:after="0"/>
        <w:ind w:left="0"/>
        <w:jc w:val="both"/>
      </w:pPr>
      <w:r>
        <w:rPr>
          <w:rFonts w:ascii="Times New Roman"/>
          <w:b w:val="false"/>
          <w:i w:val="false"/>
          <w:color w:val="000000"/>
          <w:sz w:val="28"/>
        </w:rPr>
        <w:t>
      Бұдан басқа, бір бюджеттік бағдарлама әкімшісіне ведомстволық бағынысты мемлекеттік мекемелер арасындағы мемлекеттік мекемелердің ұзақ мерзімді активтері мен қорларын орталықтандырылған жабдықтаудан түсетін кірістер сомасы, кредиторлық және дебиторлық берешек өтеусіз қабылдап алу-беру жөніндегі кірістер сомасы алынып тастауға жатады;</w:t>
      </w:r>
    </w:p>
    <w:p>
      <w:pPr>
        <w:spacing w:after="0"/>
        <w:ind w:left="0"/>
        <w:jc w:val="both"/>
      </w:pPr>
      <w:r>
        <w:rPr>
          <w:rFonts w:ascii="Times New Roman"/>
          <w:b w:val="false"/>
          <w:i w:val="false"/>
          <w:color w:val="000000"/>
          <w:sz w:val="28"/>
        </w:rPr>
        <w:t>
      "Мемлекеттік мекеменің шығыстары" баптары (жол коды 110);</w:t>
      </w:r>
    </w:p>
    <w:p>
      <w:pPr>
        <w:spacing w:after="0"/>
        <w:ind w:left="0"/>
        <w:jc w:val="both"/>
      </w:pPr>
      <w:r>
        <w:rPr>
          <w:rFonts w:ascii="Times New Roman"/>
          <w:b w:val="false"/>
          <w:i w:val="false"/>
          <w:color w:val="000000"/>
          <w:sz w:val="28"/>
        </w:rPr>
        <w:t>
      "Еңбекақы төлеу" баптары (жол коды 111);</w:t>
      </w:r>
    </w:p>
    <w:p>
      <w:pPr>
        <w:spacing w:after="0"/>
        <w:ind w:left="0"/>
        <w:jc w:val="both"/>
      </w:pPr>
      <w:r>
        <w:rPr>
          <w:rFonts w:ascii="Times New Roman"/>
          <w:b w:val="false"/>
          <w:i w:val="false"/>
          <w:color w:val="000000"/>
          <w:sz w:val="28"/>
        </w:rPr>
        <w:t>
      "Стипендиялар" баптары (жол коды 112);</w:t>
      </w:r>
    </w:p>
    <w:p>
      <w:pPr>
        <w:spacing w:after="0"/>
        <w:ind w:left="0"/>
        <w:jc w:val="both"/>
      </w:pPr>
      <w:r>
        <w:rPr>
          <w:rFonts w:ascii="Times New Roman"/>
          <w:b w:val="false"/>
          <w:i w:val="false"/>
          <w:color w:val="000000"/>
          <w:sz w:val="28"/>
        </w:rPr>
        <w:t>
      "Салықтар мен бюджетке төленетін төлемдер" баптары (жол коды 113);</w:t>
      </w:r>
    </w:p>
    <w:p>
      <w:pPr>
        <w:spacing w:after="0"/>
        <w:ind w:left="0"/>
        <w:jc w:val="both"/>
      </w:pPr>
      <w:r>
        <w:rPr>
          <w:rFonts w:ascii="Times New Roman"/>
          <w:b w:val="false"/>
          <w:i w:val="false"/>
          <w:color w:val="000000"/>
          <w:sz w:val="28"/>
        </w:rPr>
        <w:t>
      "Қорлар бойынша шығыстар" баптары (жол коды 114);</w:t>
      </w:r>
    </w:p>
    <w:p>
      <w:pPr>
        <w:spacing w:after="0"/>
        <w:ind w:left="0"/>
        <w:jc w:val="both"/>
      </w:pPr>
      <w:r>
        <w:rPr>
          <w:rFonts w:ascii="Times New Roman"/>
          <w:b w:val="false"/>
          <w:i w:val="false"/>
          <w:color w:val="000000"/>
          <w:sz w:val="28"/>
        </w:rPr>
        <w:t>
      "Іссапар шығыстары" баптары (жол коды 115);</w:t>
      </w:r>
    </w:p>
    <w:p>
      <w:pPr>
        <w:spacing w:after="0"/>
        <w:ind w:left="0"/>
        <w:jc w:val="both"/>
      </w:pPr>
      <w:r>
        <w:rPr>
          <w:rFonts w:ascii="Times New Roman"/>
          <w:b w:val="false"/>
          <w:i w:val="false"/>
          <w:color w:val="000000"/>
          <w:sz w:val="28"/>
        </w:rPr>
        <w:t>
      "Коммуналдық шығыстар" баптары (жол коды 116);</w:t>
      </w:r>
    </w:p>
    <w:p>
      <w:pPr>
        <w:spacing w:after="0"/>
        <w:ind w:left="0"/>
        <w:jc w:val="both"/>
      </w:pPr>
      <w:r>
        <w:rPr>
          <w:rFonts w:ascii="Times New Roman"/>
          <w:b w:val="false"/>
          <w:i w:val="false"/>
          <w:color w:val="000000"/>
          <w:sz w:val="28"/>
        </w:rPr>
        <w:t>
      "Жалдау төлемдері" баптары (жол коды 117);</w:t>
      </w:r>
    </w:p>
    <w:p>
      <w:pPr>
        <w:spacing w:after="0"/>
        <w:ind w:left="0"/>
        <w:jc w:val="both"/>
      </w:pPr>
      <w:r>
        <w:rPr>
          <w:rFonts w:ascii="Times New Roman"/>
          <w:b w:val="false"/>
          <w:i w:val="false"/>
          <w:color w:val="000000"/>
          <w:sz w:val="28"/>
        </w:rPr>
        <w:t>
      "Ұзақ мерзімді активтерді ұстау" баптары (жол коды 118);</w:t>
      </w:r>
    </w:p>
    <w:p>
      <w:pPr>
        <w:spacing w:after="0"/>
        <w:ind w:left="0"/>
        <w:jc w:val="both"/>
      </w:pPr>
      <w:r>
        <w:rPr>
          <w:rFonts w:ascii="Times New Roman"/>
          <w:b w:val="false"/>
          <w:i w:val="false"/>
          <w:color w:val="000000"/>
          <w:sz w:val="28"/>
        </w:rPr>
        <w:t>
      "Байланыс қызметтері" баптары (жол коды 119);</w:t>
      </w:r>
    </w:p>
    <w:p>
      <w:pPr>
        <w:spacing w:after="0"/>
        <w:ind w:left="0"/>
        <w:jc w:val="both"/>
      </w:pPr>
      <w:r>
        <w:rPr>
          <w:rFonts w:ascii="Times New Roman"/>
          <w:b w:val="false"/>
          <w:i w:val="false"/>
          <w:color w:val="000000"/>
          <w:sz w:val="28"/>
        </w:rPr>
        <w:t>
      "Активтер амортизациясы" баптары (жол коды 120);</w:t>
      </w:r>
    </w:p>
    <w:p>
      <w:pPr>
        <w:spacing w:after="0"/>
        <w:ind w:left="0"/>
        <w:jc w:val="both"/>
      </w:pPr>
      <w:r>
        <w:rPr>
          <w:rFonts w:ascii="Times New Roman"/>
          <w:b w:val="false"/>
          <w:i w:val="false"/>
          <w:color w:val="000000"/>
          <w:sz w:val="28"/>
        </w:rPr>
        <w:t>
      "Активтердің құнсыздануы" баптары (жол коды 121);</w:t>
      </w:r>
    </w:p>
    <w:p>
      <w:pPr>
        <w:spacing w:after="0"/>
        <w:ind w:left="0"/>
        <w:jc w:val="both"/>
      </w:pPr>
      <w:r>
        <w:rPr>
          <w:rFonts w:ascii="Times New Roman"/>
          <w:b w:val="false"/>
          <w:i w:val="false"/>
          <w:color w:val="000000"/>
          <w:sz w:val="28"/>
        </w:rPr>
        <w:t>
      "Өзге операциялық шығыстар" баптары (жол коды 122) бюджеттік бағдарламалар әкімшісінің шоғырландырылған қаржылық есептілігінде бюджеттік бағдарлама әкімшісінің ведомстволық бағынысты мемлекеттік мекемелерге ағымдағы қызметті қаржыландыру мен күрделі салымдарға қаражат беру кезінде есептелген шығыстар сомасы алып тастауға жатады;</w:t>
      </w:r>
    </w:p>
    <w:p>
      <w:pPr>
        <w:spacing w:after="0"/>
        <w:ind w:left="0"/>
        <w:jc w:val="both"/>
      </w:pPr>
      <w:r>
        <w:rPr>
          <w:rFonts w:ascii="Times New Roman"/>
          <w:b w:val="false"/>
          <w:i w:val="false"/>
          <w:color w:val="000000"/>
          <w:sz w:val="28"/>
        </w:rPr>
        <w:t>
      "Міндетті әлеуметтік медициналық сақтандыруға арналған шығыстар" баптары (жол коды 123);</w:t>
      </w:r>
    </w:p>
    <w:p>
      <w:pPr>
        <w:spacing w:after="0"/>
        <w:ind w:left="0"/>
        <w:jc w:val="both"/>
      </w:pPr>
      <w:r>
        <w:rPr>
          <w:rFonts w:ascii="Times New Roman"/>
          <w:b w:val="false"/>
          <w:i w:val="false"/>
          <w:color w:val="000000"/>
          <w:sz w:val="28"/>
        </w:rPr>
        <w:t>
      "Бюджеттік төлемдер бойынша шығыстар" баптары (жол коды 130);</w:t>
      </w:r>
    </w:p>
    <w:p>
      <w:pPr>
        <w:spacing w:after="0"/>
        <w:ind w:left="0"/>
        <w:jc w:val="both"/>
      </w:pPr>
      <w:r>
        <w:rPr>
          <w:rFonts w:ascii="Times New Roman"/>
          <w:b w:val="false"/>
          <w:i w:val="false"/>
          <w:color w:val="000000"/>
          <w:sz w:val="28"/>
        </w:rPr>
        <w:t>
      "Зейнетақылар мен жәрдемақылар" баптары (жол коды 131);</w:t>
      </w:r>
    </w:p>
    <w:p>
      <w:pPr>
        <w:spacing w:after="0"/>
        <w:ind w:left="0"/>
        <w:jc w:val="both"/>
      </w:pPr>
      <w:r>
        <w:rPr>
          <w:rFonts w:ascii="Times New Roman"/>
          <w:b w:val="false"/>
          <w:i w:val="false"/>
          <w:color w:val="000000"/>
          <w:sz w:val="28"/>
        </w:rPr>
        <w:t>
      "Субсидиялар" баптары (жол коды 132);</w:t>
      </w:r>
    </w:p>
    <w:p>
      <w:pPr>
        <w:spacing w:after="0"/>
        <w:ind w:left="0"/>
        <w:jc w:val="both"/>
      </w:pPr>
      <w:r>
        <w:rPr>
          <w:rFonts w:ascii="Times New Roman"/>
          <w:b w:val="false"/>
          <w:i w:val="false"/>
          <w:color w:val="000000"/>
          <w:sz w:val="28"/>
        </w:rPr>
        <w:t>
      "Нысаналы трансферттер" баптары (жол коды 133);</w:t>
      </w:r>
    </w:p>
    <w:p>
      <w:pPr>
        <w:spacing w:after="0"/>
        <w:ind w:left="0"/>
        <w:jc w:val="both"/>
      </w:pPr>
      <w:r>
        <w:rPr>
          <w:rFonts w:ascii="Times New Roman"/>
          <w:b w:val="false"/>
          <w:i w:val="false"/>
          <w:color w:val="000000"/>
          <w:sz w:val="28"/>
        </w:rPr>
        <w:t>
      "Жалпы сипаттағы трансферттер" баптары (жол коды 134);</w:t>
      </w:r>
    </w:p>
    <w:p>
      <w:pPr>
        <w:spacing w:after="0"/>
        <w:ind w:left="0"/>
        <w:jc w:val="both"/>
      </w:pPr>
      <w:r>
        <w:rPr>
          <w:rFonts w:ascii="Times New Roman"/>
          <w:b w:val="false"/>
          <w:i w:val="false"/>
          <w:color w:val="000000"/>
          <w:sz w:val="28"/>
        </w:rPr>
        <w:t>
      "Жеке тұлғаларға берілетін трансферттер" баптары (жол коды 135);</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136);</w:t>
      </w:r>
    </w:p>
    <w:p>
      <w:pPr>
        <w:spacing w:after="0"/>
        <w:ind w:left="0"/>
        <w:jc w:val="both"/>
      </w:pPr>
      <w:r>
        <w:rPr>
          <w:rFonts w:ascii="Times New Roman"/>
          <w:b w:val="false"/>
          <w:i w:val="false"/>
          <w:color w:val="000000"/>
          <w:sz w:val="28"/>
        </w:rPr>
        <w:t>
      "Өзге де трансферттер" баптары (жол коды 136-1);</w:t>
      </w:r>
    </w:p>
    <w:p>
      <w:pPr>
        <w:spacing w:after="0"/>
        <w:ind w:left="0"/>
        <w:jc w:val="both"/>
      </w:pPr>
      <w:r>
        <w:rPr>
          <w:rFonts w:ascii="Times New Roman"/>
          <w:b w:val="false"/>
          <w:i w:val="false"/>
          <w:color w:val="000000"/>
          <w:sz w:val="28"/>
        </w:rPr>
        <w:t>
      "Бюджетке түсетін түсімдерді азайту жөніндегі шығыстар" баптары (жол коды 137);</w:t>
      </w:r>
    </w:p>
    <w:p>
      <w:pPr>
        <w:spacing w:after="0"/>
        <w:ind w:left="0"/>
        <w:jc w:val="both"/>
      </w:pPr>
      <w:r>
        <w:rPr>
          <w:rFonts w:ascii="Times New Roman"/>
          <w:b w:val="false"/>
          <w:i w:val="false"/>
          <w:color w:val="000000"/>
          <w:sz w:val="28"/>
        </w:rPr>
        <w:t>
      "Активтерді басқару бойынша шығыстар" баптары (жол коды 140);</w:t>
      </w:r>
    </w:p>
    <w:p>
      <w:pPr>
        <w:spacing w:after="0"/>
        <w:ind w:left="0"/>
        <w:jc w:val="both"/>
      </w:pPr>
      <w:r>
        <w:rPr>
          <w:rFonts w:ascii="Times New Roman"/>
          <w:b w:val="false"/>
          <w:i w:val="false"/>
          <w:color w:val="000000"/>
          <w:sz w:val="28"/>
        </w:rPr>
        <w:t>
      "Сыйақылар" баптары (жол коды 141);</w:t>
      </w:r>
    </w:p>
    <w:p>
      <w:pPr>
        <w:spacing w:after="0"/>
        <w:ind w:left="0"/>
        <w:jc w:val="both"/>
      </w:pPr>
      <w:r>
        <w:rPr>
          <w:rFonts w:ascii="Times New Roman"/>
          <w:b w:val="false"/>
          <w:i w:val="false"/>
          <w:color w:val="000000"/>
          <w:sz w:val="28"/>
        </w:rPr>
        <w:t>
      "Активтерді басқару бойынша өзге шығыстар" баптары (жол коды 142);</w:t>
      </w:r>
    </w:p>
    <w:p>
      <w:pPr>
        <w:spacing w:after="0"/>
        <w:ind w:left="0"/>
        <w:jc w:val="both"/>
      </w:pPr>
      <w:r>
        <w:rPr>
          <w:rFonts w:ascii="Times New Roman"/>
          <w:b w:val="false"/>
          <w:i w:val="false"/>
          <w:color w:val="000000"/>
          <w:sz w:val="28"/>
        </w:rPr>
        <w:t>
      "Өзге шығыстар" баптары (жол коды 150) бюджеттік бағдарламалар әкімшілері арасындағы шоғырландырылған қаржылық есептілікте бір бюджеттік бағдарлама әкімшісіне ведомстволық бағынысты мемлекеттік мекемелер арасындағы қорларды өтеусіз беру бойынша шығыстар сомасы алып тастауға жатады; мемлекеттік мекемелердің ұзақ мерзімді активтері мен қорларын орталықтандырылған жабдықтау бойынша шығыстар сомасы, кредиторлық және дебиторлық берешекті өтеусіз қабылдап алу – беру бойынша шығыстар сомасы; бюджетті атқару жөніндегі уәкілетті органдардың шоғырландырылған қаржылық есептілігі оған ведомстволық бағынысты мемлекеттік мекемелердің сыртқы қарыздары түсімдерінен алынған табыс сомасының сыртқы қарыздары бойынша қабылданған міндеттемелерден шығыстар сомасын алып тастауға жатады;</w:t>
      </w:r>
    </w:p>
    <w:p>
      <w:pPr>
        <w:spacing w:after="0"/>
        <w:ind w:left="0"/>
        <w:jc w:val="both"/>
      </w:pPr>
      <w:r>
        <w:rPr>
          <w:rFonts w:ascii="Times New Roman"/>
          <w:b w:val="false"/>
          <w:i w:val="false"/>
          <w:color w:val="000000"/>
          <w:sz w:val="28"/>
        </w:rPr>
        <w:t>
      "Республикалық және жергілікті бюджеттердің қолма – қол бақылау шоттары (бұдан әрі – ҚБШ) бойынша шығыстар" баптары (жол коды 151);</w:t>
      </w:r>
    </w:p>
    <w:p>
      <w:pPr>
        <w:spacing w:after="0"/>
        <w:ind w:left="0"/>
        <w:jc w:val="both"/>
      </w:pPr>
      <w:r>
        <w:rPr>
          <w:rFonts w:ascii="Times New Roman"/>
          <w:b w:val="false"/>
          <w:i w:val="false"/>
          <w:color w:val="000000"/>
          <w:sz w:val="28"/>
        </w:rPr>
        <w:t>
      "Үлестік қатысу әдісі бойынша ескерілетін инвестициялар бойынша таза пайда немесе залалдар үлесі" баптары (жол коды 210);</w:t>
      </w:r>
    </w:p>
    <w:p>
      <w:pPr>
        <w:spacing w:after="0"/>
        <w:ind w:left="0"/>
        <w:jc w:val="both"/>
      </w:pPr>
      <w:r>
        <w:rPr>
          <w:rFonts w:ascii="Times New Roman"/>
          <w:b w:val="false"/>
          <w:i w:val="false"/>
          <w:color w:val="000000"/>
          <w:sz w:val="28"/>
        </w:rPr>
        <w:t>
      "Ұзақ мерзімді активтердің істен шығуы" баптары (жол коды 220) шоғырландырылған қаржылық есептілікте бір бюджеттік бағдарлама әкімшісіне ведомстволық бағынысты мемлекеттік мекемелер арасындағы ұзақ мерзімді активтерді өтеусіз беру бойынша шығыстар сомасы алып тастауға жатады;</w:t>
      </w:r>
    </w:p>
    <w:p>
      <w:pPr>
        <w:spacing w:after="0"/>
        <w:ind w:left="0"/>
        <w:jc w:val="both"/>
      </w:pPr>
      <w:r>
        <w:rPr>
          <w:rFonts w:ascii="Times New Roman"/>
          <w:b w:val="false"/>
          <w:i w:val="false"/>
          <w:color w:val="000000"/>
          <w:sz w:val="28"/>
        </w:rPr>
        <w:t>
      "Бағамдық айырма" баптары (жол коды 230);</w:t>
      </w:r>
    </w:p>
    <w:p>
      <w:pPr>
        <w:spacing w:after="0"/>
        <w:ind w:left="0"/>
        <w:jc w:val="both"/>
      </w:pPr>
      <w:r>
        <w:rPr>
          <w:rFonts w:ascii="Times New Roman"/>
          <w:b w:val="false"/>
          <w:i w:val="false"/>
          <w:color w:val="000000"/>
          <w:sz w:val="28"/>
        </w:rPr>
        <w:t>
      "Өзгелер" баптары (жол коды 240).</w:t>
      </w:r>
    </w:p>
    <w:bookmarkStart w:name="z13" w:id="10"/>
    <w:p>
      <w:pPr>
        <w:spacing w:after="0"/>
        <w:ind w:left="0"/>
        <w:jc w:val="both"/>
      </w:pPr>
      <w:r>
        <w:rPr>
          <w:rFonts w:ascii="Times New Roman"/>
          <w:b w:val="false"/>
          <w:i w:val="false"/>
          <w:color w:val="000000"/>
          <w:sz w:val="28"/>
        </w:rPr>
        <w:t>
      25. ШҚЕ-3 "Ақша қозғалысы туралы шоғырландырылған есеп (тікелей әдіс)" нысанының баптарын шоғырландыру ұқсас баптарды жолма-жол қосу арқылы жүзеге асырылады:</w:t>
      </w:r>
    </w:p>
    <w:bookmarkEnd w:id="10"/>
    <w:p>
      <w:pPr>
        <w:spacing w:after="0"/>
        <w:ind w:left="0"/>
        <w:jc w:val="both"/>
      </w:pPr>
      <w:r>
        <w:rPr>
          <w:rFonts w:ascii="Times New Roman"/>
          <w:b w:val="false"/>
          <w:i w:val="false"/>
          <w:color w:val="000000"/>
          <w:sz w:val="28"/>
        </w:rPr>
        <w:t>
      "Бюджеттен қаржыландыру" баптары (жол коды 010);</w:t>
      </w:r>
    </w:p>
    <w:p>
      <w:pPr>
        <w:spacing w:after="0"/>
        <w:ind w:left="0"/>
        <w:jc w:val="both"/>
      </w:pPr>
      <w:r>
        <w:rPr>
          <w:rFonts w:ascii="Times New Roman"/>
          <w:b w:val="false"/>
          <w:i w:val="false"/>
          <w:color w:val="000000"/>
          <w:sz w:val="28"/>
        </w:rPr>
        <w:t>
      "Ағымдағы қызмет" баптары (жол коды 011);</w:t>
      </w:r>
    </w:p>
    <w:p>
      <w:pPr>
        <w:spacing w:after="0"/>
        <w:ind w:left="0"/>
        <w:jc w:val="both"/>
      </w:pPr>
      <w:r>
        <w:rPr>
          <w:rFonts w:ascii="Times New Roman"/>
          <w:b w:val="false"/>
          <w:i w:val="false"/>
          <w:color w:val="000000"/>
          <w:sz w:val="28"/>
        </w:rPr>
        <w:t>
      "Күрделі салымдар" баптары (жол коды 012);</w:t>
      </w:r>
    </w:p>
    <w:p>
      <w:pPr>
        <w:spacing w:after="0"/>
        <w:ind w:left="0"/>
        <w:jc w:val="both"/>
      </w:pPr>
      <w:r>
        <w:rPr>
          <w:rFonts w:ascii="Times New Roman"/>
          <w:b w:val="false"/>
          <w:i w:val="false"/>
          <w:color w:val="000000"/>
          <w:sz w:val="28"/>
        </w:rPr>
        <w:t>
      "Сыртқы қарыздар мен байланысты гранттар есебінен" баптары (жол коды 013);</w:t>
      </w:r>
    </w:p>
    <w:p>
      <w:pPr>
        <w:spacing w:after="0"/>
        <w:ind w:left="0"/>
        <w:jc w:val="both"/>
      </w:pPr>
      <w:r>
        <w:rPr>
          <w:rFonts w:ascii="Times New Roman"/>
          <w:b w:val="false"/>
          <w:i w:val="false"/>
          <w:color w:val="000000"/>
          <w:sz w:val="28"/>
        </w:rPr>
        <w:t>
      "Трансферттер" баптары (жол коды 014);</w:t>
      </w:r>
    </w:p>
    <w:p>
      <w:pPr>
        <w:spacing w:after="0"/>
        <w:ind w:left="0"/>
        <w:jc w:val="both"/>
      </w:pPr>
      <w:r>
        <w:rPr>
          <w:rFonts w:ascii="Times New Roman"/>
          <w:b w:val="false"/>
          <w:i w:val="false"/>
          <w:color w:val="000000"/>
          <w:sz w:val="28"/>
        </w:rPr>
        <w:t>
      "Субсидиялар" баптары (жол коды 015);</w:t>
      </w:r>
    </w:p>
    <w:p>
      <w:pPr>
        <w:spacing w:after="0"/>
        <w:ind w:left="0"/>
        <w:jc w:val="both"/>
      </w:pPr>
      <w:r>
        <w:rPr>
          <w:rFonts w:ascii="Times New Roman"/>
          <w:b w:val="false"/>
          <w:i w:val="false"/>
          <w:color w:val="000000"/>
          <w:sz w:val="28"/>
        </w:rPr>
        <w:t>
      "Өзгелер" баптары (жол коды 016);</w:t>
      </w:r>
    </w:p>
    <w:p>
      <w:pPr>
        <w:spacing w:after="0"/>
        <w:ind w:left="0"/>
        <w:jc w:val="both"/>
      </w:pPr>
      <w:r>
        <w:rPr>
          <w:rFonts w:ascii="Times New Roman"/>
          <w:b w:val="false"/>
          <w:i w:val="false"/>
          <w:color w:val="000000"/>
          <w:sz w:val="28"/>
        </w:rPr>
        <w:t>
      "Сыртқы қарыздар мен байланысты гранттар" баптары (жол коды 017);</w:t>
      </w:r>
    </w:p>
    <w:p>
      <w:pPr>
        <w:spacing w:after="0"/>
        <w:ind w:left="0"/>
        <w:jc w:val="both"/>
      </w:pPr>
      <w:r>
        <w:rPr>
          <w:rFonts w:ascii="Times New Roman"/>
          <w:b w:val="false"/>
          <w:i w:val="false"/>
          <w:color w:val="000000"/>
          <w:sz w:val="28"/>
        </w:rPr>
        <w:t>
      "Қайырымдылық көмектен алынатын ақша бойынша" баптары (жол коды 020);</w:t>
      </w:r>
    </w:p>
    <w:p>
      <w:pPr>
        <w:spacing w:after="0"/>
        <w:ind w:left="0"/>
        <w:jc w:val="both"/>
      </w:pPr>
      <w:r>
        <w:rPr>
          <w:rFonts w:ascii="Times New Roman"/>
          <w:b w:val="false"/>
          <w:i w:val="false"/>
          <w:color w:val="000000"/>
          <w:sz w:val="28"/>
        </w:rPr>
        <w:t>
      "Тауарларды, жұмыстар мен көрсетілетін қызметтерді өткізуден" баптары (жол коды 030);</w:t>
      </w:r>
    </w:p>
    <w:p>
      <w:pPr>
        <w:spacing w:after="0"/>
        <w:ind w:left="0"/>
        <w:jc w:val="both"/>
      </w:pPr>
      <w:r>
        <w:rPr>
          <w:rFonts w:ascii="Times New Roman"/>
          <w:b w:val="false"/>
          <w:i w:val="false"/>
          <w:color w:val="000000"/>
          <w:sz w:val="28"/>
        </w:rPr>
        <w:t>
      "Алынған сыйақылар" баптары (жол коды 040);</w:t>
      </w:r>
    </w:p>
    <w:p>
      <w:pPr>
        <w:spacing w:after="0"/>
        <w:ind w:left="0"/>
        <w:jc w:val="both"/>
      </w:pPr>
      <w:r>
        <w:rPr>
          <w:rFonts w:ascii="Times New Roman"/>
          <w:b w:val="false"/>
          <w:i w:val="false"/>
          <w:color w:val="000000"/>
          <w:sz w:val="28"/>
        </w:rPr>
        <w:t>
      "Уақытша орналастыру ақшасы бойынша" баптары (жол коды 050);</w:t>
      </w:r>
    </w:p>
    <w:p>
      <w:pPr>
        <w:spacing w:after="0"/>
        <w:ind w:left="0"/>
        <w:jc w:val="both"/>
      </w:pPr>
      <w:r>
        <w:rPr>
          <w:rFonts w:ascii="Times New Roman"/>
          <w:b w:val="false"/>
          <w:i w:val="false"/>
          <w:color w:val="000000"/>
          <w:sz w:val="28"/>
        </w:rPr>
        <w:t>
      "Өзге түсімдер" баптары (жол коды 060);</w:t>
      </w:r>
    </w:p>
    <w:p>
      <w:pPr>
        <w:spacing w:after="0"/>
        <w:ind w:left="0"/>
        <w:jc w:val="both"/>
      </w:pPr>
      <w:r>
        <w:rPr>
          <w:rFonts w:ascii="Times New Roman"/>
          <w:b w:val="false"/>
          <w:i w:val="false"/>
          <w:color w:val="000000"/>
          <w:sz w:val="28"/>
        </w:rPr>
        <w:t>
      "Жергілікті өзін-өзі басқару ақшасы" баптары (жол коды 070);</w:t>
      </w:r>
    </w:p>
    <w:p>
      <w:pPr>
        <w:spacing w:after="0"/>
        <w:ind w:left="0"/>
        <w:jc w:val="both"/>
      </w:pPr>
      <w:r>
        <w:rPr>
          <w:rFonts w:ascii="Times New Roman"/>
          <w:b w:val="false"/>
          <w:i w:val="false"/>
          <w:color w:val="000000"/>
          <w:sz w:val="28"/>
        </w:rPr>
        <w:t>
      "Бюджетке түсетін түсімдер" баптары (жол коды 071);</w:t>
      </w:r>
    </w:p>
    <w:p>
      <w:pPr>
        <w:spacing w:after="0"/>
        <w:ind w:left="0"/>
        <w:jc w:val="both"/>
      </w:pPr>
      <w:r>
        <w:rPr>
          <w:rFonts w:ascii="Times New Roman"/>
          <w:b w:val="false"/>
          <w:i w:val="false"/>
          <w:color w:val="000000"/>
          <w:sz w:val="28"/>
        </w:rPr>
        <w:t>
      "Салық түріндегі ақша қаражатының түсімдері" баптары (071-1 жол коды);</w:t>
      </w:r>
    </w:p>
    <w:p>
      <w:pPr>
        <w:spacing w:after="0"/>
        <w:ind w:left="0"/>
        <w:jc w:val="both"/>
      </w:pPr>
      <w:r>
        <w:rPr>
          <w:rFonts w:ascii="Times New Roman"/>
          <w:b w:val="false"/>
          <w:i w:val="false"/>
          <w:color w:val="000000"/>
          <w:sz w:val="28"/>
        </w:rPr>
        <w:t>
      "Айыппұлдар, өсімпұлдар және санкциялар түріндегі ақша қаражатының түсімі" баптары (071-2 жол коды);</w:t>
      </w:r>
    </w:p>
    <w:p>
      <w:pPr>
        <w:spacing w:after="0"/>
        <w:ind w:left="0"/>
        <w:jc w:val="both"/>
      </w:pPr>
      <w:r>
        <w:rPr>
          <w:rFonts w:ascii="Times New Roman"/>
          <w:b w:val="false"/>
          <w:i w:val="false"/>
          <w:color w:val="000000"/>
          <w:sz w:val="28"/>
        </w:rPr>
        <w:t>
      "Трансферттердің түсімдері" баптары ( 071-3 жол коды);</w:t>
      </w:r>
    </w:p>
    <w:p>
      <w:pPr>
        <w:spacing w:after="0"/>
        <w:ind w:left="0"/>
        <w:jc w:val="both"/>
      </w:pPr>
      <w:r>
        <w:rPr>
          <w:rFonts w:ascii="Times New Roman"/>
          <w:b w:val="false"/>
          <w:i w:val="false"/>
          <w:color w:val="000000"/>
          <w:sz w:val="28"/>
        </w:rPr>
        <w:t>
      "Еңбекақы төлеу" баптары (жол коды 110);</w:t>
      </w:r>
    </w:p>
    <w:p>
      <w:pPr>
        <w:spacing w:after="0"/>
        <w:ind w:left="0"/>
        <w:jc w:val="both"/>
      </w:pPr>
      <w:r>
        <w:rPr>
          <w:rFonts w:ascii="Times New Roman"/>
          <w:b w:val="false"/>
          <w:i w:val="false"/>
          <w:color w:val="000000"/>
          <w:sz w:val="28"/>
        </w:rPr>
        <w:t>
      "Зейнетақылар мен жәрдемақылар" баптары (жол коды 120);</w:t>
      </w:r>
    </w:p>
    <w:p>
      <w:pPr>
        <w:spacing w:after="0"/>
        <w:ind w:left="0"/>
        <w:jc w:val="both"/>
      </w:pPr>
      <w:r>
        <w:rPr>
          <w:rFonts w:ascii="Times New Roman"/>
          <w:b w:val="false"/>
          <w:i w:val="false"/>
          <w:color w:val="000000"/>
          <w:sz w:val="28"/>
        </w:rPr>
        <w:t>
      "Салықтар мен бюджетке төленетін төлемдер" баптары (жол коды 130);</w:t>
      </w:r>
    </w:p>
    <w:p>
      <w:pPr>
        <w:spacing w:after="0"/>
        <w:ind w:left="0"/>
        <w:jc w:val="both"/>
      </w:pPr>
      <w:r>
        <w:rPr>
          <w:rFonts w:ascii="Times New Roman"/>
          <w:b w:val="false"/>
          <w:i w:val="false"/>
          <w:color w:val="000000"/>
          <w:sz w:val="28"/>
        </w:rPr>
        <w:t>
      "Өнім берушілерге және мердігерлерге тауарлар мен көрсетілетін қызметтер үшін" баптары (жол коды 140);</w:t>
      </w:r>
    </w:p>
    <w:p>
      <w:pPr>
        <w:spacing w:after="0"/>
        <w:ind w:left="0"/>
        <w:jc w:val="both"/>
      </w:pPr>
      <w:r>
        <w:rPr>
          <w:rFonts w:ascii="Times New Roman"/>
          <w:b w:val="false"/>
          <w:i w:val="false"/>
          <w:color w:val="000000"/>
          <w:sz w:val="28"/>
        </w:rPr>
        <w:t>
      "Тауарлар мен көрсетілетін қызметтер үшін берілген аванстар" баптары (жол коды 150);</w:t>
      </w:r>
    </w:p>
    <w:p>
      <w:pPr>
        <w:spacing w:after="0"/>
        <w:ind w:left="0"/>
        <w:jc w:val="both"/>
      </w:pPr>
      <w:r>
        <w:rPr>
          <w:rFonts w:ascii="Times New Roman"/>
          <w:b w:val="false"/>
          <w:i w:val="false"/>
          <w:color w:val="000000"/>
          <w:sz w:val="28"/>
        </w:rPr>
        <w:t>
      "Трансферттер, субсидиялар" баптары (жол коды 160);</w:t>
      </w:r>
    </w:p>
    <w:p>
      <w:pPr>
        <w:spacing w:after="0"/>
        <w:ind w:left="0"/>
        <w:jc w:val="both"/>
      </w:pPr>
      <w:r>
        <w:rPr>
          <w:rFonts w:ascii="Times New Roman"/>
          <w:b w:val="false"/>
          <w:i w:val="false"/>
          <w:color w:val="000000"/>
          <w:sz w:val="28"/>
        </w:rPr>
        <w:t>
      "Сыйақылар" баптары (жол коды 170);</w:t>
      </w:r>
    </w:p>
    <w:p>
      <w:pPr>
        <w:spacing w:after="0"/>
        <w:ind w:left="0"/>
        <w:jc w:val="both"/>
      </w:pPr>
      <w:r>
        <w:rPr>
          <w:rFonts w:ascii="Times New Roman"/>
          <w:b w:val="false"/>
          <w:i w:val="false"/>
          <w:color w:val="000000"/>
          <w:sz w:val="28"/>
        </w:rPr>
        <w:t>
      "Жылдың аяғында міндеттемелер қабылдауға арналған жоспарлы тағайындауларды жабу" баптары (жол коды 180);</w:t>
      </w:r>
    </w:p>
    <w:p>
      <w:pPr>
        <w:spacing w:after="0"/>
        <w:ind w:left="0"/>
        <w:jc w:val="both"/>
      </w:pPr>
      <w:r>
        <w:rPr>
          <w:rFonts w:ascii="Times New Roman"/>
          <w:b w:val="false"/>
          <w:i w:val="false"/>
          <w:color w:val="000000"/>
          <w:sz w:val="28"/>
        </w:rPr>
        <w:t>
      "Өзге төлемдер" баптары (жол коды 190);</w:t>
      </w:r>
    </w:p>
    <w:p>
      <w:pPr>
        <w:spacing w:after="0"/>
        <w:ind w:left="0"/>
        <w:jc w:val="both"/>
      </w:pPr>
      <w:r>
        <w:rPr>
          <w:rFonts w:ascii="Times New Roman"/>
          <w:b w:val="false"/>
          <w:i w:val="false"/>
          <w:color w:val="000000"/>
          <w:sz w:val="28"/>
        </w:rPr>
        <w:t>
      "Республикалық және жергілікті бюджетердің ҚБШ бойынша шығыстары" баптары (жол коды 191);</w:t>
      </w:r>
    </w:p>
    <w:p>
      <w:pPr>
        <w:spacing w:after="0"/>
        <w:ind w:left="0"/>
        <w:jc w:val="both"/>
      </w:pPr>
      <w:r>
        <w:rPr>
          <w:rFonts w:ascii="Times New Roman"/>
          <w:b w:val="false"/>
          <w:i w:val="false"/>
          <w:color w:val="000000"/>
          <w:sz w:val="28"/>
        </w:rPr>
        <w:t>
      "Қайтарылған бюджет түсімдер" баптары (жол коды 192);</w:t>
      </w:r>
    </w:p>
    <w:p>
      <w:pPr>
        <w:spacing w:after="0"/>
        <w:ind w:left="0"/>
        <w:jc w:val="both"/>
      </w:pPr>
      <w:r>
        <w:rPr>
          <w:rFonts w:ascii="Times New Roman"/>
          <w:b w:val="false"/>
          <w:i w:val="false"/>
          <w:color w:val="000000"/>
          <w:sz w:val="28"/>
        </w:rPr>
        <w:t>
      "Ұзақ мерзімді активтерді өткізу" баптары (жол коды 310);</w:t>
      </w:r>
    </w:p>
    <w:p>
      <w:pPr>
        <w:spacing w:after="0"/>
        <w:ind w:left="0"/>
        <w:jc w:val="both"/>
      </w:pPr>
      <w:r>
        <w:rPr>
          <w:rFonts w:ascii="Times New Roman"/>
          <w:b w:val="false"/>
          <w:i w:val="false"/>
          <w:color w:val="000000"/>
          <w:sz w:val="28"/>
        </w:rPr>
        <w:t>
      "Бақыланатын және басқа субъектілердің үлестерін өткізу" баптары (жол коды 320);</w:t>
      </w:r>
    </w:p>
    <w:p>
      <w:pPr>
        <w:spacing w:after="0"/>
        <w:ind w:left="0"/>
        <w:jc w:val="both"/>
      </w:pPr>
      <w:r>
        <w:rPr>
          <w:rFonts w:ascii="Times New Roman"/>
          <w:b w:val="false"/>
          <w:i w:val="false"/>
          <w:color w:val="000000"/>
          <w:sz w:val="28"/>
        </w:rPr>
        <w:t>
      "Бағалы қағаздарды сату" баптары (жол коды 330);</w:t>
      </w:r>
    </w:p>
    <w:p>
      <w:pPr>
        <w:spacing w:after="0"/>
        <w:ind w:left="0"/>
        <w:jc w:val="both"/>
      </w:pPr>
      <w:r>
        <w:rPr>
          <w:rFonts w:ascii="Times New Roman"/>
          <w:b w:val="false"/>
          <w:i w:val="false"/>
          <w:color w:val="000000"/>
          <w:sz w:val="28"/>
        </w:rPr>
        <w:t>
      "Қарыздарды өтеу" баптары (жол коды 340);</w:t>
      </w:r>
    </w:p>
    <w:p>
      <w:pPr>
        <w:spacing w:after="0"/>
        <w:ind w:left="0"/>
        <w:jc w:val="both"/>
      </w:pPr>
      <w:r>
        <w:rPr>
          <w:rFonts w:ascii="Times New Roman"/>
          <w:b w:val="false"/>
          <w:i w:val="false"/>
          <w:color w:val="000000"/>
          <w:sz w:val="28"/>
        </w:rPr>
        <w:t>
      "Өзгелер" баптары (жол коды 350);</w:t>
      </w:r>
    </w:p>
    <w:p>
      <w:pPr>
        <w:spacing w:after="0"/>
        <w:ind w:left="0"/>
        <w:jc w:val="both"/>
      </w:pPr>
      <w:r>
        <w:rPr>
          <w:rFonts w:ascii="Times New Roman"/>
          <w:b w:val="false"/>
          <w:i w:val="false"/>
          <w:color w:val="000000"/>
          <w:sz w:val="28"/>
        </w:rPr>
        <w:t>
      "Ұзақ мерзімді активтерді сатып алу" баптары (жол коды 410);</w:t>
      </w:r>
    </w:p>
    <w:p>
      <w:pPr>
        <w:spacing w:after="0"/>
        <w:ind w:left="0"/>
        <w:jc w:val="both"/>
      </w:pPr>
      <w:r>
        <w:rPr>
          <w:rFonts w:ascii="Times New Roman"/>
          <w:b w:val="false"/>
          <w:i w:val="false"/>
          <w:color w:val="000000"/>
          <w:sz w:val="28"/>
        </w:rPr>
        <w:t>
      "Бақыланатын және басқа субъектілердің үлестерін сатып алу" баптары (жол коды 420);</w:t>
      </w:r>
    </w:p>
    <w:p>
      <w:pPr>
        <w:spacing w:after="0"/>
        <w:ind w:left="0"/>
        <w:jc w:val="both"/>
      </w:pPr>
      <w:r>
        <w:rPr>
          <w:rFonts w:ascii="Times New Roman"/>
          <w:b w:val="false"/>
          <w:i w:val="false"/>
          <w:color w:val="000000"/>
          <w:sz w:val="28"/>
        </w:rPr>
        <w:t>
      "Бағалы қағаздарды сатып алу" баптары (жол коды 430);</w:t>
      </w:r>
    </w:p>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және толтыру" баптары (жол коды 440);</w:t>
      </w:r>
    </w:p>
    <w:p>
      <w:pPr>
        <w:spacing w:after="0"/>
        <w:ind w:left="0"/>
        <w:jc w:val="both"/>
      </w:pPr>
      <w:r>
        <w:rPr>
          <w:rFonts w:ascii="Times New Roman"/>
          <w:b w:val="false"/>
          <w:i w:val="false"/>
          <w:color w:val="000000"/>
          <w:sz w:val="28"/>
        </w:rPr>
        <w:t>
      "Берілген қарыздар" баптары (жол коды 450);</w:t>
      </w:r>
    </w:p>
    <w:p>
      <w:pPr>
        <w:spacing w:after="0"/>
        <w:ind w:left="0"/>
        <w:jc w:val="both"/>
      </w:pPr>
      <w:r>
        <w:rPr>
          <w:rFonts w:ascii="Times New Roman"/>
          <w:b w:val="false"/>
          <w:i w:val="false"/>
          <w:color w:val="000000"/>
          <w:sz w:val="28"/>
        </w:rPr>
        <w:t>
      "Өзгелер" баптары (жол коды 460).</w:t>
      </w:r>
    </w:p>
    <w:p>
      <w:pPr>
        <w:spacing w:after="0"/>
        <w:ind w:left="0"/>
        <w:jc w:val="both"/>
      </w:pPr>
      <w:r>
        <w:rPr>
          <w:rFonts w:ascii="Times New Roman"/>
          <w:b w:val="false"/>
          <w:i w:val="false"/>
          <w:color w:val="000000"/>
          <w:sz w:val="28"/>
        </w:rPr>
        <w:t>
      Қаржылық қызметтен ақшалай қаражаттың түсуіне және шығуына жататын баптарды жинақтау да осыған ұқсас:</w:t>
      </w:r>
    </w:p>
    <w:p>
      <w:pPr>
        <w:spacing w:after="0"/>
        <w:ind w:left="0"/>
        <w:jc w:val="both"/>
      </w:pPr>
      <w:r>
        <w:rPr>
          <w:rFonts w:ascii="Times New Roman"/>
          <w:b w:val="false"/>
          <w:i w:val="false"/>
          <w:color w:val="000000"/>
          <w:sz w:val="28"/>
        </w:rPr>
        <w:t>
      "Қарыздарды алу" баптары (жол коды 610);</w:t>
      </w:r>
    </w:p>
    <w:p>
      <w:pPr>
        <w:spacing w:after="0"/>
        <w:ind w:left="0"/>
        <w:jc w:val="both"/>
      </w:pPr>
      <w:r>
        <w:rPr>
          <w:rFonts w:ascii="Times New Roman"/>
          <w:b w:val="false"/>
          <w:i w:val="false"/>
          <w:color w:val="000000"/>
          <w:sz w:val="28"/>
        </w:rPr>
        <w:t>
      "Өзгелер" баптары (жол коды 620);</w:t>
      </w:r>
    </w:p>
    <w:p>
      <w:pPr>
        <w:spacing w:after="0"/>
        <w:ind w:left="0"/>
        <w:jc w:val="both"/>
      </w:pPr>
      <w:r>
        <w:rPr>
          <w:rFonts w:ascii="Times New Roman"/>
          <w:b w:val="false"/>
          <w:i w:val="false"/>
          <w:color w:val="000000"/>
          <w:sz w:val="28"/>
        </w:rPr>
        <w:t>
      "Қарыздарды өтеу" баптары (жол коды 710);</w:t>
      </w:r>
    </w:p>
    <w:p>
      <w:pPr>
        <w:spacing w:after="0"/>
        <w:ind w:left="0"/>
        <w:jc w:val="both"/>
      </w:pPr>
      <w:r>
        <w:rPr>
          <w:rFonts w:ascii="Times New Roman"/>
          <w:b w:val="false"/>
          <w:i w:val="false"/>
          <w:color w:val="000000"/>
          <w:sz w:val="28"/>
        </w:rPr>
        <w:t>
      "Өзгелер" баптары (жол коды 720).";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"29. "Қаржылық қызмет нәтижелері туралы шоғырландырылған есеп" ШҚЕ-2, "Ақшаның қозғалысы туралы шоғырландырылған есеп (тікелей әдіс)" ШҚЕ-3 нысандарында 4 "Өткен кезең" деген баған өткен жылдың осыған ұқсас кезеңі үшін толтырылады.</w:t>
      </w:r>
    </w:p>
    <w:bookmarkEnd w:id="11"/>
    <w:p>
      <w:pPr>
        <w:spacing w:after="0"/>
        <w:ind w:left="0"/>
        <w:jc w:val="both"/>
      </w:pPr>
      <w:r>
        <w:rPr>
          <w:rFonts w:ascii="Times New Roman"/>
          <w:b w:val="false"/>
          <w:i w:val="false"/>
          <w:color w:val="000000"/>
          <w:sz w:val="28"/>
        </w:rPr>
        <w:t>
      "Таза активтердің/капиталдың өзгерістері туралы шоғырландырылған есеп" ШҚЕ-4 нысанының 070, 080, 090, 100, 101, 102, 103, 104, 105, 106, 107, 108, 110, 111, 112 және 120-жолдары өткен жылдың осыған ұқсас кезеңі үшін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"31. Шоғырландырылған қаржылық есептілікке ашылымдарда мынадай ақпарат ұсынылады.</w:t>
      </w:r>
    </w:p>
    <w:bookmarkEnd w:id="12"/>
    <w:p>
      <w:pPr>
        <w:spacing w:after="0"/>
        <w:ind w:left="0"/>
        <w:jc w:val="both"/>
      </w:pPr>
      <w:r>
        <w:rPr>
          <w:rFonts w:ascii="Times New Roman"/>
          <w:b w:val="false"/>
          <w:i w:val="false"/>
          <w:color w:val="000000"/>
          <w:sz w:val="28"/>
        </w:rPr>
        <w:t>
      "Ақшалай қаражат және олардың баламалары" деген бап бойынша (ШҚЕ-1 "Шоғырландырылған бухгалтерлік баланс" нысанының 010-жолы):</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1-кестесіне сәйкес есепті кезеңнің басындағы және аяғындағы ақша қаражатының қалдығы туралы деректер.</w:t>
      </w:r>
    </w:p>
    <w:p>
      <w:pPr>
        <w:spacing w:after="0"/>
        <w:ind w:left="0"/>
        <w:jc w:val="both"/>
      </w:pPr>
      <w:r>
        <w:rPr>
          <w:rFonts w:ascii="Times New Roman"/>
          <w:b w:val="false"/>
          <w:i w:val="false"/>
          <w:color w:val="000000"/>
          <w:sz w:val="28"/>
        </w:rPr>
        <w:t>
      "Қысқа және ұзақ мерзімді қаржылық инвестициялар" деген бап бойынша (ШҚЕ-1 "Шоғырландырылған бухгалтерлік баланс" нысанының 011 және 110-жолдары):</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2 және 5-кестелеріне сәйкес есепті кезеңнің басындағы және аяғындағы қаржылық инвестициялар (квазимемлекеттік сектор субъектілеріне қаржылық инвестициялардан басқа) және өзгерістері бойынша деректер;</w:t>
      </w:r>
    </w:p>
    <w:p>
      <w:pPr>
        <w:spacing w:after="0"/>
        <w:ind w:left="0"/>
        <w:jc w:val="both"/>
      </w:pPr>
      <w:r>
        <w:rPr>
          <w:rFonts w:ascii="Times New Roman"/>
          <w:b w:val="false"/>
          <w:i w:val="false"/>
          <w:color w:val="000000"/>
          <w:sz w:val="28"/>
        </w:rPr>
        <w:t>
      квазимемлекеттік сектордың субъектілеріне салынған ұзақ мерзімді инвестициялар (квазимемлекеттік сектор субъектілерінің атауы мен тұрғылықты жерлері, жарғылық капиталында мемлекеттің қатысу үлесі) бақыланатын және басқа субъектілер бойынша жеке ақпарат;</w:t>
      </w:r>
    </w:p>
    <w:p>
      <w:pPr>
        <w:spacing w:after="0"/>
        <w:ind w:left="0"/>
        <w:jc w:val="both"/>
      </w:pPr>
      <w:r>
        <w:rPr>
          <w:rFonts w:ascii="Times New Roman"/>
          <w:b w:val="false"/>
          <w:i w:val="false"/>
          <w:color w:val="000000"/>
          <w:sz w:val="28"/>
        </w:rPr>
        <w:t>
      кейіннен қаржы инвестицияларының жекелеген сыныптары бойынша (әділ, амортизацияланған немесе қандай да бір өзге құны бойынша) бағалау;</w:t>
      </w:r>
    </w:p>
    <w:p>
      <w:pPr>
        <w:spacing w:after="0"/>
        <w:ind w:left="0"/>
        <w:jc w:val="both"/>
      </w:pPr>
      <w:r>
        <w:rPr>
          <w:rFonts w:ascii="Times New Roman"/>
          <w:b w:val="false"/>
          <w:i w:val="false"/>
          <w:color w:val="000000"/>
          <w:sz w:val="28"/>
        </w:rPr>
        <w:t>
      берілген қарыздар бойынша ақпарат;</w:t>
      </w:r>
    </w:p>
    <w:p>
      <w:pPr>
        <w:spacing w:after="0"/>
        <w:ind w:left="0"/>
        <w:jc w:val="both"/>
      </w:pPr>
      <w:r>
        <w:rPr>
          <w:rFonts w:ascii="Times New Roman"/>
          <w:b w:val="false"/>
          <w:i w:val="false"/>
          <w:color w:val="000000"/>
          <w:sz w:val="28"/>
        </w:rPr>
        <w:t>
      қаржы инвестицияларының және берілген қарыздардың құнсыздануының объективті белгілерінің болуы;</w:t>
      </w:r>
    </w:p>
    <w:p>
      <w:pPr>
        <w:spacing w:after="0"/>
        <w:ind w:left="0"/>
        <w:jc w:val="both"/>
      </w:pPr>
      <w:r>
        <w:rPr>
          <w:rFonts w:ascii="Times New Roman"/>
          <w:b w:val="false"/>
          <w:i w:val="false"/>
          <w:color w:val="000000"/>
          <w:sz w:val="28"/>
        </w:rPr>
        <w:t>
      есепті күнге қаржы инвестицияларына байланысты тәуекелдердің мөлшерлері;</w:t>
      </w:r>
    </w:p>
    <w:p>
      <w:pPr>
        <w:spacing w:after="0"/>
        <w:ind w:left="0"/>
        <w:jc w:val="both"/>
      </w:pPr>
      <w:r>
        <w:rPr>
          <w:rFonts w:ascii="Times New Roman"/>
          <w:b w:val="false"/>
          <w:i w:val="false"/>
          <w:color w:val="000000"/>
          <w:sz w:val="28"/>
        </w:rPr>
        <w:t>
      квазимемлекеттік сектор субъектілерінің дивидендтері мен таза табысының бөлігі бойынша кірістердің бюджеттік сыныптамасының тиісті кодына аударылған және бюджетке аударылған сома туралы ақпарат.</w:t>
      </w:r>
    </w:p>
    <w:p>
      <w:pPr>
        <w:spacing w:after="0"/>
        <w:ind w:left="0"/>
        <w:jc w:val="both"/>
      </w:pPr>
      <w:r>
        <w:rPr>
          <w:rFonts w:ascii="Times New Roman"/>
          <w:b w:val="false"/>
          <w:i w:val="false"/>
          <w:color w:val="000000"/>
          <w:sz w:val="28"/>
        </w:rPr>
        <w:t>
      "Ұзақ мерзімді және қысқа мерзімді дебиторлық берешек" деген бап бойынша (ШҚЕ-1 "Шоғырландырылған бухгалтерлік баланс" нысанының 012, 013, 014, 015, 016, 017, 018, 019, 021, 022, 023, 111, 112 және 113-жолдары):</w:t>
      </w:r>
    </w:p>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салыстыруды, есепті кезең үшін дебиторлық берешек сомасындағы өзгерістерді талдау ұсынылады;</w:t>
      </w:r>
    </w:p>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p>
      <w:pPr>
        <w:spacing w:after="0"/>
        <w:ind w:left="0"/>
        <w:jc w:val="both"/>
      </w:pPr>
      <w:r>
        <w:rPr>
          <w:rFonts w:ascii="Times New Roman"/>
          <w:b w:val="false"/>
          <w:i w:val="false"/>
          <w:color w:val="000000"/>
          <w:sz w:val="28"/>
        </w:rPr>
        <w:t>
      күмәнді дебиторлық берешек бойынша құрылған резерв жөнінде есеп айырысулар;</w:t>
      </w:r>
    </w:p>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 бойынша есептен шығарылған үмітсіз борыштардың сомалары;</w:t>
      </w:r>
    </w:p>
    <w:p>
      <w:pPr>
        <w:spacing w:after="0"/>
        <w:ind w:left="0"/>
        <w:jc w:val="both"/>
      </w:pPr>
      <w:r>
        <w:rPr>
          <w:rFonts w:ascii="Times New Roman"/>
          <w:b w:val="false"/>
          <w:i w:val="false"/>
          <w:color w:val="000000"/>
          <w:sz w:val="28"/>
        </w:rPr>
        <w:t>
      қажет болған кезде қосымша ақпарат беріледі.</w:t>
      </w:r>
    </w:p>
    <w:p>
      <w:pPr>
        <w:spacing w:after="0"/>
        <w:ind w:left="0"/>
        <w:jc w:val="both"/>
      </w:pPr>
      <w:r>
        <w:rPr>
          <w:rFonts w:ascii="Times New Roman"/>
          <w:b w:val="false"/>
          <w:i w:val="false"/>
          <w:color w:val="000000"/>
          <w:sz w:val="28"/>
        </w:rPr>
        <w:t>
      "Қорлар" деген бап бойынша (ШҚЕ-1 "Шоғырландырылған бухгалтерлік баланс" нысанының 020-жолы):</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4-кестесіне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салыстырмасын ұсынады;</w:t>
      </w:r>
    </w:p>
    <w:p>
      <w:pPr>
        <w:spacing w:after="0"/>
        <w:ind w:left="0"/>
        <w:jc w:val="both"/>
      </w:pPr>
      <w:r>
        <w:rPr>
          <w:rFonts w:ascii="Times New Roman"/>
          <w:b w:val="false"/>
          <w:i w:val="false"/>
          <w:color w:val="000000"/>
          <w:sz w:val="28"/>
        </w:rPr>
        <w:t>
      қорларды бағалау әдістері;</w:t>
      </w:r>
    </w:p>
    <w:p>
      <w:pPr>
        <w:spacing w:after="0"/>
        <w:ind w:left="0"/>
        <w:jc w:val="both"/>
      </w:pPr>
      <w:r>
        <w:rPr>
          <w:rFonts w:ascii="Times New Roman"/>
          <w:b w:val="false"/>
          <w:i w:val="false"/>
          <w:color w:val="000000"/>
          <w:sz w:val="28"/>
        </w:rPr>
        <w:t>
      қорлардың құнсыздануына арнап құрылған резерв жөніндегі есеп айырысулар;</w:t>
      </w:r>
    </w:p>
    <w:p>
      <w:pPr>
        <w:spacing w:after="0"/>
        <w:ind w:left="0"/>
        <w:jc w:val="both"/>
      </w:pPr>
      <w:r>
        <w:rPr>
          <w:rFonts w:ascii="Times New Roman"/>
          <w:b w:val="false"/>
          <w:i w:val="false"/>
          <w:color w:val="000000"/>
          <w:sz w:val="28"/>
        </w:rPr>
        <w:t>
      қорлардың құнсыздануына арнап резерв құру себептері;</w:t>
      </w:r>
    </w:p>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p>
      <w:pPr>
        <w:spacing w:after="0"/>
        <w:ind w:left="0"/>
        <w:jc w:val="both"/>
      </w:pPr>
      <w:r>
        <w:rPr>
          <w:rFonts w:ascii="Times New Roman"/>
          <w:b w:val="false"/>
          <w:i w:val="false"/>
          <w:color w:val="000000"/>
          <w:sz w:val="28"/>
        </w:rPr>
        <w:t>
      "Өзге қысқа мерзімді активтер" деген бап бойынша (ШҚЕ-1 "Шоғырландырылған бухгалтерлік баланс"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"Ұзақ мерзімді активтер" деген бап бойынша (ШҚЕ-1 "Шоғырландырылған бухгалтерлік баланс" нысанының 114, 116 және 118-жолдары):</w:t>
      </w:r>
    </w:p>
    <w:p>
      <w:pPr>
        <w:spacing w:after="0"/>
        <w:ind w:left="0"/>
        <w:jc w:val="both"/>
      </w:pPr>
      <w:r>
        <w:rPr>
          <w:rFonts w:ascii="Times New Roman"/>
          <w:b w:val="false"/>
          <w:i w:val="false"/>
          <w:color w:val="000000"/>
          <w:sz w:val="28"/>
        </w:rPr>
        <w:t>
      ұзақ мерзімді активтердің әрбір сыныбы бойынша ШҚЕ-5 "Шоғырландырылған қаржылық есептілікке түсіндірме жазба" нысанының 6, 7 және 9-кестелеріне сәйкес түсімді, амортизацияны, құнсызданудан болған залалды және өзге өзгерістерді көрсететін есепті кезеңнің басына және аяғына арналған баланстық құн салыстырмасын ұсыну қажет;</w:t>
      </w:r>
    </w:p>
    <w:p>
      <w:pPr>
        <w:spacing w:after="0"/>
        <w:ind w:left="0"/>
        <w:jc w:val="both"/>
      </w:pPr>
      <w:r>
        <w:rPr>
          <w:rFonts w:ascii="Times New Roman"/>
          <w:b w:val="false"/>
          <w:i w:val="false"/>
          <w:color w:val="000000"/>
          <w:sz w:val="28"/>
        </w:rPr>
        <w:t>
      ұзақ мерзімді активтерді бағалау әдістерін;</w:t>
      </w:r>
    </w:p>
    <w:p>
      <w:pPr>
        <w:spacing w:after="0"/>
        <w:ind w:left="0"/>
        <w:jc w:val="both"/>
      </w:pPr>
      <w:r>
        <w:rPr>
          <w:rFonts w:ascii="Times New Roman"/>
          <w:b w:val="false"/>
          <w:i w:val="false"/>
          <w:color w:val="000000"/>
          <w:sz w:val="28"/>
        </w:rPr>
        <w:t>
      ұзақ мерзімді активтердің құнсыздануына арнап құрылған резерв бойынша есептеулерді;</w:t>
      </w:r>
    </w:p>
    <w:p>
      <w:pPr>
        <w:spacing w:after="0"/>
        <w:ind w:left="0"/>
        <w:jc w:val="both"/>
      </w:pPr>
      <w:r>
        <w:rPr>
          <w:rFonts w:ascii="Times New Roman"/>
          <w:b w:val="false"/>
          <w:i w:val="false"/>
          <w:color w:val="000000"/>
          <w:sz w:val="28"/>
        </w:rPr>
        <w:t>
      ұзақ мерзімді активтердің құнсыздануына арнап резерв құру себептерін;</w:t>
      </w:r>
    </w:p>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p>
      <w:pPr>
        <w:spacing w:after="0"/>
        <w:ind w:left="0"/>
        <w:jc w:val="both"/>
      </w:pPr>
      <w:r>
        <w:rPr>
          <w:rFonts w:ascii="Times New Roman"/>
          <w:b w:val="false"/>
          <w:i w:val="false"/>
          <w:color w:val="000000"/>
          <w:sz w:val="28"/>
        </w:rPr>
        <w:t>
      толығымен амортизацияланған, бірақ пайдаланылып жүрген ұзақ мерзімді активтер туралы ақпаратты;</w:t>
      </w:r>
    </w:p>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w:t>
      </w:r>
    </w:p>
    <w:p>
      <w:pPr>
        <w:spacing w:after="0"/>
        <w:ind w:left="0"/>
        <w:jc w:val="both"/>
      </w:pPr>
      <w:r>
        <w:rPr>
          <w:rFonts w:ascii="Times New Roman"/>
          <w:b w:val="false"/>
          <w:i w:val="false"/>
          <w:color w:val="000000"/>
          <w:sz w:val="28"/>
        </w:rPr>
        <w:t>
      қайта бағалау жүргізілген күні мен оны өткізу үшін негіздеме туралы;</w:t>
      </w:r>
    </w:p>
    <w:p>
      <w:pPr>
        <w:spacing w:after="0"/>
        <w:ind w:left="0"/>
        <w:jc w:val="both"/>
      </w:pPr>
      <w:r>
        <w:rPr>
          <w:rFonts w:ascii="Times New Roman"/>
          <w:b w:val="false"/>
          <w:i w:val="false"/>
          <w:color w:val="000000"/>
          <w:sz w:val="28"/>
        </w:rPr>
        <w:t>
      тәуелсіз бағалаушының қатысуы (лицензиясының нөмірі мен берілген күнін көрсете отырып) туралы;</w:t>
      </w:r>
    </w:p>
    <w:p>
      <w:pPr>
        <w:spacing w:after="0"/>
        <w:ind w:left="0"/>
        <w:jc w:val="both"/>
      </w:pPr>
      <w:r>
        <w:rPr>
          <w:rFonts w:ascii="Times New Roman"/>
          <w:b w:val="false"/>
          <w:i w:val="false"/>
          <w:color w:val="000000"/>
          <w:sz w:val="28"/>
        </w:rPr>
        <w:t>
      ұзақ мерзімді активтер объектісінің әділ құнын анықтау үшін пайдаланылған әдістер туралы ақпаратты ұсыну қажет.</w:t>
      </w:r>
    </w:p>
    <w:p>
      <w:pPr>
        <w:spacing w:after="0"/>
        <w:ind w:left="0"/>
        <w:jc w:val="both"/>
      </w:pPr>
      <w:r>
        <w:rPr>
          <w:rFonts w:ascii="Times New Roman"/>
          <w:b w:val="false"/>
          <w:i w:val="false"/>
          <w:color w:val="000000"/>
          <w:sz w:val="28"/>
        </w:rPr>
        <w:t>
      "Аяқталмаған құрылыс және күрделі салымдар" деген бап бойынша (ШҚЕ-1 "Шоғырландырылған бухгалтерлік баланс" нысанының 115-жолы) құрылысы аяқталмаған объектілердің шығындары мен оған күрделі салымдар бойынша ақпарат ұсынылады.</w:t>
      </w:r>
    </w:p>
    <w:p>
      <w:pPr>
        <w:spacing w:after="0"/>
        <w:ind w:left="0"/>
        <w:jc w:val="both"/>
      </w:pPr>
      <w:r>
        <w:rPr>
          <w:rFonts w:ascii="Times New Roman"/>
          <w:b w:val="false"/>
          <w:i w:val="false"/>
          <w:color w:val="000000"/>
          <w:sz w:val="28"/>
        </w:rPr>
        <w:t>
      "Биологиялық активтер" деген бап бойынша (ШҚЕ-1 "Шоғырландырылған бухгалтерлік баланс" нысанының 117-жолы):</w:t>
      </w:r>
    </w:p>
    <w:p>
      <w:pPr>
        <w:spacing w:after="0"/>
        <w:ind w:left="0"/>
        <w:jc w:val="both"/>
      </w:pPr>
      <w:r>
        <w:rPr>
          <w:rFonts w:ascii="Times New Roman"/>
          <w:b w:val="false"/>
          <w:i w:val="false"/>
          <w:color w:val="000000"/>
          <w:sz w:val="28"/>
        </w:rPr>
        <w:t>
      биологиялық активтердің әрбір тобына сипаттама берілсін;</w:t>
      </w:r>
    </w:p>
    <w:p>
      <w:pPr>
        <w:spacing w:after="0"/>
        <w:ind w:left="0"/>
        <w:jc w:val="both"/>
      </w:pPr>
      <w:r>
        <w:rPr>
          <w:rFonts w:ascii="Times New Roman"/>
          <w:b w:val="false"/>
          <w:i w:val="false"/>
          <w:color w:val="000000"/>
          <w:sz w:val="28"/>
        </w:rPr>
        <w:t>
      биологиялық активтердің әрбір тобының әділ құнын анықтау үшін пайдаланылған әдістер туралы ақпарат;</w:t>
      </w:r>
    </w:p>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ШҚЕ-5 "Шоғырландырылған қаржылық есептілікке түсіндірме жазба" нысанының 8-кестесіне сәйкес көрсетілетін есепті кезеңнің басындағы және аяғындағы баланстық құн салыстырмасы ашып көрсетілсін.</w:t>
      </w:r>
    </w:p>
    <w:p>
      <w:pPr>
        <w:spacing w:after="0"/>
        <w:ind w:left="0"/>
        <w:jc w:val="both"/>
      </w:pPr>
      <w:r>
        <w:rPr>
          <w:rFonts w:ascii="Times New Roman"/>
          <w:b w:val="false"/>
          <w:i w:val="false"/>
          <w:color w:val="000000"/>
          <w:sz w:val="28"/>
        </w:rPr>
        <w:t>
      "Өзге ұзақ мерзімді активтер" деген бап бойынша (ШҚЕ-1 "Шоғырландырылған бухгалтерлік баланс" нысанының 120-жолы) жылдың басында және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Алынған немесе жалға берілген, сондай-ақ концессияға берілген мүлік бойынша ақпарат.</w:t>
      </w:r>
    </w:p>
    <w:p>
      <w:pPr>
        <w:spacing w:after="0"/>
        <w:ind w:left="0"/>
        <w:jc w:val="both"/>
      </w:pPr>
      <w:r>
        <w:rPr>
          <w:rFonts w:ascii="Times New Roman"/>
          <w:b w:val="false"/>
          <w:i w:val="false"/>
          <w:color w:val="000000"/>
          <w:sz w:val="28"/>
        </w:rPr>
        <w:t>
      "Ұзақ мерзімді және қысқа мерзімді қаржылық міндеттемелер" деген бап бойынша (ШҚЕ-1 "Шоғырландырылған бухгалтерлік баланс" нысанының 210 және 310-жолдары):</w:t>
      </w:r>
    </w:p>
    <w:p>
      <w:pPr>
        <w:spacing w:after="0"/>
        <w:ind w:left="0"/>
        <w:jc w:val="both"/>
      </w:pPr>
      <w:r>
        <w:rPr>
          <w:rFonts w:ascii="Times New Roman"/>
          <w:b w:val="false"/>
          <w:i w:val="false"/>
          <w:color w:val="000000"/>
          <w:sz w:val="28"/>
        </w:rPr>
        <w:t>
      қарыз алудың түрлері, шарттары және сомалары;</w:t>
      </w:r>
    </w:p>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10 және 11-кестелеріне сәйкес есепті кезеңнің басындағы және аяғындағы өзгерістер.</w:t>
      </w:r>
    </w:p>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(ШҚЕ-1 "Шоғырландырылған бухгалтерлік баланс" нысанының 211, 212, 213, 214, 215, 216, 217, 218, 219, 220, 221, 223, 224, 311, 312, 313 және 315-жолдары):</w:t>
      </w:r>
    </w:p>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бақыланатын субъектілермен) операциялар бойынша ақпаратты;</w:t>
      </w:r>
    </w:p>
    <w:p>
      <w:pPr>
        <w:spacing w:after="0"/>
        <w:ind w:left="0"/>
        <w:jc w:val="both"/>
      </w:pPr>
      <w:r>
        <w:rPr>
          <w:rFonts w:ascii="Times New Roman"/>
          <w:b w:val="false"/>
          <w:i w:val="false"/>
          <w:color w:val="000000"/>
          <w:sz w:val="28"/>
        </w:rPr>
        <w:t>
      пайдаланылмаған еңбек демалыстары бойынша резерв жөнінде берешекті есептен шығару және есепке алу жөнінде ақпарат;</w:t>
      </w:r>
    </w:p>
    <w:p>
      <w:pPr>
        <w:spacing w:after="0"/>
        <w:ind w:left="0"/>
        <w:jc w:val="both"/>
      </w:pPr>
      <w:r>
        <w:rPr>
          <w:rFonts w:ascii="Times New Roman"/>
          <w:b w:val="false"/>
          <w:i w:val="false"/>
          <w:color w:val="000000"/>
          <w:sz w:val="28"/>
        </w:rPr>
        <w:t>
      кредиторлық берешекті есептен шығару сомалары мен себептері;</w:t>
      </w:r>
    </w:p>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p>
      <w:pPr>
        <w:spacing w:after="0"/>
        <w:ind w:left="0"/>
        <w:jc w:val="both"/>
      </w:pPr>
      <w:r>
        <w:rPr>
          <w:rFonts w:ascii="Times New Roman"/>
          <w:b w:val="false"/>
          <w:i w:val="false"/>
          <w:color w:val="000000"/>
          <w:sz w:val="28"/>
        </w:rPr>
        <w:t>
      "Бағалау активтері мен бағалау міндеттемелері" деген бап бойынша (ШҚЕ-1 "Шоғырландырылған бухгалтерлік баланс" нысанының 222 және 314-жолдары):</w:t>
      </w:r>
    </w:p>
    <w:p>
      <w:pPr>
        <w:spacing w:after="0"/>
        <w:ind w:left="0"/>
        <w:jc w:val="both"/>
      </w:pPr>
      <w:r>
        <w:rPr>
          <w:rFonts w:ascii="Times New Roman"/>
          <w:b w:val="false"/>
          <w:i w:val="false"/>
          <w:color w:val="000000"/>
          <w:sz w:val="28"/>
        </w:rPr>
        <w:t>
      құрылған бағалау міндеттемелері жөнінде ақпарат;</w:t>
      </w:r>
    </w:p>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p>
      <w:pPr>
        <w:spacing w:after="0"/>
        <w:ind w:left="0"/>
        <w:jc w:val="both"/>
      </w:pPr>
      <w:r>
        <w:rPr>
          <w:rFonts w:ascii="Times New Roman"/>
          <w:b w:val="false"/>
          <w:i w:val="false"/>
          <w:color w:val="000000"/>
          <w:sz w:val="28"/>
        </w:rPr>
        <w:t>
      шартты активтер мен шартты міндеттемелердің қысқаша сипаттамасы.</w:t>
      </w:r>
    </w:p>
    <w:p>
      <w:pPr>
        <w:spacing w:after="0"/>
        <w:ind w:left="0"/>
        <w:jc w:val="both"/>
      </w:pPr>
      <w:r>
        <w:rPr>
          <w:rFonts w:ascii="Times New Roman"/>
          <w:b w:val="false"/>
          <w:i w:val="false"/>
          <w:color w:val="000000"/>
          <w:sz w:val="28"/>
        </w:rPr>
        <w:t>
      "Өзге қысқа мерзімді кредиторлық берешек" деген бап бойынша (ШҚЕ-1 "Шоғырландырылған бухгалтерлік баланс" нысанының 221-жолы) жылдың басында және аяғында қозғалысы (ұлғаюы және азаюы) болуы туралы деректердің есепті кезеңдегі басқа қысқа мерзімді кредиторлық берешек түрлері бойынша сипаттамасы.</w:t>
      </w:r>
    </w:p>
    <w:p>
      <w:pPr>
        <w:spacing w:after="0"/>
        <w:ind w:left="0"/>
        <w:jc w:val="both"/>
      </w:pPr>
      <w:r>
        <w:rPr>
          <w:rFonts w:ascii="Times New Roman"/>
          <w:b w:val="false"/>
          <w:i w:val="false"/>
          <w:color w:val="000000"/>
          <w:sz w:val="28"/>
        </w:rPr>
        <w:t>
      "Өзге ұзақ мерзімді міндеттемелер" деген бап бойынша (ШҚЕ-1 "Шоғырландырылған бухгалтерлік баланс" нысанының 315-жолы) жылдың басында және аяғында қозғалысы (ұлғаюы және азаюы) болуы туралы деректердің есепті кезеңдегі басқа ұзақ мерзімді міндеттемелер бойынша сипаттамасы.</w:t>
      </w:r>
    </w:p>
    <w:p>
      <w:pPr>
        <w:spacing w:after="0"/>
        <w:ind w:left="0"/>
        <w:jc w:val="both"/>
      </w:pPr>
      <w:r>
        <w:rPr>
          <w:rFonts w:ascii="Times New Roman"/>
          <w:b w:val="false"/>
          <w:i w:val="false"/>
          <w:color w:val="000000"/>
          <w:sz w:val="28"/>
        </w:rPr>
        <w:t>
      "Өзге қысқа мерзімді міндеттемелер" деген бап бойынша (ШҚЕ-1 "Шоғырландырылған бухгалтерлік баланс" нысанының 223-жолы) жылдың басында және аяғында қозғалысы (ұлғаюы және азаюы) болуы туралы деректердің есепті кезеңдегі басқа қысқа мерзімді міндеттемелер бойынша сипаттамасы.</w:t>
      </w:r>
    </w:p>
    <w:p>
      <w:pPr>
        <w:spacing w:after="0"/>
        <w:ind w:left="0"/>
        <w:jc w:val="both"/>
      </w:pPr>
      <w:r>
        <w:rPr>
          <w:rFonts w:ascii="Times New Roman"/>
          <w:b w:val="false"/>
          <w:i w:val="false"/>
          <w:color w:val="000000"/>
          <w:sz w:val="28"/>
        </w:rPr>
        <w:t>
      "Резервтер" деген бап бойынша ("Шоғырландырылған бухгалтерлік баланс" ШҚЕ-1-нысанының 411-жолы) қайта бағалау құны бойынша бағаланатын негізгі құралдар мен материалдық емес активтерді қайта бағалау жөнінде резервтер бойынша қалдықтар мен операциялар туралы ақпарат ұсынылады.</w:t>
      </w:r>
    </w:p>
    <w:p>
      <w:pPr>
        <w:spacing w:after="0"/>
        <w:ind w:left="0"/>
        <w:jc w:val="both"/>
      </w:pPr>
      <w:r>
        <w:rPr>
          <w:rFonts w:ascii="Times New Roman"/>
          <w:b w:val="false"/>
          <w:i w:val="false"/>
          <w:color w:val="000000"/>
          <w:sz w:val="28"/>
        </w:rPr>
        <w:t>
      "Кірістер" және "Шығыстар" деген баптар бойынша (ШҚЕ-2 "Қаржы қызметінің нәтижелері туралы шоғырландырылған есеп" нысанының 100 және 200-жолдары) есепті кезеңдегі кірістер мен шығыстар жөнінде ақпарат ұсынылады:</w:t>
      </w:r>
    </w:p>
    <w:p>
      <w:pPr>
        <w:spacing w:after="0"/>
        <w:ind w:left="0"/>
        <w:jc w:val="both"/>
      </w:pPr>
      <w:r>
        <w:rPr>
          <w:rFonts w:ascii="Times New Roman"/>
          <w:b w:val="false"/>
          <w:i w:val="false"/>
          <w:color w:val="000000"/>
          <w:sz w:val="28"/>
        </w:rPr>
        <w:t>
      кірістердің әрбір санаты бойынша;</w:t>
      </w:r>
    </w:p>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p>
      <w:pPr>
        <w:spacing w:after="0"/>
        <w:ind w:left="0"/>
        <w:jc w:val="both"/>
      </w:pPr>
      <w:r>
        <w:rPr>
          <w:rFonts w:ascii="Times New Roman"/>
          <w:b w:val="false"/>
          <w:i w:val="false"/>
          <w:color w:val="000000"/>
          <w:sz w:val="28"/>
        </w:rPr>
        <w:t>
      "Өзге кірістер" деген баптар бойынша:</w:t>
      </w:r>
    </w:p>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p>
      <w:pPr>
        <w:spacing w:after="0"/>
        <w:ind w:left="0"/>
        <w:jc w:val="both"/>
      </w:pPr>
      <w:r>
        <w:rPr>
          <w:rFonts w:ascii="Times New Roman"/>
          <w:b w:val="false"/>
          <w:i w:val="false"/>
          <w:color w:val="000000"/>
          <w:sz w:val="28"/>
        </w:rPr>
        <w:t>
      өтеусіз қабылданған ұзақ мерзімді активтер туралы;</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12-кестесіне сәйкес басқа кірістер бойынша ақпарат ұсынылады.</w:t>
      </w:r>
    </w:p>
    <w:p>
      <w:pPr>
        <w:spacing w:after="0"/>
        <w:ind w:left="0"/>
        <w:jc w:val="both"/>
      </w:pPr>
      <w:r>
        <w:rPr>
          <w:rFonts w:ascii="Times New Roman"/>
          <w:b w:val="false"/>
          <w:i w:val="false"/>
          <w:color w:val="000000"/>
          <w:sz w:val="28"/>
        </w:rPr>
        <w:t>
      "Өзге шығыстар" деген баптар бойынша ШҚЕ-5 "Шоғырландырылған қаржылық есептілікке түсіндірме жазба" нысанының 14-кестесіне сәйкес ақпарат ұсынылады;</w:t>
      </w:r>
    </w:p>
    <w:p>
      <w:pPr>
        <w:spacing w:after="0"/>
        <w:ind w:left="0"/>
        <w:jc w:val="both"/>
      </w:pPr>
      <w:r>
        <w:rPr>
          <w:rFonts w:ascii="Times New Roman"/>
          <w:b w:val="false"/>
          <w:i w:val="false"/>
          <w:color w:val="000000"/>
          <w:sz w:val="28"/>
        </w:rPr>
        <w:t>
      ұзақ мерзімді активтердің әрбір сыныбы бойынша – активтерді түгендеу барысында айқындалған активтердің құнсыздануынан шыққан шығыстар туралы;</w:t>
      </w:r>
    </w:p>
    <w:p>
      <w:pPr>
        <w:spacing w:after="0"/>
        <w:ind w:left="0"/>
        <w:jc w:val="both"/>
      </w:pPr>
      <w:r>
        <w:rPr>
          <w:rFonts w:ascii="Times New Roman"/>
          <w:b w:val="false"/>
          <w:i w:val="false"/>
          <w:color w:val="000000"/>
          <w:sz w:val="28"/>
        </w:rPr>
        <w:t>
      күмәнді дебиторлық берешек бойынша резервтер жөнінде;</w:t>
      </w:r>
    </w:p>
    <w:p>
      <w:pPr>
        <w:spacing w:after="0"/>
        <w:ind w:left="0"/>
        <w:jc w:val="both"/>
      </w:pPr>
      <w:r>
        <w:rPr>
          <w:rFonts w:ascii="Times New Roman"/>
          <w:b w:val="false"/>
          <w:i w:val="false"/>
          <w:color w:val="000000"/>
          <w:sz w:val="28"/>
        </w:rPr>
        <w:t>
      өтеусіз берілген ұзақ мерзімді активтер/қорлар туралы.</w:t>
      </w:r>
    </w:p>
    <w:p>
      <w:pPr>
        <w:spacing w:after="0"/>
        <w:ind w:left="0"/>
        <w:jc w:val="both"/>
      </w:pPr>
      <w:r>
        <w:rPr>
          <w:rFonts w:ascii="Times New Roman"/>
          <w:b w:val="false"/>
          <w:i w:val="false"/>
          <w:color w:val="000000"/>
          <w:sz w:val="28"/>
        </w:rPr>
        <w:t>
      "Бюджетке түсетін салықтық кірістер" деген бап бойынша ШҚЕ-5 "Шоғырландырылған қаржылық есептілікке түсіндірме жазба" нысанының 13-кестесіне сәйкес бюджетке түсетін салық түсімдерінен есептелген кірістердің сомасы туралы ақпарат ұсынылады.</w:t>
      </w:r>
    </w:p>
    <w:p>
      <w:pPr>
        <w:spacing w:after="0"/>
        <w:ind w:left="0"/>
        <w:jc w:val="both"/>
      </w:pPr>
      <w:r>
        <w:rPr>
          <w:rFonts w:ascii="Times New Roman"/>
          <w:b w:val="false"/>
          <w:i w:val="false"/>
          <w:color w:val="000000"/>
          <w:sz w:val="28"/>
        </w:rPr>
        <w:t>
      "Бюджетке трансферттердің түсуі" деген бап бойынша республикалық және жергілікті бюджеттерге алынған трансферттер бойынша есептелген кірістердің сомасы туралы ақпарат ұсынылады.</w:t>
      </w:r>
    </w:p>
    <w:p>
      <w:pPr>
        <w:spacing w:after="0"/>
        <w:ind w:left="0"/>
        <w:jc w:val="both"/>
      </w:pPr>
      <w:r>
        <w:rPr>
          <w:rFonts w:ascii="Times New Roman"/>
          <w:b w:val="false"/>
          <w:i w:val="false"/>
          <w:color w:val="000000"/>
          <w:sz w:val="28"/>
        </w:rPr>
        <w:t>
      "Салықтық емес түсімдер" деген бап бойынша республикалық және жергілікті бюджеттерге түскен салықтық емес түсімдер бойынша есептелген кірістердің сомасы туралы ақпарат ұсынылады.</w:t>
      </w:r>
    </w:p>
    <w:p>
      <w:pPr>
        <w:spacing w:after="0"/>
        <w:ind w:left="0"/>
        <w:jc w:val="both"/>
      </w:pPr>
      <w:r>
        <w:rPr>
          <w:rFonts w:ascii="Times New Roman"/>
          <w:b w:val="false"/>
          <w:i w:val="false"/>
          <w:color w:val="000000"/>
          <w:sz w:val="28"/>
        </w:rPr>
        <w:t>
      "Бюджетке түсетін түсімдерді азайту бойынша шығыстар" деген бап бойынша (ШҚЕ-2 "Қаржылық қызмет нәтижелері туралы шоғырландырылған есеп" нысанының 137-жолы) ШҚЕ-5 "Шоғырландырылған қаржылық есептілікке түсіндірме жазба" нысанының 15-кестесіне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p>
      <w:pPr>
        <w:spacing w:after="0"/>
        <w:ind w:left="0"/>
        <w:jc w:val="both"/>
      </w:pPr>
      <w:r>
        <w:rPr>
          <w:rFonts w:ascii="Times New Roman"/>
          <w:b w:val="false"/>
          <w:i w:val="false"/>
          <w:color w:val="000000"/>
          <w:sz w:val="28"/>
        </w:rPr>
        <w:t>
      "Өтеусіз берілген ұзақ мерзімді активтер/қорлар" деген бап бойынша ШҚЕ-5 "Шоғырландырылған қаржылық есептілікке түсіндірме жазба" нысанының 16-кестесіне сәйкес өтеусіз берілген ұзақ мерзімді активтер/қорлар туралы.</w:t>
      </w:r>
    </w:p>
    <w:p>
      <w:pPr>
        <w:spacing w:after="0"/>
        <w:ind w:left="0"/>
        <w:jc w:val="both"/>
      </w:pPr>
      <w:r>
        <w:rPr>
          <w:rFonts w:ascii="Times New Roman"/>
          <w:b w:val="false"/>
          <w:i w:val="false"/>
          <w:color w:val="000000"/>
          <w:sz w:val="28"/>
        </w:rPr>
        <w:t>
      "Концессиялық активтер жөніндегі ақпарат" деген бап бойынша ШҚЕ-5 "Шоғырландырылған қаржылық есептілікке түсіндірме жазба" нысанының 17-кестесіне сәйкес негізгі құралдардың түрлері бойынша концессиялық активтердің болуы туралы ақпарат ұсынылады.</w:t>
      </w:r>
    </w:p>
    <w:p>
      <w:pPr>
        <w:spacing w:after="0"/>
        <w:ind w:left="0"/>
        <w:jc w:val="both"/>
      </w:pPr>
      <w:r>
        <w:rPr>
          <w:rFonts w:ascii="Times New Roman"/>
          <w:b w:val="false"/>
          <w:i w:val="false"/>
          <w:color w:val="000000"/>
          <w:sz w:val="28"/>
        </w:rPr>
        <w:t>
      "Өзара операциялар бойынша ақпарат" деген бап бойынша ақпарат ұсынылады:</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18-кестесіне сәйкес элиминирленген операцияларды анықтау мақсатында бюджеттік бағдарламалар әкімшісінің өзара операциялары бойынша кірістер мен шығыстардың түрлері;</w:t>
      </w:r>
    </w:p>
    <w:p>
      <w:pPr>
        <w:spacing w:after="0"/>
        <w:ind w:left="0"/>
        <w:jc w:val="both"/>
      </w:pPr>
      <w:r>
        <w:rPr>
          <w:rFonts w:ascii="Times New Roman"/>
          <w:b w:val="false"/>
          <w:i w:val="false"/>
          <w:color w:val="000000"/>
          <w:sz w:val="28"/>
        </w:rPr>
        <w:t>
      бюджетті атқару жөніндегі уәкілетті органның шоғырландырылған қаржылық есептілігін ауыстыру мақсатында ШҚЕ-3 "Ақша қозғалысы туралы шоғырландырылған есеп" нысанының 17-кестесі "Сыртқы қарыздар мен байланысты гранттар" бабы бойынша көрсетілген сыртқы қарыз есебіне ақша қаражатының түскен сомасы.</w:t>
      </w:r>
    </w:p>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бойынша ақпарат" бабы бойынша 7120 "Бюджетпен есеп айырысулар бойынша шығыстар" шоты бойынша есептелген және бюджеттің кірістері мен шығыстарын элиминирлеу бойынша операцияларды анықтау мақсатында ШҚЕ-5 "Шоғырландырылған қаржылық есептілікке түсіндірме жазба" нысанының 19-кестесіне сәйкес бюджет түсімдерінің санаттары бойынша аударылған сомалар туралы ақпарат ұсынылады.</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ШҚЕ-5 "Шоғырландырылған қаржылық есептілікке түсіндірме жазба" нысанының 20-кестесіне сәйкес мемлекеттік-жекешелік әріптестік шарттары бойынша, оның ішінде шартта көзделген қаржылық емес және қаржылық міндеттемелер бойынша міндеттемелер (инвестициялық шығындарды, операциялық шығындарды, сыйақыларды және өзге шығыстарды) өтеу сомасы туралы ақпарат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"39. Бюджеттің атқарылуы туралы жылдық шоғырландырылған қаржылық есептілік көлемі мыналарды:</w:t>
      </w:r>
    </w:p>
    <w:bookmarkEnd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жылдық шоғырландырылған бухгалтерлік балансты;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қаржы қызметінің нәтижелері туралы жылдық шоғырландырылған есепті;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жылдық ақшаның қозғалысы туралы шоғырландырылған есепті (тікелей әдіс);</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таза активтердің/капиталдың өзгерістері туралы жылдық шоғырландырылған есепті;</w:t>
      </w:r>
    </w:p>
    <w:p>
      <w:pPr>
        <w:spacing w:after="0"/>
        <w:ind w:left="0"/>
        <w:jc w:val="both"/>
      </w:pPr>
      <w:r>
        <w:rPr>
          <w:rFonts w:ascii="Times New Roman"/>
          <w:b w:val="false"/>
          <w:i w:val="false"/>
          <w:color w:val="000000"/>
          <w:sz w:val="28"/>
        </w:rPr>
        <w:t>
      5) жылдық шоғырландырылған қаржылық есептілікке түсіндірме жазбаны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w:t>
      </w:r>
      <w:r>
        <w:rPr>
          <w:rFonts w:ascii="Times New Roman"/>
          <w:b w:val="false"/>
          <w:i w:val="false"/>
          <w:color w:val="000000"/>
          <w:sz w:val="28"/>
        </w:rPr>
        <w:t>:</w:t>
      </w:r>
    </w:p>
    <w:bookmarkStart w:name="z21" w:id="14"/>
    <w:p>
      <w:pPr>
        <w:spacing w:after="0"/>
        <w:ind w:left="0"/>
        <w:jc w:val="both"/>
      </w:pPr>
      <w:r>
        <w:rPr>
          <w:rFonts w:ascii="Times New Roman"/>
          <w:b w:val="false"/>
          <w:i w:val="false"/>
          <w:color w:val="000000"/>
          <w:sz w:val="28"/>
        </w:rPr>
        <w:t>
      бірінші және екінші бөлік мынадай редакцияда жазылсын:</w:t>
      </w:r>
    </w:p>
    <w:bookmarkEnd w:id="14"/>
    <w:bookmarkStart w:name="z68" w:id="15"/>
    <w:p>
      <w:pPr>
        <w:spacing w:after="0"/>
        <w:ind w:left="0"/>
        <w:jc w:val="both"/>
      </w:pPr>
      <w:r>
        <w:rPr>
          <w:rFonts w:ascii="Times New Roman"/>
          <w:b w:val="false"/>
          <w:i w:val="false"/>
          <w:color w:val="000000"/>
          <w:sz w:val="28"/>
        </w:rPr>
        <w:t>
      ""Жылдық шоғырландырылған бухгалтерлік баланс" ЖШҚЕ-7 нысаны қаржы жағдайы, активтер, міндеттемелер мен таза активтер/капитал туралы есепті білдіреді.</w:t>
      </w:r>
    </w:p>
    <w:bookmarkEnd w:id="15"/>
    <w:p>
      <w:pPr>
        <w:spacing w:after="0"/>
        <w:ind w:left="0"/>
        <w:jc w:val="both"/>
      </w:pPr>
      <w:r>
        <w:rPr>
          <w:rFonts w:ascii="Times New Roman"/>
          <w:b w:val="false"/>
          <w:i w:val="false"/>
          <w:color w:val="000000"/>
          <w:sz w:val="28"/>
        </w:rPr>
        <w:t>
      "Жылдық шоғырландырылған бухгалтерлік баланс" ЖШҚЕ-7 нысанының баптарын шоғырландыру ұқсас баптарды жолма-жол қосу арқылы жүзеге асырылады.";</w:t>
      </w:r>
    </w:p>
    <w:bookmarkStart w:name="z22" w:id="16"/>
    <w:p>
      <w:pPr>
        <w:spacing w:after="0"/>
        <w:ind w:left="0"/>
        <w:jc w:val="both"/>
      </w:pPr>
      <w:r>
        <w:rPr>
          <w:rFonts w:ascii="Times New Roman"/>
          <w:b w:val="false"/>
          <w:i w:val="false"/>
          <w:color w:val="000000"/>
          <w:sz w:val="28"/>
        </w:rPr>
        <w:t>
      жетінші бөлік мынадай редакцияда жазылсын:</w:t>
      </w:r>
    </w:p>
    <w:bookmarkEnd w:id="16"/>
    <w:bookmarkStart w:name="z23" w:id="17"/>
    <w:p>
      <w:pPr>
        <w:spacing w:after="0"/>
        <w:ind w:left="0"/>
        <w:jc w:val="both"/>
      </w:pPr>
      <w:r>
        <w:rPr>
          <w:rFonts w:ascii="Times New Roman"/>
          <w:b w:val="false"/>
          <w:i w:val="false"/>
          <w:color w:val="000000"/>
          <w:sz w:val="28"/>
        </w:rPr>
        <w:t>
      "Қысқа мерзімді дебиторлық берешек" бабы (жол коды 012) бойынша трансферттер, субсидиялар, зейнетақылар мен жәрдемақылар бойынша қысқа мерзімді дебиторлық берешек, бюджеттегі берешек, сатып алушылар мен тапсырыс берушілердің қысқа мерзімді дебиторлық берешегі, қызметкерлердің және есеп беретін өзге тұлғалардың дебиторлық берешек, қызметкерлермен есеп айырысудың басқа да түрлері бойынша, жалдау төлемдері бойынша берешек, өзге де қысқа мерзімді дебиторлық берешек сомасы көрсетіледі.";</w:t>
      </w:r>
    </w:p>
    <w:bookmarkEnd w:id="17"/>
    <w:bookmarkStart w:name="z24" w:id="18"/>
    <w:p>
      <w:pPr>
        <w:spacing w:after="0"/>
        <w:ind w:left="0"/>
        <w:jc w:val="both"/>
      </w:pPr>
      <w:r>
        <w:rPr>
          <w:rFonts w:ascii="Times New Roman"/>
          <w:b w:val="false"/>
          <w:i w:val="false"/>
          <w:color w:val="000000"/>
          <w:sz w:val="28"/>
        </w:rPr>
        <w:t>
      он сегізінші бөлік мынадай редакцияда жазылсын:</w:t>
      </w:r>
    </w:p>
    <w:bookmarkEnd w:id="18"/>
    <w:bookmarkStart w:name="z25" w:id="19"/>
    <w:p>
      <w:pPr>
        <w:spacing w:after="0"/>
        <w:ind w:left="0"/>
        <w:jc w:val="both"/>
      </w:pPr>
      <w:r>
        <w:rPr>
          <w:rFonts w:ascii="Times New Roman"/>
          <w:b w:val="false"/>
          <w:i w:val="false"/>
          <w:color w:val="000000"/>
          <w:sz w:val="28"/>
        </w:rPr>
        <w:t>
      "Аяқталмаған құрылыс және күрделі салымдар" бабы (жол коды 113) бойынша негізгі құралдар мен материалдық емес активтер объектілерін құруға, реконструкцияға және сатып алуға жинақталған шығындар сомасы көрсетіледі.";</w:t>
      </w:r>
    </w:p>
    <w:bookmarkEnd w:id="19"/>
    <w:bookmarkStart w:name="z26" w:id="20"/>
    <w:p>
      <w:pPr>
        <w:spacing w:after="0"/>
        <w:ind w:left="0"/>
        <w:jc w:val="both"/>
      </w:pPr>
      <w:r>
        <w:rPr>
          <w:rFonts w:ascii="Times New Roman"/>
          <w:b w:val="false"/>
          <w:i w:val="false"/>
          <w:color w:val="000000"/>
          <w:sz w:val="28"/>
        </w:rPr>
        <w:t>
      жиырма алтыншы бөлік мынадай редакцияда жазылсын:</w:t>
      </w:r>
    </w:p>
    <w:bookmarkEnd w:id="20"/>
    <w:bookmarkStart w:name="z27" w:id="21"/>
    <w:p>
      <w:pPr>
        <w:spacing w:after="0"/>
        <w:ind w:left="0"/>
        <w:jc w:val="both"/>
      </w:pPr>
      <w:r>
        <w:rPr>
          <w:rFonts w:ascii="Times New Roman"/>
          <w:b w:val="false"/>
          <w:i w:val="false"/>
          <w:color w:val="000000"/>
          <w:sz w:val="28"/>
        </w:rPr>
        <w:t>
      "Қысқа мерзімді қаржылық міндеттемелер" бабы (жол коды 210) бойынша алынған қысқа мерзімді қарыздардың, мемлекеттік-жекешелік әріптестік жобалары бойынша қаржылық міндеттемелердің және өзге қаржылық міндеттемелердің сомасы көрсетіледі.";</w:t>
      </w:r>
    </w:p>
    <w:bookmarkEnd w:id="21"/>
    <w:bookmarkStart w:name="z28" w:id="22"/>
    <w:p>
      <w:pPr>
        <w:spacing w:after="0"/>
        <w:ind w:left="0"/>
        <w:jc w:val="both"/>
      </w:pPr>
      <w:r>
        <w:rPr>
          <w:rFonts w:ascii="Times New Roman"/>
          <w:b w:val="false"/>
          <w:i w:val="false"/>
          <w:color w:val="000000"/>
          <w:sz w:val="28"/>
        </w:rPr>
        <w:t>
      отыз екінші бөлік мынадай редакцияда жазылсын:</w:t>
      </w:r>
    </w:p>
    <w:bookmarkEnd w:id="22"/>
    <w:bookmarkStart w:name="z29" w:id="23"/>
    <w:p>
      <w:pPr>
        <w:spacing w:after="0"/>
        <w:ind w:left="0"/>
        <w:jc w:val="both"/>
      </w:pPr>
      <w:r>
        <w:rPr>
          <w:rFonts w:ascii="Times New Roman"/>
          <w:b w:val="false"/>
          <w:i w:val="false"/>
          <w:color w:val="000000"/>
          <w:sz w:val="28"/>
        </w:rPr>
        <w:t>
      "Ұзақ мерзімді қаржылық міндеттемелер" бабы (жол коды 310) бойынша алынған қарыздардың, мемлекеттік-жекешелік әріптестік жобалары бойынша қаржылық міндеттемелер және өзге қаржылық міндеттемелер көрсетіледі.";</w:t>
      </w:r>
    </w:p>
    <w:bookmarkEnd w:id="23"/>
    <w:bookmarkStart w:name="z30" w:id="24"/>
    <w:p>
      <w:pPr>
        <w:spacing w:after="0"/>
        <w:ind w:left="0"/>
        <w:jc w:val="both"/>
      </w:pPr>
      <w:r>
        <w:rPr>
          <w:rFonts w:ascii="Times New Roman"/>
          <w:b w:val="false"/>
          <w:i w:val="false"/>
          <w:color w:val="000000"/>
          <w:sz w:val="28"/>
        </w:rPr>
        <w:t>
      отыз алтыншы бөлік мынадай редакцияда жазылсын:</w:t>
      </w:r>
    </w:p>
    <w:bookmarkEnd w:id="24"/>
    <w:bookmarkStart w:name="z31" w:id="25"/>
    <w:p>
      <w:pPr>
        <w:spacing w:after="0"/>
        <w:ind w:left="0"/>
        <w:jc w:val="both"/>
      </w:pPr>
      <w:r>
        <w:rPr>
          <w:rFonts w:ascii="Times New Roman"/>
          <w:b w:val="false"/>
          <w:i w:val="false"/>
          <w:color w:val="000000"/>
          <w:sz w:val="28"/>
        </w:rPr>
        <w:t>
      "V "Таза активтер/капитал" бөлімінде резервтер және жинақталған қаржылық нәтиженің сомалары көрсетіледі.";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"42. "Қаржылық қызмет нәтижелері туралы жылдық шоғырландырылған есеп" ЖШҚЕ-8 нысанының баптарын шоғырландыру ШҚЕ-2 "Қаржылық қызмет нәтижелері туралы шоғырландырылған есеп" нысанының кірістер мен шығыстардың ұқсас баптарын жолма-жол қосу жолымен жүзеге асырылады.</w:t>
      </w:r>
    </w:p>
    <w:bookmarkEnd w:id="26"/>
    <w:p>
      <w:pPr>
        <w:spacing w:after="0"/>
        <w:ind w:left="0"/>
        <w:jc w:val="both"/>
      </w:pPr>
      <w:r>
        <w:rPr>
          <w:rFonts w:ascii="Times New Roman"/>
          <w:b w:val="false"/>
          <w:i w:val="false"/>
          <w:color w:val="000000"/>
          <w:sz w:val="28"/>
        </w:rPr>
        <w:t>
      "Ағымдағы қызметті қаржыландыру" (жол коды 011), "Күрделі салымдарды қаржыландыру" (жол коды 012), "Трансферттер бойынша кірістер" (жол коды 014), "Субсидиялар" (жол коды 016) баптары бойынша ағымдағы қызметті қаржыландыру, күрделі салымдар, трансферттер, субсидиялар бойынша қаржыландырудан түскен кірістер сомалары алынып тастауға жатады.</w:t>
      </w:r>
    </w:p>
    <w:p>
      <w:pPr>
        <w:spacing w:after="0"/>
        <w:ind w:left="0"/>
        <w:jc w:val="both"/>
      </w:pPr>
      <w:r>
        <w:rPr>
          <w:rFonts w:ascii="Times New Roman"/>
          <w:b w:val="false"/>
          <w:i w:val="false"/>
          <w:color w:val="000000"/>
          <w:sz w:val="28"/>
        </w:rPr>
        <w:t>
      "Қарыздар түсімдерінен түсетін кірістер" бабы (жол коды 013) бойынша сыртқы қарыздар бойынша міндеттемелер қабылдаудан алынатын шығыстар сомасы алынып тастауға жатады.</w:t>
      </w:r>
    </w:p>
    <w:p>
      <w:pPr>
        <w:spacing w:after="0"/>
        <w:ind w:left="0"/>
        <w:jc w:val="both"/>
      </w:pPr>
      <w:r>
        <w:rPr>
          <w:rFonts w:ascii="Times New Roman"/>
          <w:b w:val="false"/>
          <w:i w:val="false"/>
          <w:color w:val="000000"/>
          <w:sz w:val="28"/>
        </w:rPr>
        <w:t>
      "Бюджетке трансферттер түсімі" бабы (жол коды 020-3) бойынша бюджетпен есеп айырысулар бойынша есептелген шығыстар сомасына кірістер сомасы (төмен тұрған бюджеттерден өткен жылдардың трансферттерін қайтару жөнінде) алынып тастауға жатады.</w:t>
      </w:r>
    </w:p>
    <w:p>
      <w:pPr>
        <w:spacing w:after="0"/>
        <w:ind w:left="0"/>
        <w:jc w:val="both"/>
      </w:pPr>
      <w:r>
        <w:rPr>
          <w:rFonts w:ascii="Times New Roman"/>
          <w:b w:val="false"/>
          <w:i w:val="false"/>
          <w:color w:val="000000"/>
          <w:sz w:val="28"/>
        </w:rPr>
        <w:t>
      "Айырбас операциялардан алынатын кірістер" бабы (жол коды 021) бойынша тауарларды, жұмыстарды, көрсетілетін қызметтерді, оның ішінде мемлекеттік материалдық резервтен тауарларды, жұмыстарды, көрсетілетін қызметтерді, оның ішінде мемлекеттік материалдық резервтен тауарларды өткізуден, республикалық бюджеттен қаржыландырылатын мемлекеттік мекемелерге бекітілген қару-жарақтар мен әскери техникаларды, мүлікті және сомалары есепті кезеңде салықтық емес түсімдердің кодтарына республикалық бюджет кірісіне аударылған басқа да активтерді сатудан бюджетпен есеп айырысулар бойынша есептелген шығыстардың сомасына бюджетке салықтық емес түсімдерден түсетін кірістер сомасы алынып тастауға жатады.</w:t>
      </w:r>
    </w:p>
    <w:p>
      <w:pPr>
        <w:spacing w:after="0"/>
        <w:ind w:left="0"/>
        <w:jc w:val="both"/>
      </w:pPr>
      <w:r>
        <w:rPr>
          <w:rFonts w:ascii="Times New Roman"/>
          <w:b w:val="false"/>
          <w:i w:val="false"/>
          <w:color w:val="000000"/>
          <w:sz w:val="28"/>
        </w:rPr>
        <w:t>
      "Сыйақылар" бабы (жол коды 031) бойынша есепті кезеңде республикалық бюджет кірісіне аударылған кредиттер мен депозиттер жөнінде сыйақылар бойынша бюджетпен есеп айырысулар бойынша есептелген шығыстар сомасына бюджетке салықтық емес түсімдерден кірістер сомасы алынып тастауға жатады.</w:t>
      </w:r>
    </w:p>
    <w:p>
      <w:pPr>
        <w:spacing w:after="0"/>
        <w:ind w:left="0"/>
        <w:jc w:val="both"/>
      </w:pPr>
      <w:r>
        <w:rPr>
          <w:rFonts w:ascii="Times New Roman"/>
          <w:b w:val="false"/>
          <w:i w:val="false"/>
          <w:color w:val="000000"/>
          <w:sz w:val="28"/>
        </w:rPr>
        <w:t>
      "Активтерді басқарудан алынатын өзге де кірістер" бабы (жол коды 032) бойынша мемлекеттік меншіктен алынған кірістер (қатысу үлестері, дивидендтер, мемлекеттік кәсіпорындардың таза кірісі, жалдау ақысы) бойынша бюджетпен есеп айырысулар жөнінде есептелген шығыстар сомасына бюджетке салықтық емес түсімдерден алынатын кірістер және есепті кезеңде республикалық бюджет кірісіне аударылған активтерді басқарудан алынатын өзге кірістердің сомасы алынып тастауға жатады.</w:t>
      </w:r>
    </w:p>
    <w:p>
      <w:pPr>
        <w:spacing w:after="0"/>
        <w:ind w:left="0"/>
        <w:jc w:val="both"/>
      </w:pPr>
      <w:r>
        <w:rPr>
          <w:rFonts w:ascii="Times New Roman"/>
          <w:b w:val="false"/>
          <w:i w:val="false"/>
          <w:color w:val="000000"/>
          <w:sz w:val="28"/>
        </w:rPr>
        <w:t>
      "Өзге кірістер" бабы (жол коды 040) бойынша бюджеттік бағдарламалар әкімшілері арасында ұзақ мерзімді активтер мен қорларды өтеусіз алудан түскен кірістер сомасы алынып тастауға жатады. Бұдан басқа, мемлекеттік мекемелердің ұзақ мерзімді активтерімен және қорларымен орталықтандырылған жабдықтаудан түскен кірістер сомасы, республикалық бюджеттің бюджеттік бағдарламалар әкімшілері арасындағы кредиторлық және дебиторлық берешекті өтеусіз қабылдап алу-беру бойынша кірістер сомасы алынып тастауға жатады.</w:t>
      </w:r>
    </w:p>
    <w:p>
      <w:pPr>
        <w:spacing w:after="0"/>
        <w:ind w:left="0"/>
        <w:jc w:val="both"/>
      </w:pPr>
      <w:r>
        <w:rPr>
          <w:rFonts w:ascii="Times New Roman"/>
          <w:b w:val="false"/>
          <w:i w:val="false"/>
          <w:color w:val="000000"/>
          <w:sz w:val="28"/>
        </w:rPr>
        <w:t>
      "Өзге операциялық шығыстар" бабы (жол коды 122) бойынша тауарларды, жұмыстарды, қызметтерді өткізуден, қару-жарақтар мен әскери техниканы, республикалық бюджеттен қаржыландырылатын мемлекеттік мекемелерге бекітілген мемлекеттік материалдық резервтен тауарларды, республикалық меншіктегі заңды тұлғалардың бағалы қағаздарының қатысу үлестерін және басқа да активтерді сатудан бюджетпен есеп айырысу бойынша есептелген шығыстардың, сондай-ақ активтерді басқарудан түсетін кірістер мен сомасы есепті кезеңде республикалық бюджет кірісіне аударуға жататын басқа да кірістер бойынша сома алынып тастауға жатады.</w:t>
      </w:r>
    </w:p>
    <w:p>
      <w:pPr>
        <w:spacing w:after="0"/>
        <w:ind w:left="0"/>
        <w:jc w:val="both"/>
      </w:pPr>
      <w:r>
        <w:rPr>
          <w:rFonts w:ascii="Times New Roman"/>
          <w:b w:val="false"/>
          <w:i w:val="false"/>
          <w:color w:val="000000"/>
          <w:sz w:val="28"/>
        </w:rPr>
        <w:t>
      "Өзге шығыстар" бабы (жол коды 150) бойынша қорларды өтеусіз беру бойынша шығыстар сомасы, мемлекеттік мекемелердің ұзақ мерзімді активтерімен және қорларыменорталықтандырылған жабдықтау бойынша шығыстар сомасы, республикалық бюджеттік бағдарламалар әкімшілері арасындағы кредиторлық және дебиторлық берешектерді өтеусіз қабылдап алу-беру бойынша шығыстар сомасы алынып тастауға жатады. Бұдан басқа, сыртқы қарыздар түсімдерінен алынған кірістер сомасына сыртқы қарыздар бойынша міндеттемелер қабылдаудан болған бюджетті атқару жөніндегі уәкілетті орган шығыстарының сомасы алынып тастауға жатады.</w:t>
      </w:r>
    </w:p>
    <w:p>
      <w:pPr>
        <w:spacing w:after="0"/>
        <w:ind w:left="0"/>
        <w:jc w:val="both"/>
      </w:pPr>
      <w:r>
        <w:rPr>
          <w:rFonts w:ascii="Times New Roman"/>
          <w:b w:val="false"/>
          <w:i w:val="false"/>
          <w:color w:val="000000"/>
          <w:sz w:val="28"/>
        </w:rPr>
        <w:t>
      "Республикалық және жергілікті бюджеттердің ҚБШ бойынша шығыстар" бабы (жол коды 151) бойынша республикалық бюджеттің ҚБШ бойынша шығыстар сомасы мемлекеттік-жекешелік әріптестік жобалары бойынша ағымдағы қызметті қаржыландырудан, трансферттер мен субсидияларды аудару, мемлекеттік міндеттемелерді орындау үшін алынған күрделі салымдардан есептелген кірістер сомасына алынып тастауға жатады.</w:t>
      </w:r>
    </w:p>
    <w:p>
      <w:pPr>
        <w:spacing w:after="0"/>
        <w:ind w:left="0"/>
        <w:jc w:val="both"/>
      </w:pPr>
      <w:r>
        <w:rPr>
          <w:rFonts w:ascii="Times New Roman"/>
          <w:b w:val="false"/>
          <w:i w:val="false"/>
          <w:color w:val="000000"/>
          <w:sz w:val="28"/>
        </w:rPr>
        <w:t>
      "Ұзақ мерзімді активтердің шығуы" бабы (жол коды 220) бойынша республикалық бюджеттік бағдарламалар әкімшілері арасындағы кредиторлық және дебиторлық берешектерді өтеусіз беру бойынша шығыстар сомасы, мемлекеттік материалдық резервтен тауарларды және республикалық бюджеттен қыржыландырылатын мемлекеттік мекемелерге бекітілген мүлікті сатудан бюджетпен есеп айырысулар бойынша есептелген шығыстар сомасына қаржылық инвестицияларды және олар бойынша сома есепті кезеңде республикалық бюджет кірісіне негізгі капиталды сатудан және қаржы инвестицияларын өткізуден түсімдер кодтарына республикалық бюджет кірісіне аударылған басқа активтерді қоспағанда, негізгі капиталды сатудан алынатын кірістер сомасы алынып тастауға жатады.</w:t>
      </w:r>
    </w:p>
    <w:p>
      <w:pPr>
        <w:spacing w:after="0"/>
        <w:ind w:left="0"/>
        <w:jc w:val="both"/>
      </w:pPr>
      <w:r>
        <w:rPr>
          <w:rFonts w:ascii="Times New Roman"/>
          <w:b w:val="false"/>
          <w:i w:val="false"/>
          <w:color w:val="000000"/>
          <w:sz w:val="28"/>
        </w:rPr>
        <w:t>
      "Қаржылық қызмет нәтижелері туралы жылдық шоғырландырылған есеп" ЖШҚЕ-8 нысаны есепті кезеңнің кірістері, шығыстары және қаржылық нәтижелері туралы ақпаратты білдіреді, 4 "Өткен кезең" бағаны 2020 жылдан бастап осыған ұқсас өткен есепті кезеңнің деректерімен салыстырылып толтырылады және ұсынылады.</w:t>
      </w:r>
    </w:p>
    <w:p>
      <w:pPr>
        <w:spacing w:after="0"/>
        <w:ind w:left="0"/>
        <w:jc w:val="both"/>
      </w:pPr>
      <w:r>
        <w:rPr>
          <w:rFonts w:ascii="Times New Roman"/>
          <w:b w:val="false"/>
          <w:i w:val="false"/>
          <w:color w:val="000000"/>
          <w:sz w:val="28"/>
        </w:rPr>
        <w:t>
      "Айырбас емес операциялардан алынатын кірістер" бабы (жол коды 010) бойынша 011, 012, 013 және 014 жолдарының сомасы көрсетіледі.</w:t>
      </w:r>
    </w:p>
    <w:p>
      <w:pPr>
        <w:spacing w:after="0"/>
        <w:ind w:left="0"/>
        <w:jc w:val="both"/>
      </w:pPr>
      <w:r>
        <w:rPr>
          <w:rFonts w:ascii="Times New Roman"/>
          <w:b w:val="false"/>
          <w:i w:val="false"/>
          <w:color w:val="000000"/>
          <w:sz w:val="28"/>
        </w:rPr>
        <w:t>
      "Бюджетке түсетін түсімдерден кірістер" бабы (жол коды 011) бойынша бюджетке салықтық, салықтық емес түсімдерден, басқа мемлекеттік басқару деңгейлерінен трансферттер түсімінен (оның ішінде бюджеттік субвенциялар мен алып қоюлар) кірістер, Қазақстан Республикасы Ұлттық қорынан трансферттер сомасы көрсетіледі.</w:t>
      </w:r>
    </w:p>
    <w:p>
      <w:pPr>
        <w:spacing w:after="0"/>
        <w:ind w:left="0"/>
        <w:jc w:val="both"/>
      </w:pPr>
      <w:r>
        <w:rPr>
          <w:rFonts w:ascii="Times New Roman"/>
          <w:b w:val="false"/>
          <w:i w:val="false"/>
          <w:color w:val="000000"/>
          <w:sz w:val="28"/>
        </w:rPr>
        <w:t>
      "Қайырымдылық көмектен алынатын кірістер" бабы (жол коды 012) бойынша филантропиялық және (немесе) демеушілік және (немесе) меценаттық қызметтен және (немесе) Қазақстан Республикасының Бюджет кодексіне сәйкес алатын ақшалай түсімдер және басқа да активтер түрінде алынған мемлекеттік мекемелер үшін кіші отанға қолдау көрсету жөніндегі қызметтен түсетін кірістер көрсетіледі.</w:t>
      </w:r>
    </w:p>
    <w:p>
      <w:pPr>
        <w:spacing w:after="0"/>
        <w:ind w:left="0"/>
        <w:jc w:val="both"/>
      </w:pPr>
      <w:r>
        <w:rPr>
          <w:rFonts w:ascii="Times New Roman"/>
          <w:b w:val="false"/>
          <w:i w:val="false"/>
          <w:color w:val="000000"/>
          <w:sz w:val="28"/>
        </w:rPr>
        <w:t>
      "Гранттар" бабы (жол коды 013) бойынша транттар түсімдерінен түсетін кірістер көрсетіледі.</w:t>
      </w:r>
    </w:p>
    <w:p>
      <w:pPr>
        <w:spacing w:after="0"/>
        <w:ind w:left="0"/>
        <w:jc w:val="both"/>
      </w:pPr>
      <w:r>
        <w:rPr>
          <w:rFonts w:ascii="Times New Roman"/>
          <w:b w:val="false"/>
          <w:i w:val="false"/>
          <w:color w:val="000000"/>
          <w:sz w:val="28"/>
        </w:rPr>
        <w:t>
      "Өзгелер" бабы (жол коды 014) бойынша бюджетке өзге де түсімдер бойынша кірістер сомасы көрсетіледі.</w:t>
      </w:r>
    </w:p>
    <w:p>
      <w:pPr>
        <w:spacing w:after="0"/>
        <w:ind w:left="0"/>
        <w:jc w:val="both"/>
      </w:pPr>
      <w:r>
        <w:rPr>
          <w:rFonts w:ascii="Times New Roman"/>
          <w:b w:val="false"/>
          <w:i w:val="false"/>
          <w:color w:val="000000"/>
          <w:sz w:val="28"/>
        </w:rPr>
        <w:t>
      "Айырбас операциялардан алынатын кірістер" бабы (жол коды 020) бойынша тауарларды, жұмыстар мен көрсетілетін қызметтерді, оның ішінде мемлекеттік материалдық резервтен тауарларды өткізуден түскен кірістер көрсетіледі.</w:t>
      </w:r>
    </w:p>
    <w:p>
      <w:pPr>
        <w:spacing w:after="0"/>
        <w:ind w:left="0"/>
        <w:jc w:val="both"/>
      </w:pPr>
      <w:r>
        <w:rPr>
          <w:rFonts w:ascii="Times New Roman"/>
          <w:b w:val="false"/>
          <w:i w:val="false"/>
          <w:color w:val="000000"/>
          <w:sz w:val="28"/>
        </w:rPr>
        <w:t>
      "Активтерді басқарудан түскен кірістер" бабы (жол коды 030) бойынша берілген қарыздар, жалға беру бойынша сыйақылардан, дивидендтерден алынатын кірістердің, квазимемлекеттік сектор субъектілерінің таза кірісінің бір бөлігінің және активтерді басқарудан түсетін өзге де кірістердің сомасы көрсетіледі.</w:t>
      </w:r>
    </w:p>
    <w:p>
      <w:pPr>
        <w:spacing w:after="0"/>
        <w:ind w:left="0"/>
        <w:jc w:val="both"/>
      </w:pPr>
      <w:r>
        <w:rPr>
          <w:rFonts w:ascii="Times New Roman"/>
          <w:b w:val="false"/>
          <w:i w:val="false"/>
          <w:color w:val="000000"/>
          <w:sz w:val="28"/>
        </w:rPr>
        <w:t>
      "Өзге кірістер" бабы (жол коды 040) бойынша үшінші тараптардан активтерді, өтемақыны (бұрын танылған активтердің құнсыздануынан болған залалдар) өтеусіз алудан түсетін кірістер, жәбірленушілерге өтемақы қорына түсімдерден түсетін кірістер, бағалы қағаздарды орналастырудан түсетін кірістер мен өзге де операциялардан алынған кірістер көрсетіледі.</w:t>
      </w:r>
    </w:p>
    <w:p>
      <w:pPr>
        <w:spacing w:after="0"/>
        <w:ind w:left="0"/>
        <w:jc w:val="both"/>
      </w:pPr>
      <w:r>
        <w:rPr>
          <w:rFonts w:ascii="Times New Roman"/>
          <w:b w:val="false"/>
          <w:i w:val="false"/>
          <w:color w:val="000000"/>
          <w:sz w:val="28"/>
        </w:rPr>
        <w:t>
      "Кірістер, барлығы" бабы (жол коды 100) бойынша 010, 020, 030 және 040 жолдарының сомасы көрсетіледі.</w:t>
      </w:r>
    </w:p>
    <w:p>
      <w:pPr>
        <w:spacing w:after="0"/>
        <w:ind w:left="0"/>
        <w:jc w:val="both"/>
      </w:pPr>
      <w:r>
        <w:rPr>
          <w:rFonts w:ascii="Times New Roman"/>
          <w:b w:val="false"/>
          <w:i w:val="false"/>
          <w:color w:val="000000"/>
          <w:sz w:val="28"/>
        </w:rPr>
        <w:t>
      "Шығыстар, оның ішінде:" бабы (жол коды 110) бойынша 111, 112, 113, 114 және 115 жолдарының сомасы көрсетіледі.</w:t>
      </w:r>
    </w:p>
    <w:p>
      <w:pPr>
        <w:spacing w:after="0"/>
        <w:ind w:left="0"/>
        <w:jc w:val="both"/>
      </w:pPr>
      <w:r>
        <w:rPr>
          <w:rFonts w:ascii="Times New Roman"/>
          <w:b w:val="false"/>
          <w:i w:val="false"/>
          <w:color w:val="000000"/>
          <w:sz w:val="28"/>
        </w:rPr>
        <w:t>
      "Еңбекақы төлеу" бабы (жол коды 111) бойынша қызметкерлердің еңбекақыларын төлемі, бюджетке тиесілі әлеуметтік салық пен әлеуметтік аударымдар бойынша есептелген шығыстардың сомасы көрсетіледі.</w:t>
      </w:r>
    </w:p>
    <w:p>
      <w:pPr>
        <w:spacing w:after="0"/>
        <w:ind w:left="0"/>
        <w:jc w:val="both"/>
      </w:pPr>
      <w:r>
        <w:rPr>
          <w:rFonts w:ascii="Times New Roman"/>
          <w:b w:val="false"/>
          <w:i w:val="false"/>
          <w:color w:val="000000"/>
          <w:sz w:val="28"/>
        </w:rPr>
        <w:t>
      "Стипендиялар" бабы (жол коды 112) бойынша есептелген стипендиялар бойынша шығыстардың сомасы көрсетіледі.</w:t>
      </w:r>
    </w:p>
    <w:p>
      <w:pPr>
        <w:spacing w:after="0"/>
        <w:ind w:left="0"/>
        <w:jc w:val="both"/>
      </w:pPr>
      <w:r>
        <w:rPr>
          <w:rFonts w:ascii="Times New Roman"/>
          <w:b w:val="false"/>
          <w:i w:val="false"/>
          <w:color w:val="000000"/>
          <w:sz w:val="28"/>
        </w:rPr>
        <w:t>
      "Қорлар бойынша шығыстар" бабы (жол коды 113) бойынша пайдаланылған және басқа ұйымдарға сатылған қорлардың құны көрсетіледі.</w:t>
      </w:r>
    </w:p>
    <w:p>
      <w:pPr>
        <w:spacing w:after="0"/>
        <w:ind w:left="0"/>
        <w:jc w:val="both"/>
      </w:pPr>
      <w:r>
        <w:rPr>
          <w:rFonts w:ascii="Times New Roman"/>
          <w:b w:val="false"/>
          <w:i w:val="false"/>
          <w:color w:val="000000"/>
          <w:sz w:val="28"/>
        </w:rPr>
        <w:t>
      "Активтер амортизациясы" бабы (жол коды 114) бойынша ұзақ мерзімді активтердің амортизациясы бойынша есептелген шығыстардың сомасы көрсетіледі.</w:t>
      </w:r>
    </w:p>
    <w:p>
      <w:pPr>
        <w:spacing w:after="0"/>
        <w:ind w:left="0"/>
        <w:jc w:val="both"/>
      </w:pPr>
      <w:r>
        <w:rPr>
          <w:rFonts w:ascii="Times New Roman"/>
          <w:b w:val="false"/>
          <w:i w:val="false"/>
          <w:color w:val="000000"/>
          <w:sz w:val="28"/>
        </w:rPr>
        <w:t>
      "Өзге де операциялық шығыстар" бабы (жол коды 115) бойынша өзге операциялық шығыстар сомасы көрсетіледі.</w:t>
      </w:r>
    </w:p>
    <w:p>
      <w:pPr>
        <w:spacing w:after="0"/>
        <w:ind w:left="0"/>
        <w:jc w:val="both"/>
      </w:pPr>
      <w:r>
        <w:rPr>
          <w:rFonts w:ascii="Times New Roman"/>
          <w:b w:val="false"/>
          <w:i w:val="false"/>
          <w:color w:val="000000"/>
          <w:sz w:val="28"/>
        </w:rPr>
        <w:t>
      "Бюджеттік төлемдер бойынша шығыстар" бабы (жол коды 120) бойынша 121 және 122 жолдарының сомасы көрсетіледі.</w:t>
      </w:r>
    </w:p>
    <w:p>
      <w:pPr>
        <w:spacing w:after="0"/>
        <w:ind w:left="0"/>
        <w:jc w:val="both"/>
      </w:pPr>
      <w:r>
        <w:rPr>
          <w:rFonts w:ascii="Times New Roman"/>
          <w:b w:val="false"/>
          <w:i w:val="false"/>
          <w:color w:val="000000"/>
          <w:sz w:val="28"/>
        </w:rPr>
        <w:t>
      "Зейнетақылар мен жәрдемақылар" бабы (жол коды 121) бойынша зейнетақылар мен жәрдемақылар бойынша есептелген шығыстар сомасы көрсетіледі.</w:t>
      </w:r>
    </w:p>
    <w:p>
      <w:pPr>
        <w:spacing w:after="0"/>
        <w:ind w:left="0"/>
        <w:jc w:val="both"/>
      </w:pPr>
      <w:r>
        <w:rPr>
          <w:rFonts w:ascii="Times New Roman"/>
          <w:b w:val="false"/>
          <w:i w:val="false"/>
          <w:color w:val="000000"/>
          <w:sz w:val="28"/>
        </w:rPr>
        <w:t>
      "Субсидиялар, трансферттер" бабы (жол коды 122) бойынша берілген трансферттер мен субсидиялар бойынша шығыстардың сомасы көрсетіледі.</w:t>
      </w:r>
    </w:p>
    <w:p>
      <w:pPr>
        <w:spacing w:after="0"/>
        <w:ind w:left="0"/>
        <w:jc w:val="both"/>
      </w:pPr>
      <w:r>
        <w:rPr>
          <w:rFonts w:ascii="Times New Roman"/>
          <w:b w:val="false"/>
          <w:i w:val="false"/>
          <w:color w:val="000000"/>
          <w:sz w:val="28"/>
        </w:rPr>
        <w:t>
      "Активтерді басқару бойынша шығыстар" бабы (жол коды 130) бойынша мемлекеттік-жекешелік әріптестік жобалары бойынша алынған қарыздар, қаржылық жалға беру бойынша және мемлекеттік-жекешелік әріптестік жобалары бойынша есептелген шығыстар сомалары бойынша есептелген сыйақылар шығыстар мен ечептің басқа баптарында көрсетілмеген активтерді басқарудан шығыстар сомасы көрсетіледі.</w:t>
      </w:r>
    </w:p>
    <w:p>
      <w:pPr>
        <w:spacing w:after="0"/>
        <w:ind w:left="0"/>
        <w:jc w:val="both"/>
      </w:pPr>
      <w:r>
        <w:rPr>
          <w:rFonts w:ascii="Times New Roman"/>
          <w:b w:val="false"/>
          <w:i w:val="false"/>
          <w:color w:val="000000"/>
          <w:sz w:val="28"/>
        </w:rPr>
        <w:t>
      "Өзге шығыстар" бабы (жол коды 140) бойынша төлеушілермен есеп айырысу бойынша бұрын есептелген кірістерді және өзге шығыстарды түзету кезінде туындаған бюджетке түсетін салықтық және салықтық емес түсімдерді азайту бойынша шығыстар сомасы көрсетіледі.</w:t>
      </w:r>
    </w:p>
    <w:p>
      <w:pPr>
        <w:spacing w:after="0"/>
        <w:ind w:left="0"/>
        <w:jc w:val="both"/>
      </w:pPr>
      <w:r>
        <w:rPr>
          <w:rFonts w:ascii="Times New Roman"/>
          <w:b w:val="false"/>
          <w:i w:val="false"/>
          <w:color w:val="000000"/>
          <w:sz w:val="28"/>
        </w:rPr>
        <w:t>
      "Шығыстар, барлығы" бабы (жол коды 200) бойынша 110, 120, 130 және 140 жолдарының сомасы көрсетіледі.</w:t>
      </w:r>
    </w:p>
    <w:p>
      <w:pPr>
        <w:spacing w:after="0"/>
        <w:ind w:left="0"/>
        <w:jc w:val="both"/>
      </w:pPr>
      <w:r>
        <w:rPr>
          <w:rFonts w:ascii="Times New Roman"/>
          <w:b w:val="false"/>
          <w:i w:val="false"/>
          <w:color w:val="000000"/>
          <w:sz w:val="28"/>
        </w:rPr>
        <w:t>
      "Өзгелері" 210 жолы (жол коды 230) бойынша әділ құнның өзгеруінен және бағалы қағаздарды орналастырудан қаржы нәтижесі көрсетіледі.</w:t>
      </w:r>
    </w:p>
    <w:p>
      <w:pPr>
        <w:spacing w:after="0"/>
        <w:ind w:left="0"/>
        <w:jc w:val="both"/>
      </w:pPr>
      <w:r>
        <w:rPr>
          <w:rFonts w:ascii="Times New Roman"/>
          <w:b w:val="false"/>
          <w:i w:val="false"/>
          <w:color w:val="000000"/>
          <w:sz w:val="28"/>
        </w:rPr>
        <w:t>
      "Ұзақ мерзімді активтердің істен шығуы" бабы (жол коды 210) бойынша активтерді өтеусіз беруден немесе есептен шығарудан қаржылық нәтиже көрсетіледі.</w:t>
      </w:r>
    </w:p>
    <w:p>
      <w:pPr>
        <w:spacing w:after="0"/>
        <w:ind w:left="0"/>
        <w:jc w:val="both"/>
      </w:pPr>
      <w:r>
        <w:rPr>
          <w:rFonts w:ascii="Times New Roman"/>
          <w:b w:val="false"/>
          <w:i w:val="false"/>
          <w:color w:val="000000"/>
          <w:sz w:val="28"/>
        </w:rPr>
        <w:t>
      "Бағамдық айырма" бабы (жол коды 220) бойынша есептерде есептілік валютада көрсетілген шетел валютасының бірдей бірлік санын валюталардың әртүрлі айырбас бағамдарын пайдалана отырып көрсету нәтижесінде туындайтын бағамдық айырмасының қаржылық нәтижесі көрсетіледі.</w:t>
      </w:r>
    </w:p>
    <w:p>
      <w:pPr>
        <w:spacing w:after="0"/>
        <w:ind w:left="0"/>
        <w:jc w:val="both"/>
      </w:pPr>
      <w:r>
        <w:rPr>
          <w:rFonts w:ascii="Times New Roman"/>
          <w:b w:val="false"/>
          <w:i w:val="false"/>
          <w:color w:val="000000"/>
          <w:sz w:val="28"/>
        </w:rPr>
        <w:t>
      "Есепті кезеңнің қаржы нәтижесі" бабы (жол коды 300) бойынша 100- жол алу 200-жол қосу/алу 210-жол қосу/алу 220-жол қосу/алу 230-жол айырмасының жалпы сомасына қаржы нәтижесі көрсетіледі.</w:t>
      </w:r>
    </w:p>
    <w:bookmarkStart w:name="z34" w:id="27"/>
    <w:p>
      <w:pPr>
        <w:spacing w:after="0"/>
        <w:ind w:left="0"/>
        <w:jc w:val="both"/>
      </w:pPr>
      <w:r>
        <w:rPr>
          <w:rFonts w:ascii="Times New Roman"/>
          <w:b w:val="false"/>
          <w:i w:val="false"/>
          <w:color w:val="000000"/>
          <w:sz w:val="28"/>
        </w:rPr>
        <w:t>
      43. "Жылдық ақша қозғалысы туралы шоғырландырылған есеп (тікелей әдіс)" ЖШҚЕ-9-нысанының баптарын шоғырландыру жолма-жол ШҚЕ-3 "Ақша қозғалысы туралы шоғырландырылған есеп (тікелей әдіс)"нысанының ұқсас баптарын қосу арқылы жүзеге асырылады.</w:t>
      </w:r>
    </w:p>
    <w:bookmarkEnd w:id="27"/>
    <w:p>
      <w:pPr>
        <w:spacing w:after="0"/>
        <w:ind w:left="0"/>
        <w:jc w:val="both"/>
      </w:pPr>
      <w:r>
        <w:rPr>
          <w:rFonts w:ascii="Times New Roman"/>
          <w:b w:val="false"/>
          <w:i w:val="false"/>
          <w:color w:val="000000"/>
          <w:sz w:val="28"/>
        </w:rPr>
        <w:t>
      "Ағымдағы қызмет" (жол коды 011), "Күрделі салымдар" (жол коды 012), "Сыртқы қарыздар мен байланысты гранттар есебінен" (жол коды 013), "Трансферттер" (жол коды 014), "Субсидиялар" (жол коды 015), "Өзгелері" (жол коды 016) баптары бойынша бюджеттен бөлінген қаржыландыру сомасы алып тастауға жатады.</w:t>
      </w:r>
    </w:p>
    <w:p>
      <w:pPr>
        <w:spacing w:after="0"/>
        <w:ind w:left="0"/>
        <w:jc w:val="both"/>
      </w:pPr>
      <w:r>
        <w:rPr>
          <w:rFonts w:ascii="Times New Roman"/>
          <w:b w:val="false"/>
          <w:i w:val="false"/>
          <w:color w:val="000000"/>
          <w:sz w:val="28"/>
        </w:rPr>
        <w:t>
      017 "Сыртқы қарыздар мен байланысты гранттар" бабы (жол коды 017) бойынша сыртқы қарыздар бойынша шоттарға ақша қаражатының түсімінің сомасы көшіруге жатады және "Қарыздар алу" бабы (жол коды 610) бойынша көрсетіледі.</w:t>
      </w:r>
    </w:p>
    <w:p>
      <w:pPr>
        <w:spacing w:after="0"/>
        <w:ind w:left="0"/>
        <w:jc w:val="both"/>
      </w:pPr>
      <w:r>
        <w:rPr>
          <w:rFonts w:ascii="Times New Roman"/>
          <w:b w:val="false"/>
          <w:i w:val="false"/>
          <w:color w:val="000000"/>
          <w:sz w:val="28"/>
        </w:rPr>
        <w:t>
      "Жыл соңына міндеттемелер қабылдауға арналған жоспарлы тағайындауларды жабу" бабы (жол коды 180) бойынша жоспарлы тағайындаулар сальдосы алып тастауға жатады.</w:t>
      </w:r>
    </w:p>
    <w:p>
      <w:pPr>
        <w:spacing w:after="0"/>
        <w:ind w:left="0"/>
        <w:jc w:val="both"/>
      </w:pPr>
      <w:r>
        <w:rPr>
          <w:rFonts w:ascii="Times New Roman"/>
          <w:b w:val="false"/>
          <w:i w:val="false"/>
          <w:color w:val="000000"/>
          <w:sz w:val="28"/>
        </w:rPr>
        <w:t>
      "ҚБШ бойынша республикалық және жергілікті бюджет шығыстары" бабы (жол коды 191) бойынша республикалық бюджеттің ҚБШ бойынша шығыстарының сомасы бюджеттен бөлінген қаржыландыру сомасына (жол коды 010) және жыл соңында міндеттемелер қабылдауға арналған жоспарлы тағайындауларды жабу (жол коды 180) сомасына алып тастауға жатады.</w:t>
      </w:r>
    </w:p>
    <w:p>
      <w:pPr>
        <w:spacing w:after="0"/>
        <w:ind w:left="0"/>
        <w:jc w:val="both"/>
      </w:pPr>
      <w:r>
        <w:rPr>
          <w:rFonts w:ascii="Times New Roman"/>
          <w:b w:val="false"/>
          <w:i w:val="false"/>
          <w:color w:val="000000"/>
          <w:sz w:val="28"/>
        </w:rPr>
        <w:t>
      "Жылдық ақша қозғалысы туралы шоғырландырылған есеп (тікелей әдіс)" ЖШҚЕ-9-нысаны есепті кезеңдегі ақша қаражатының қозғалысы туралы ақпаратты, ақша қаражатының түсуі мен шығуын көрсетеді, 4 "Өткен кезең" бағаны 2020 жылдан бастап ұқсас өткен есепті кезеңнің деректерімен салыстырыла отырып, толтырылады және ұсынылады.</w:t>
      </w:r>
    </w:p>
    <w:p>
      <w:pPr>
        <w:spacing w:after="0"/>
        <w:ind w:left="0"/>
        <w:jc w:val="both"/>
      </w:pPr>
      <w:r>
        <w:rPr>
          <w:rFonts w:ascii="Times New Roman"/>
          <w:b w:val="false"/>
          <w:i w:val="false"/>
          <w:color w:val="000000"/>
          <w:sz w:val="28"/>
        </w:rPr>
        <w:t>
      "Ақша қаражатының түсуі, барлығы" бабы (жол коды 100) бойынша 010, 020, 030, 040, 050, 060, 070 және 080-жолдарының сомасы көрсетіледі.</w:t>
      </w:r>
    </w:p>
    <w:p>
      <w:pPr>
        <w:spacing w:after="0"/>
        <w:ind w:left="0"/>
        <w:jc w:val="both"/>
      </w:pPr>
      <w:r>
        <w:rPr>
          <w:rFonts w:ascii="Times New Roman"/>
          <w:b w:val="false"/>
          <w:i w:val="false"/>
          <w:color w:val="000000"/>
          <w:sz w:val="28"/>
        </w:rPr>
        <w:t>
      "Бюджетке түсетін түсімдер бойынша" бабы (жол коды 010) бойынша байланысты гранттар мен сыйақыларды қоспағанда, республикалық бюджеттің ҚБШ-на есептелген салықтық және салықтық емес түсімдер сомасы көрсетіледі.</w:t>
      </w:r>
    </w:p>
    <w:p>
      <w:pPr>
        <w:spacing w:after="0"/>
        <w:ind w:left="0"/>
        <w:jc w:val="both"/>
      </w:pPr>
      <w:r>
        <w:rPr>
          <w:rFonts w:ascii="Times New Roman"/>
          <w:b w:val="false"/>
          <w:i w:val="false"/>
          <w:color w:val="000000"/>
          <w:sz w:val="28"/>
        </w:rPr>
        <w:t>
      "Байланысты гранттар" бабы (жол коды 020) бойынша байланысты гранттар бойынша шоттарға қаражаттың түсуі көрсетіледі.</w:t>
      </w:r>
    </w:p>
    <w:p>
      <w:pPr>
        <w:spacing w:after="0"/>
        <w:ind w:left="0"/>
        <w:jc w:val="both"/>
      </w:pPr>
      <w:r>
        <w:rPr>
          <w:rFonts w:ascii="Times New Roman"/>
          <w:b w:val="false"/>
          <w:i w:val="false"/>
          <w:color w:val="000000"/>
          <w:sz w:val="28"/>
        </w:rPr>
        <w:t>
      "Қайырымдылық көмектен түсетін ақша бойынша" бабы (жол коды 030) бойынша филантропиялық қызметтен және (немесе) демеушілік қызметтен және (немесе) меценаттық және (немесе) мемлекеттік мекемелер үшін кіші отанына қолдау көрсету жөніндегі қызметтен түскен ақшалай қаражат көрсетіледі.</w:t>
      </w:r>
    </w:p>
    <w:p>
      <w:pPr>
        <w:spacing w:after="0"/>
        <w:ind w:left="0"/>
        <w:jc w:val="both"/>
      </w:pPr>
      <w:r>
        <w:rPr>
          <w:rFonts w:ascii="Times New Roman"/>
          <w:b w:val="false"/>
          <w:i w:val="false"/>
          <w:color w:val="000000"/>
          <w:sz w:val="28"/>
        </w:rPr>
        <w:t>
      "Тауарларды, жұмыстарды және көрсетілетін қызметтерді өткізуден" бабы (жол коды 040) бойынша тауарларды (жұмыстарды, көрсетілетін қызметтерді), оның ішінде мемлекеттік материалдық резервтен тауарларды өткізуден түскен ақшалай қаражат көрсетіледі.</w:t>
      </w:r>
    </w:p>
    <w:p>
      <w:pPr>
        <w:spacing w:after="0"/>
        <w:ind w:left="0"/>
        <w:jc w:val="both"/>
      </w:pPr>
      <w:r>
        <w:rPr>
          <w:rFonts w:ascii="Times New Roman"/>
          <w:b w:val="false"/>
          <w:i w:val="false"/>
          <w:color w:val="000000"/>
          <w:sz w:val="28"/>
        </w:rPr>
        <w:t>
      "Сыйақы алу" бабы (жол коды 050) бойынша алынған пайыздар мен сыйақылар түрінде ақша қаражатының түсуі көрсетіледі.</w:t>
      </w:r>
    </w:p>
    <w:p>
      <w:pPr>
        <w:spacing w:after="0"/>
        <w:ind w:left="0"/>
        <w:jc w:val="both"/>
      </w:pPr>
      <w:r>
        <w:rPr>
          <w:rFonts w:ascii="Times New Roman"/>
          <w:b w:val="false"/>
          <w:i w:val="false"/>
          <w:color w:val="000000"/>
          <w:sz w:val="28"/>
        </w:rPr>
        <w:t>
      "Уақытша орналастыру ақшалары бойынша" бабы (жол коды 060) бойынша уақытша орналастыру ақшалары бойынша ақшалай қаражат көрсетіледі.</w:t>
      </w:r>
    </w:p>
    <w:p>
      <w:pPr>
        <w:spacing w:after="0"/>
        <w:ind w:left="0"/>
        <w:jc w:val="both"/>
      </w:pPr>
      <w:r>
        <w:rPr>
          <w:rFonts w:ascii="Times New Roman"/>
          <w:b w:val="false"/>
          <w:i w:val="false"/>
          <w:color w:val="000000"/>
          <w:sz w:val="28"/>
        </w:rPr>
        <w:t>
      "Өзге түсімдер" бабы (жол коды 070) бойынша өзге түсімдер көрсетіледі.</w:t>
      </w:r>
    </w:p>
    <w:p>
      <w:pPr>
        <w:spacing w:after="0"/>
        <w:ind w:left="0"/>
        <w:jc w:val="both"/>
      </w:pPr>
      <w:r>
        <w:rPr>
          <w:rFonts w:ascii="Times New Roman"/>
          <w:b w:val="false"/>
          <w:i w:val="false"/>
          <w:color w:val="000000"/>
          <w:sz w:val="28"/>
        </w:rPr>
        <w:t>
      "Жергілікті өзін-өзі басқару ақшалары бойынша" бабы (жол коды 080) бойынша республикалық бюджеттің атқарылуы туралы шоғырландырылған қаржылық есептілікте толтырылмайды.</w:t>
      </w:r>
    </w:p>
    <w:p>
      <w:pPr>
        <w:spacing w:after="0"/>
        <w:ind w:left="0"/>
        <w:jc w:val="both"/>
      </w:pPr>
      <w:r>
        <w:rPr>
          <w:rFonts w:ascii="Times New Roman"/>
          <w:b w:val="false"/>
          <w:i w:val="false"/>
          <w:color w:val="000000"/>
          <w:sz w:val="28"/>
        </w:rPr>
        <w:t>
      "Ақшалай қаражаттың шығуы, барлығы" бабы (жол коды 200) бойынша 110, 120, 130, 140, 150 және 160 жолдарының сомасы көрсетіледі.</w:t>
      </w:r>
    </w:p>
    <w:p>
      <w:pPr>
        <w:spacing w:after="0"/>
        <w:ind w:left="0"/>
        <w:jc w:val="both"/>
      </w:pPr>
      <w:r>
        <w:rPr>
          <w:rFonts w:ascii="Times New Roman"/>
          <w:b w:val="false"/>
          <w:i w:val="false"/>
          <w:color w:val="000000"/>
          <w:sz w:val="28"/>
        </w:rPr>
        <w:t>
      "Еңбекақы төлеу" бабы (жол коды 110) бойынша еңбекақы төлеу бойынша ақшалай төлемдер көрсетіледі.</w:t>
      </w:r>
    </w:p>
    <w:p>
      <w:pPr>
        <w:spacing w:after="0"/>
        <w:ind w:left="0"/>
        <w:jc w:val="both"/>
      </w:pPr>
      <w:r>
        <w:rPr>
          <w:rFonts w:ascii="Times New Roman"/>
          <w:b w:val="false"/>
          <w:i w:val="false"/>
          <w:color w:val="000000"/>
          <w:sz w:val="28"/>
        </w:rPr>
        <w:t>
      "Зейнетақы мен жәрдемақы" бабы (жол коды 120) бойынша әлеуметтік жәрдемақылар бойынша ақшалай төлемдер көрсетіледі.</w:t>
      </w:r>
    </w:p>
    <w:p>
      <w:pPr>
        <w:spacing w:after="0"/>
        <w:ind w:left="0"/>
        <w:jc w:val="both"/>
      </w:pPr>
      <w:r>
        <w:rPr>
          <w:rFonts w:ascii="Times New Roman"/>
          <w:b w:val="false"/>
          <w:i w:val="false"/>
          <w:color w:val="000000"/>
          <w:sz w:val="28"/>
        </w:rPr>
        <w:t>
      "Тауарлар мен көрсетілген қызметтер үшін өнім берушілер мен мердігерлерге" бабы (жол коды 130) бойынша тауарлар, жұмыстар мен қызметтер үшін өнім берушілер мен мердігерлерге ақша төлемдері көрсетіледі.</w:t>
      </w:r>
    </w:p>
    <w:p>
      <w:pPr>
        <w:spacing w:after="0"/>
        <w:ind w:left="0"/>
        <w:jc w:val="both"/>
      </w:pPr>
      <w:r>
        <w:rPr>
          <w:rFonts w:ascii="Times New Roman"/>
          <w:b w:val="false"/>
          <w:i w:val="false"/>
          <w:color w:val="000000"/>
          <w:sz w:val="28"/>
        </w:rPr>
        <w:t>
      "Трансферттер, субсидиялар" бабы (жол коды 140) бойынша трансферттер мен субсидиялар түріндегі ақшалай төлемдер көрсетіледі.</w:t>
      </w:r>
    </w:p>
    <w:p>
      <w:pPr>
        <w:spacing w:after="0"/>
        <w:ind w:left="0"/>
        <w:jc w:val="both"/>
      </w:pPr>
      <w:r>
        <w:rPr>
          <w:rFonts w:ascii="Times New Roman"/>
          <w:b w:val="false"/>
          <w:i w:val="false"/>
          <w:color w:val="000000"/>
          <w:sz w:val="28"/>
        </w:rPr>
        <w:t>
      "Сыйақы төлемі" бабы (жол коды 150) бойынша сыйақы түріндегі ақшалай төлемдер көрсетіледі.</w:t>
      </w:r>
    </w:p>
    <w:p>
      <w:pPr>
        <w:spacing w:after="0"/>
        <w:ind w:left="0"/>
        <w:jc w:val="both"/>
      </w:pPr>
      <w:r>
        <w:rPr>
          <w:rFonts w:ascii="Times New Roman"/>
          <w:b w:val="false"/>
          <w:i w:val="false"/>
          <w:color w:val="000000"/>
          <w:sz w:val="28"/>
        </w:rPr>
        <w:t>
      "Өзге де төлемдер" бабы (жол коды 160) бойынша алдыңғы баптарда көрсетілмеген ақша шоттары бойынша басқа да төлемдер көрсетіледі.</w:t>
      </w:r>
    </w:p>
    <w:p>
      <w:pPr>
        <w:spacing w:after="0"/>
        <w:ind w:left="0"/>
        <w:jc w:val="both"/>
      </w:pPr>
      <w:r>
        <w:rPr>
          <w:rFonts w:ascii="Times New Roman"/>
          <w:b w:val="false"/>
          <w:i w:val="false"/>
          <w:color w:val="000000"/>
          <w:sz w:val="28"/>
        </w:rPr>
        <w:t>
      "Операциялық қызметтен түскен ақша қаражатының таза сомасы" бабы (жол коды 300) бойынша ақша түсімдері мен ақша төлемдері (100 жол – 200 жол) арасындағы айырма көрсетіледі. Теріс айырма жақшада көрсетіледі (одан кейінгі есептерде шегеріледі).</w:t>
      </w:r>
    </w:p>
    <w:p>
      <w:pPr>
        <w:spacing w:after="0"/>
        <w:ind w:left="0"/>
        <w:jc w:val="both"/>
      </w:pPr>
      <w:r>
        <w:rPr>
          <w:rFonts w:ascii="Times New Roman"/>
          <w:b w:val="false"/>
          <w:i w:val="false"/>
          <w:color w:val="000000"/>
          <w:sz w:val="28"/>
        </w:rPr>
        <w:t>
      "Инвестициялық қызметтен түскен ақша қаражатының қозғалысы" бөлімінде инвестициялық қызмет бойынша ақша қаражатының түсімдері мен төлемдері көрсетіледі.</w:t>
      </w:r>
    </w:p>
    <w:p>
      <w:pPr>
        <w:spacing w:after="0"/>
        <w:ind w:left="0"/>
        <w:jc w:val="both"/>
      </w:pPr>
      <w:r>
        <w:rPr>
          <w:rFonts w:ascii="Times New Roman"/>
          <w:b w:val="false"/>
          <w:i w:val="false"/>
          <w:color w:val="000000"/>
          <w:sz w:val="28"/>
        </w:rPr>
        <w:t>
      "Ақша қаражатының түсуі, барлығы" бабы (жол коды 400) бойынша 310, 320, 330 және 340 жолдарының сомасы көрсетіледі.</w:t>
      </w:r>
    </w:p>
    <w:p>
      <w:pPr>
        <w:spacing w:after="0"/>
        <w:ind w:left="0"/>
        <w:jc w:val="both"/>
      </w:pPr>
      <w:r>
        <w:rPr>
          <w:rFonts w:ascii="Times New Roman"/>
          <w:b w:val="false"/>
          <w:i w:val="false"/>
          <w:color w:val="000000"/>
          <w:sz w:val="28"/>
        </w:rPr>
        <w:t>
      "Ұзақ мерзімді активтерді өткізу" бабы (жол коды 310) бойынша мемлекеттік мүлікті өткізуден ақша түсімдерінің сомасы көрсетіледі.</w:t>
      </w:r>
    </w:p>
    <w:p>
      <w:pPr>
        <w:spacing w:after="0"/>
        <w:ind w:left="0"/>
        <w:jc w:val="both"/>
      </w:pPr>
      <w:r>
        <w:rPr>
          <w:rFonts w:ascii="Times New Roman"/>
          <w:b w:val="false"/>
          <w:i w:val="false"/>
          <w:color w:val="000000"/>
          <w:sz w:val="28"/>
        </w:rPr>
        <w:t>
      "Бағалы қағаздар мен бақыланатын және басқа субъектілердің үлестерін сату" бабы (жол коды 320) бойынша бағалы қағаздарды сатудан түскен ақша түсімдері мен бақыланатын және басқа субъектілердің капиталындағы үлесті өткізуден түскен ақшалай түсімдер көрсетіледі.</w:t>
      </w:r>
    </w:p>
    <w:p>
      <w:pPr>
        <w:spacing w:after="0"/>
        <w:ind w:left="0"/>
        <w:jc w:val="both"/>
      </w:pPr>
      <w:r>
        <w:rPr>
          <w:rFonts w:ascii="Times New Roman"/>
          <w:b w:val="false"/>
          <w:i w:val="false"/>
          <w:color w:val="000000"/>
          <w:sz w:val="28"/>
        </w:rPr>
        <w:t>
      "Қарыздарды өтеу" бабы (жол коды 330) бойынша берілген қарыздарды өтеу сомасы көрсетіледі.</w:t>
      </w:r>
    </w:p>
    <w:p>
      <w:pPr>
        <w:spacing w:after="0"/>
        <w:ind w:left="0"/>
        <w:jc w:val="both"/>
      </w:pPr>
      <w:r>
        <w:rPr>
          <w:rFonts w:ascii="Times New Roman"/>
          <w:b w:val="false"/>
          <w:i w:val="false"/>
          <w:color w:val="000000"/>
          <w:sz w:val="28"/>
        </w:rPr>
        <w:t>
      "Өзгелер" бабы (жол коды 340) бойынша инвестициялық қызметтен басқа түсімдер бойынша ақша қаражатының сомасы көрсетіледі.</w:t>
      </w:r>
    </w:p>
    <w:p>
      <w:pPr>
        <w:spacing w:after="0"/>
        <w:ind w:left="0"/>
        <w:jc w:val="both"/>
      </w:pPr>
      <w:r>
        <w:rPr>
          <w:rFonts w:ascii="Times New Roman"/>
          <w:b w:val="false"/>
          <w:i w:val="false"/>
          <w:color w:val="000000"/>
          <w:sz w:val="28"/>
        </w:rPr>
        <w:t>
      "Ақша қаражатының шығуы, барлығы" бабы (жол коды 500) бойынша 410, 420, 430, 440 және 450 жолдардың сомасын көрсетеді.</w:t>
      </w:r>
    </w:p>
    <w:p>
      <w:pPr>
        <w:spacing w:after="0"/>
        <w:ind w:left="0"/>
        <w:jc w:val="both"/>
      </w:pPr>
      <w:r>
        <w:rPr>
          <w:rFonts w:ascii="Times New Roman"/>
          <w:b w:val="false"/>
          <w:i w:val="false"/>
          <w:color w:val="000000"/>
          <w:sz w:val="28"/>
        </w:rPr>
        <w:t>
      "Ұзақ мерзімді активтерді сатып алу" бабы (жол коды 410) бойынша ұзақ мерзімді активтерді сатып алуға арналған ақша төлемдерінің сомасы көрсетіледі.</w:t>
      </w:r>
    </w:p>
    <w:p>
      <w:pPr>
        <w:spacing w:after="0"/>
        <w:ind w:left="0"/>
        <w:jc w:val="both"/>
      </w:pPr>
      <w:r>
        <w:rPr>
          <w:rFonts w:ascii="Times New Roman"/>
          <w:b w:val="false"/>
          <w:i w:val="false"/>
          <w:color w:val="000000"/>
          <w:sz w:val="28"/>
        </w:rPr>
        <w:t>
      "Бағалы қағаздар мен бақыланатын және басқа субъектілердің үлестерін сатып алу" бабы (жол коды 420) бойынша бағалы қағаздарды сатып алуға арналған ақша төлемдерінің, бақыланатын және басқа субъектілердің капиталындағы қатысу үлесін сатып алуға ақша төлемдерінің және бақыланатын және басқа субъектілердің үлестерін" сомасы көрсетіледі.</w:t>
      </w:r>
    </w:p>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және толтыру" бабы (жол коды 430) бойынша квазимемлекеттік сектор субъектілерінің жарғылық капиталына ақша салымдарының сомасы көрсетіледі.</w:t>
      </w:r>
    </w:p>
    <w:p>
      <w:pPr>
        <w:spacing w:after="0"/>
        <w:ind w:left="0"/>
        <w:jc w:val="both"/>
      </w:pPr>
      <w:r>
        <w:rPr>
          <w:rFonts w:ascii="Times New Roman"/>
          <w:b w:val="false"/>
          <w:i w:val="false"/>
          <w:color w:val="000000"/>
          <w:sz w:val="28"/>
        </w:rPr>
        <w:t>
      "Берілген қарыздар" бабы (жол коды 440) бойынша берілген қарыздар бойынша ақша төлемдерінің сомасы көрсетіледі.</w:t>
      </w:r>
    </w:p>
    <w:p>
      <w:pPr>
        <w:spacing w:after="0"/>
        <w:ind w:left="0"/>
        <w:jc w:val="both"/>
      </w:pPr>
      <w:r>
        <w:rPr>
          <w:rFonts w:ascii="Times New Roman"/>
          <w:b w:val="false"/>
          <w:i w:val="false"/>
          <w:color w:val="000000"/>
          <w:sz w:val="28"/>
        </w:rPr>
        <w:t>
      "Өзгелер" бабы (жол коды 450) бойынша аяқталмаған құрылысқа және материалдық емес активтерге күрделі салымдарға басқа инвестициялық қызметтен шығарылған ақша қаражаты бойынша сома көрсетіледі.</w:t>
      </w:r>
    </w:p>
    <w:p>
      <w:pPr>
        <w:spacing w:after="0"/>
        <w:ind w:left="0"/>
        <w:jc w:val="both"/>
      </w:pPr>
      <w:r>
        <w:rPr>
          <w:rFonts w:ascii="Times New Roman"/>
          <w:b w:val="false"/>
          <w:i w:val="false"/>
          <w:color w:val="000000"/>
          <w:sz w:val="28"/>
        </w:rPr>
        <w:t>
      "Инвестициялық қызметтен түскен ақша қаражатының таза сомасы" бабы (жол коды 600) бойынша ақша түсімдері мен ақшалай төлемдер арасындағы айырма көрсетіледі (400 жол алу 500 жол). Теріс айырма жақшада көрсетіледі (бұдан кейінгі есептерде шегеріледі).</w:t>
      </w:r>
    </w:p>
    <w:p>
      <w:pPr>
        <w:spacing w:after="0"/>
        <w:ind w:left="0"/>
        <w:jc w:val="both"/>
      </w:pPr>
      <w:r>
        <w:rPr>
          <w:rFonts w:ascii="Times New Roman"/>
          <w:b w:val="false"/>
          <w:i w:val="false"/>
          <w:color w:val="000000"/>
          <w:sz w:val="28"/>
        </w:rPr>
        <w:t>
      "Қаржылық қызметтен түскен ақша қаражатының қозғалысы" бөлімінде қарыздарды алу және өтеу көрсетіледі.</w:t>
      </w:r>
    </w:p>
    <w:p>
      <w:pPr>
        <w:spacing w:after="0"/>
        <w:ind w:left="0"/>
        <w:jc w:val="both"/>
      </w:pPr>
      <w:r>
        <w:rPr>
          <w:rFonts w:ascii="Times New Roman"/>
          <w:b w:val="false"/>
          <w:i w:val="false"/>
          <w:color w:val="000000"/>
          <w:sz w:val="28"/>
        </w:rPr>
        <w:t>
      "Ақша қаражатының түсуі, барлығы" бабы (жол коды 700) бойынша 610 және 620 жолдардың сомасын көрсетеді.</w:t>
      </w:r>
    </w:p>
    <w:p>
      <w:pPr>
        <w:spacing w:after="0"/>
        <w:ind w:left="0"/>
        <w:jc w:val="both"/>
      </w:pPr>
      <w:r>
        <w:rPr>
          <w:rFonts w:ascii="Times New Roman"/>
          <w:b w:val="false"/>
          <w:i w:val="false"/>
          <w:color w:val="000000"/>
          <w:sz w:val="28"/>
        </w:rPr>
        <w:t>
      "Қарыз алу" бабы (жол коды 610) бойынша бюджеттік бағдарламалар әкімшілерінің сыртқы қарыздары шотына ақша қаражаты түсімдерінің сомасы көрсетіледі.</w:t>
      </w:r>
    </w:p>
    <w:p>
      <w:pPr>
        <w:spacing w:after="0"/>
        <w:ind w:left="0"/>
        <w:jc w:val="both"/>
      </w:pPr>
      <w:r>
        <w:rPr>
          <w:rFonts w:ascii="Times New Roman"/>
          <w:b w:val="false"/>
          <w:i w:val="false"/>
          <w:color w:val="000000"/>
          <w:sz w:val="28"/>
        </w:rPr>
        <w:t>
      "Өзгелер" бабы (жол коды 620) бойынша есептің басқа баптарында көрсетілмеген өзге түсімдер бойынша ақша қаражатының сомасы көрсетіледі.</w:t>
      </w:r>
    </w:p>
    <w:p>
      <w:pPr>
        <w:spacing w:after="0"/>
        <w:ind w:left="0"/>
        <w:jc w:val="both"/>
      </w:pPr>
      <w:r>
        <w:rPr>
          <w:rFonts w:ascii="Times New Roman"/>
          <w:b w:val="false"/>
          <w:i w:val="false"/>
          <w:color w:val="000000"/>
          <w:sz w:val="28"/>
        </w:rPr>
        <w:t>
      "Ақша қаражатының шығуы, барлығы" бабы (жол коды 800) бойынша 710 және 720- жолдардың сомасын көрсетеді.</w:t>
      </w:r>
    </w:p>
    <w:p>
      <w:pPr>
        <w:spacing w:after="0"/>
        <w:ind w:left="0"/>
        <w:jc w:val="both"/>
      </w:pPr>
      <w:r>
        <w:rPr>
          <w:rFonts w:ascii="Times New Roman"/>
          <w:b w:val="false"/>
          <w:i w:val="false"/>
          <w:color w:val="000000"/>
          <w:sz w:val="28"/>
        </w:rPr>
        <w:t>
      "Қарыздарды өтеу" бабы (жол коды 710) бойынша қарызды өтеудегі ақшалай төлемдер көрсетіледі.</w:t>
      </w:r>
    </w:p>
    <w:p>
      <w:pPr>
        <w:spacing w:after="0"/>
        <w:ind w:left="0"/>
        <w:jc w:val="both"/>
      </w:pPr>
      <w:r>
        <w:rPr>
          <w:rFonts w:ascii="Times New Roman"/>
          <w:b w:val="false"/>
          <w:i w:val="false"/>
          <w:color w:val="000000"/>
          <w:sz w:val="28"/>
        </w:rPr>
        <w:t>
      "Өзгелер" бабы (жол коды 720) бойынша мемлекеттік-жекешелік әріптестік жобалары бойынша мемлекеттік міндеттемелерді орындауға арналған төлемдер мен қаржылық қызметтен шыққан басқа ақша қаражаты көрсетіледі.</w:t>
      </w:r>
    </w:p>
    <w:p>
      <w:pPr>
        <w:spacing w:after="0"/>
        <w:ind w:left="0"/>
        <w:jc w:val="both"/>
      </w:pPr>
      <w:r>
        <w:rPr>
          <w:rFonts w:ascii="Times New Roman"/>
          <w:b w:val="false"/>
          <w:i w:val="false"/>
          <w:color w:val="000000"/>
          <w:sz w:val="28"/>
        </w:rPr>
        <w:t>
      "Қаржылық қызметтен түскен ақша қаражатының таза сомасы" бабы (жол коды 900) бойынша ақша түсімдері мен ақшалай төлемдердің арасындағы айырма көрсетіледі (700 жол алу 800 жол). Теріс айырмашылық жақшаларға алынып көрсетіледі (бұдан кейінгі есептерде шегеріледі).</w:t>
      </w:r>
    </w:p>
    <w:p>
      <w:pPr>
        <w:spacing w:after="0"/>
        <w:ind w:left="0"/>
        <w:jc w:val="both"/>
      </w:pPr>
      <w:r>
        <w:rPr>
          <w:rFonts w:ascii="Times New Roman"/>
          <w:b w:val="false"/>
          <w:i w:val="false"/>
          <w:color w:val="000000"/>
          <w:sz w:val="28"/>
        </w:rPr>
        <w:t>
      "Бастапқы кезеңдегі ақша қаражаты" бабы (жол коды 920) бойынша республикалық бюджеттің ҚБШ-сынан берілген оның ішінде 2018 жылы 1 қаңтардағы қалдық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бөлігі мынадай редакцияда жазылсын:</w:t>
      </w:r>
    </w:p>
    <w:bookmarkStart w:name="z36" w:id="28"/>
    <w:p>
      <w:pPr>
        <w:spacing w:after="0"/>
        <w:ind w:left="0"/>
        <w:jc w:val="both"/>
      </w:pPr>
      <w:r>
        <w:rPr>
          <w:rFonts w:ascii="Times New Roman"/>
          <w:b w:val="false"/>
          <w:i w:val="false"/>
          <w:color w:val="000000"/>
          <w:sz w:val="28"/>
        </w:rPr>
        <w:t>
      "44. "Таза активтердің/капиталдың өзгерістері туралы жылдық шоғырландырылған есеп" ЖШҚЕ-10-нысаны таза активтердің/капиталдың өзгеру себебі туралы ақпаратты ашады. Таза активтердің/капиталдың өзгерістері туралы жылдық шоғырландырылған есеп есепті кезеңдегі шоғырландырылған бухгалтерлік баланстың "Таза активтер/капитал" бөлімі баптарының бөлінісінде жасалады. ЖШҚЕ-10-нысанының 070, 080, 090, 100, 110 және 120 жолдары 2020 жылдан бастап ұқсас өткен есепті кезең деректерімен салыстырыла отырып толтырылады.";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үшінші бөлігінің жетінші абзацы мынадай редакцияда жазылсын:</w:t>
      </w:r>
    </w:p>
    <w:bookmarkStart w:name="z38" w:id="29"/>
    <w:p>
      <w:pPr>
        <w:spacing w:after="0"/>
        <w:ind w:left="0"/>
        <w:jc w:val="both"/>
      </w:pPr>
      <w:r>
        <w:rPr>
          <w:rFonts w:ascii="Times New Roman"/>
          <w:b w:val="false"/>
          <w:i w:val="false"/>
          <w:color w:val="000000"/>
          <w:sz w:val="28"/>
        </w:rPr>
        <w:t>
      "қаржылық міндеттемелер мен мемлекеттік-жекешелік әріптестік шарттары бойынша және қаржылық міндеттемелер бойынша;";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Start w:name="z40" w:id="3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30"/>
    <w:bookmarkStart w:name="z41" w:id="3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1"/>
    <w:bookmarkStart w:name="z42" w:id="3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енгізу үшін "Республикалық құқықтық ақпарат орталығы" шаруашылық жүргізу құқығындағы республикалық мемлекеттік кәсіпорнына жіберілуін;</w:t>
      </w:r>
    </w:p>
    <w:bookmarkEnd w:id="32"/>
    <w:bookmarkStart w:name="z43" w:id="33"/>
    <w:p>
      <w:pPr>
        <w:spacing w:after="0"/>
        <w:ind w:left="0"/>
        <w:jc w:val="both"/>
      </w:pPr>
      <w:r>
        <w:rPr>
          <w:rFonts w:ascii="Times New Roman"/>
          <w:b w:val="false"/>
          <w:i w:val="false"/>
          <w:color w:val="000000"/>
          <w:sz w:val="28"/>
        </w:rPr>
        <w:t>
      3) осы бұйрықтың Қазақстан Республикасы Қаржы министрлігінің ресми интернет-ресурсында орналастырылуын қамтамасыз етсін.</w:t>
      </w:r>
    </w:p>
    <w:bookmarkEnd w:id="33"/>
    <w:bookmarkStart w:name="z44" w:id="34"/>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4"/>
    <w:bookmarkStart w:name="z45" w:id="35"/>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2019 жылғы 1 қаңтардан бастап туындайтын құқықтық қатынастарға қолданылады.</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бірінші орынбасары – </w:t>
            </w:r>
          </w:p>
          <w:p>
            <w:pPr>
              <w:spacing w:after="20"/>
              <w:ind w:left="20"/>
              <w:jc w:val="both"/>
            </w:pP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 xml:space="preserve">органдардың </w:t>
            </w:r>
            <w:r>
              <w:br/>
            </w:r>
            <w:r>
              <w:rPr>
                <w:rFonts w:ascii="Times New Roman"/>
                <w:b w:val="false"/>
                <w:i w:val="false"/>
                <w:color w:val="000000"/>
                <w:sz w:val="20"/>
              </w:rPr>
              <w:t xml:space="preserve">шоғырландырылған қаржылық </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Шоғырландырылған бухгалтерлік баланс</w:t>
      </w:r>
    </w:p>
    <w:p>
      <w:pPr>
        <w:spacing w:after="0"/>
        <w:ind w:left="0"/>
        <w:jc w:val="both"/>
      </w:pPr>
      <w:r>
        <w:rPr>
          <w:rFonts w:ascii="Times New Roman"/>
          <w:b w:val="false"/>
          <w:i w:val="false"/>
          <w:color w:val="000000"/>
          <w:sz w:val="28"/>
        </w:rPr>
        <w:t>
      20__жылғы "___"________ есепті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ШҚЕ-1 нысаны</w:t>
            </w:r>
            <w:r>
              <w:br/>
            </w:r>
            <w:r>
              <w:rPr>
                <w:rFonts w:ascii="Times New Roman"/>
                <w:b w:val="false"/>
                <w:i w:val="false"/>
                <w:color w:val="000000"/>
                <w:sz w:val="20"/>
              </w:rPr>
              <w:t xml:space="preserve">Кезеңділігі: жартыжылдық, </w:t>
            </w:r>
            <w:r>
              <w:br/>
            </w:r>
            <w:r>
              <w:rPr>
                <w:rFonts w:ascii="Times New Roman"/>
                <w:b w:val="false"/>
                <w:i w:val="false"/>
                <w:color w:val="000000"/>
                <w:sz w:val="20"/>
              </w:rPr>
              <w:t>жылдық</w:t>
            </w:r>
            <w:r>
              <w:br/>
            </w:r>
            <w:r>
              <w:rPr>
                <w:rFonts w:ascii="Times New Roman"/>
                <w:b w:val="false"/>
                <w:i w:val="false"/>
                <w:color w:val="000000"/>
                <w:sz w:val="20"/>
              </w:rPr>
              <w:t>Кім ұсынады:</w:t>
            </w:r>
            <w:r>
              <w:br/>
            </w:r>
            <w:r>
              <w:rPr>
                <w:rFonts w:ascii="Times New Roman"/>
                <w:b w:val="false"/>
                <w:i w:val="false"/>
                <w:color w:val="000000"/>
                <w:sz w:val="20"/>
              </w:rPr>
              <w:t xml:space="preserve">Бюджеттік бағдарламалардың </w:t>
            </w:r>
            <w:r>
              <w:br/>
            </w:r>
            <w:r>
              <w:rPr>
                <w:rFonts w:ascii="Times New Roman"/>
                <w:b w:val="false"/>
                <w:i w:val="false"/>
                <w:color w:val="000000"/>
                <w:sz w:val="20"/>
              </w:rPr>
              <w:t>әкімшілері___________________</w:t>
            </w:r>
            <w:r>
              <w:br/>
            </w:r>
            <w:r>
              <w:rPr>
                <w:rFonts w:ascii="Times New Roman"/>
                <w:b w:val="false"/>
                <w:i w:val="false"/>
                <w:color w:val="000000"/>
                <w:sz w:val="20"/>
              </w:rPr>
              <w:t xml:space="preserve">Бюджетті атқару жөніндегі </w:t>
            </w:r>
            <w:r>
              <w:br/>
            </w:r>
            <w:r>
              <w:rPr>
                <w:rFonts w:ascii="Times New Roman"/>
                <w:b w:val="false"/>
                <w:i w:val="false"/>
                <w:color w:val="000000"/>
                <w:sz w:val="20"/>
              </w:rPr>
              <w:t xml:space="preserve">жергілікті уәкілетті </w:t>
            </w:r>
            <w:r>
              <w:br/>
            </w:r>
            <w:r>
              <w:rPr>
                <w:rFonts w:ascii="Times New Roman"/>
                <w:b w:val="false"/>
                <w:i w:val="false"/>
                <w:color w:val="000000"/>
                <w:sz w:val="20"/>
              </w:rPr>
              <w:t>орган________________</w:t>
            </w:r>
            <w:r>
              <w:br/>
            </w:r>
            <w:r>
              <w:rPr>
                <w:rFonts w:ascii="Times New Roman"/>
                <w:b w:val="false"/>
                <w:i w:val="false"/>
                <w:color w:val="000000"/>
                <w:sz w:val="20"/>
              </w:rPr>
              <w:t>Қайда ұсынылады:</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тиісті уәкілетті </w:t>
            </w:r>
            <w:r>
              <w:br/>
            </w:r>
            <w:r>
              <w:rPr>
                <w:rFonts w:ascii="Times New Roman"/>
                <w:b w:val="false"/>
                <w:i w:val="false"/>
                <w:color w:val="000000"/>
                <w:sz w:val="20"/>
              </w:rPr>
              <w:t>органға/ведомствоға</w:t>
            </w:r>
            <w:r>
              <w:br/>
            </w:r>
            <w:r>
              <w:rPr>
                <w:rFonts w:ascii="Times New Roman"/>
                <w:b w:val="false"/>
                <w:i w:val="false"/>
                <w:color w:val="000000"/>
                <w:sz w:val="20"/>
              </w:rPr>
              <w:t>________________________</w:t>
            </w:r>
            <w:r>
              <w:br/>
            </w:r>
            <w:r>
              <w:rPr>
                <w:rFonts w:ascii="Times New Roman"/>
                <w:b w:val="false"/>
                <w:i w:val="false"/>
                <w:color w:val="000000"/>
                <w:sz w:val="20"/>
              </w:rPr>
              <w:t>Ұсыну мерзімі:</w:t>
            </w:r>
            <w:r>
              <w:br/>
            </w:r>
            <w:r>
              <w:rPr>
                <w:rFonts w:ascii="Times New Roman"/>
                <w:b w:val="false"/>
                <w:i w:val="false"/>
                <w:color w:val="000000"/>
                <w:sz w:val="20"/>
              </w:rPr>
              <w:t xml:space="preserve">республикалық бюджеттік </w:t>
            </w:r>
            <w:r>
              <w:br/>
            </w:r>
            <w:r>
              <w:rPr>
                <w:rFonts w:ascii="Times New Roman"/>
                <w:b w:val="false"/>
                <w:i w:val="false"/>
                <w:color w:val="000000"/>
                <w:sz w:val="20"/>
              </w:rPr>
              <w:t xml:space="preserve">бағдарламалардың әкімшілері </w:t>
            </w:r>
            <w:r>
              <w:br/>
            </w:r>
            <w:r>
              <w:rPr>
                <w:rFonts w:ascii="Times New Roman"/>
                <w:b w:val="false"/>
                <w:i w:val="false"/>
                <w:color w:val="000000"/>
                <w:sz w:val="20"/>
              </w:rPr>
              <w:t xml:space="preserve">және бюджетті атқару жөніндегі </w:t>
            </w:r>
            <w:r>
              <w:br/>
            </w:r>
            <w:r>
              <w:rPr>
                <w:rFonts w:ascii="Times New Roman"/>
                <w:b w:val="false"/>
                <w:i w:val="false"/>
                <w:color w:val="000000"/>
                <w:sz w:val="20"/>
              </w:rPr>
              <w:t xml:space="preserve">облыстардың жергілікті </w:t>
            </w:r>
            <w:r>
              <w:br/>
            </w:r>
            <w:r>
              <w:rPr>
                <w:rFonts w:ascii="Times New Roman"/>
                <w:b w:val="false"/>
                <w:i w:val="false"/>
                <w:color w:val="000000"/>
                <w:sz w:val="20"/>
              </w:rPr>
              <w:t xml:space="preserve">уәкілетті органдары үшін </w:t>
            </w:r>
            <w:r>
              <w:br/>
            </w:r>
            <w:r>
              <w:rPr>
                <w:rFonts w:ascii="Times New Roman"/>
                <w:b w:val="false"/>
                <w:i w:val="false"/>
                <w:color w:val="000000"/>
                <w:sz w:val="20"/>
              </w:rPr>
              <w:t>ведомство;</w:t>
            </w:r>
            <w:r>
              <w:br/>
            </w:r>
            <w:r>
              <w:rPr>
                <w:rFonts w:ascii="Times New Roman"/>
                <w:b w:val="false"/>
                <w:i w:val="false"/>
                <w:color w:val="000000"/>
                <w:sz w:val="20"/>
              </w:rPr>
              <w:t xml:space="preserve">жергілікті бюджеттік </w:t>
            </w:r>
            <w:r>
              <w:br/>
            </w:r>
            <w:r>
              <w:rPr>
                <w:rFonts w:ascii="Times New Roman"/>
                <w:b w:val="false"/>
                <w:i w:val="false"/>
                <w:color w:val="000000"/>
                <w:sz w:val="20"/>
              </w:rPr>
              <w:t xml:space="preserve">бағдарламалардың әкімшілері </w:t>
            </w:r>
            <w:r>
              <w:br/>
            </w:r>
            <w:r>
              <w:rPr>
                <w:rFonts w:ascii="Times New Roman"/>
                <w:b w:val="false"/>
                <w:i w:val="false"/>
                <w:color w:val="000000"/>
                <w:sz w:val="20"/>
              </w:rPr>
              <w:t xml:space="preserve">үшін жергілікті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органдар белгілейді.</w:t>
            </w:r>
            <w:r>
              <w:br/>
            </w:r>
            <w:r>
              <w:rPr>
                <w:rFonts w:ascii="Times New Roman"/>
                <w:b w:val="false"/>
                <w:i w:val="false"/>
                <w:color w:val="000000"/>
                <w:sz w:val="20"/>
              </w:rPr>
              <w:t xml:space="preserve">Бюджеттің </w:t>
            </w:r>
            <w:r>
              <w:br/>
            </w:r>
            <w:r>
              <w:rPr>
                <w:rFonts w:ascii="Times New Roman"/>
                <w:b w:val="false"/>
                <w:i w:val="false"/>
                <w:color w:val="000000"/>
                <w:sz w:val="20"/>
              </w:rPr>
              <w:t>түрі_________________</w:t>
            </w:r>
            <w:r>
              <w:br/>
            </w:r>
            <w:r>
              <w:rPr>
                <w:rFonts w:ascii="Times New Roman"/>
                <w:b w:val="false"/>
                <w:i w:val="false"/>
                <w:color w:val="000000"/>
                <w:sz w:val="20"/>
              </w:rPr>
              <w:t>Өлшем бірлігі: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оның орнындағы адам ______ 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адам 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Мөр орны ____жылы "____" 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Осы бұйрықпен бекітілген Қағидалардың 22 және 23-тармағына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органдардың</w:t>
            </w:r>
            <w:r>
              <w:br/>
            </w:r>
            <w:r>
              <w:rPr>
                <w:rFonts w:ascii="Times New Roman"/>
                <w:b w:val="false"/>
                <w:i w:val="false"/>
                <w:color w:val="000000"/>
                <w:sz w:val="20"/>
              </w:rPr>
              <w:t xml:space="preserve">шоғырландырылған қаржылық </w:t>
            </w:r>
            <w:r>
              <w:br/>
            </w:r>
            <w:r>
              <w:rPr>
                <w:rFonts w:ascii="Times New Roman"/>
                <w:b w:val="false"/>
                <w:i w:val="false"/>
                <w:color w:val="000000"/>
                <w:sz w:val="20"/>
              </w:rPr>
              <w:t>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Қаржылық қызмет нәтижелері туралы шоғырландырылған есеп</w:t>
      </w:r>
    </w:p>
    <w:p>
      <w:pPr>
        <w:spacing w:after="0"/>
        <w:ind w:left="0"/>
        <w:jc w:val="both"/>
      </w:pPr>
      <w:r>
        <w:rPr>
          <w:rFonts w:ascii="Times New Roman"/>
          <w:b w:val="false"/>
          <w:i w:val="false"/>
          <w:color w:val="000000"/>
          <w:sz w:val="28"/>
        </w:rPr>
        <w:t>
      20__жылғы "___"________ есепті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ШҚЕ-2 нысаны</w:t>
            </w:r>
            <w:r>
              <w:br/>
            </w:r>
            <w:r>
              <w:rPr>
                <w:rFonts w:ascii="Times New Roman"/>
                <w:b w:val="false"/>
                <w:i w:val="false"/>
                <w:color w:val="000000"/>
                <w:sz w:val="20"/>
              </w:rPr>
              <w:t xml:space="preserve">Кезеңділігі: жартыжылдық, </w:t>
            </w:r>
            <w:r>
              <w:br/>
            </w:r>
            <w:r>
              <w:rPr>
                <w:rFonts w:ascii="Times New Roman"/>
                <w:b w:val="false"/>
                <w:i w:val="false"/>
                <w:color w:val="000000"/>
                <w:sz w:val="20"/>
              </w:rPr>
              <w:t>жылдық</w:t>
            </w:r>
            <w:r>
              <w:br/>
            </w:r>
            <w:r>
              <w:rPr>
                <w:rFonts w:ascii="Times New Roman"/>
                <w:b w:val="false"/>
                <w:i w:val="false"/>
                <w:color w:val="000000"/>
                <w:sz w:val="20"/>
              </w:rPr>
              <w:t>Кім ұсынады:</w:t>
            </w:r>
            <w:r>
              <w:br/>
            </w:r>
            <w:r>
              <w:rPr>
                <w:rFonts w:ascii="Times New Roman"/>
                <w:b w:val="false"/>
                <w:i w:val="false"/>
                <w:color w:val="000000"/>
                <w:sz w:val="20"/>
              </w:rPr>
              <w:t xml:space="preserve">Бюджеттік бағдарламалардың </w:t>
            </w:r>
            <w:r>
              <w:br/>
            </w:r>
            <w:r>
              <w:rPr>
                <w:rFonts w:ascii="Times New Roman"/>
                <w:b w:val="false"/>
                <w:i w:val="false"/>
                <w:color w:val="000000"/>
                <w:sz w:val="20"/>
              </w:rPr>
              <w:t>әкімшілері___________________</w:t>
            </w:r>
            <w:r>
              <w:br/>
            </w:r>
            <w:r>
              <w:rPr>
                <w:rFonts w:ascii="Times New Roman"/>
                <w:b w:val="false"/>
                <w:i w:val="false"/>
                <w:color w:val="000000"/>
                <w:sz w:val="20"/>
              </w:rPr>
              <w:t xml:space="preserve">Бюджетті атқару жөніндегі </w:t>
            </w:r>
            <w:r>
              <w:br/>
            </w:r>
            <w:r>
              <w:rPr>
                <w:rFonts w:ascii="Times New Roman"/>
                <w:b w:val="false"/>
                <w:i w:val="false"/>
                <w:color w:val="000000"/>
                <w:sz w:val="20"/>
              </w:rPr>
              <w:t xml:space="preserve">жергілікті уәкілетті </w:t>
            </w:r>
            <w:r>
              <w:br/>
            </w:r>
            <w:r>
              <w:rPr>
                <w:rFonts w:ascii="Times New Roman"/>
                <w:b w:val="false"/>
                <w:i w:val="false"/>
                <w:color w:val="000000"/>
                <w:sz w:val="20"/>
              </w:rPr>
              <w:t>орган________________</w:t>
            </w:r>
            <w:r>
              <w:br/>
            </w:r>
            <w:r>
              <w:rPr>
                <w:rFonts w:ascii="Times New Roman"/>
                <w:b w:val="false"/>
                <w:i w:val="false"/>
                <w:color w:val="000000"/>
                <w:sz w:val="20"/>
              </w:rPr>
              <w:t>Қайда ұсынылады:</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тиісті уәкілетті </w:t>
            </w:r>
            <w:r>
              <w:br/>
            </w:r>
            <w:r>
              <w:rPr>
                <w:rFonts w:ascii="Times New Roman"/>
                <w:b w:val="false"/>
                <w:i w:val="false"/>
                <w:color w:val="000000"/>
                <w:sz w:val="20"/>
              </w:rPr>
              <w:t>органға/ведомствоға</w:t>
            </w:r>
            <w:r>
              <w:br/>
            </w:r>
            <w:r>
              <w:rPr>
                <w:rFonts w:ascii="Times New Roman"/>
                <w:b w:val="false"/>
                <w:i w:val="false"/>
                <w:color w:val="000000"/>
                <w:sz w:val="20"/>
              </w:rPr>
              <w:t>________________________</w:t>
            </w:r>
            <w:r>
              <w:br/>
            </w:r>
            <w:r>
              <w:rPr>
                <w:rFonts w:ascii="Times New Roman"/>
                <w:b w:val="false"/>
                <w:i w:val="false"/>
                <w:color w:val="000000"/>
                <w:sz w:val="20"/>
              </w:rPr>
              <w:t>Ұсыну мерзімі:</w:t>
            </w:r>
            <w:r>
              <w:br/>
            </w:r>
            <w:r>
              <w:rPr>
                <w:rFonts w:ascii="Times New Roman"/>
                <w:b w:val="false"/>
                <w:i w:val="false"/>
                <w:color w:val="000000"/>
                <w:sz w:val="20"/>
              </w:rPr>
              <w:t xml:space="preserve">республикалық бюджеттік </w:t>
            </w:r>
            <w:r>
              <w:br/>
            </w:r>
            <w:r>
              <w:rPr>
                <w:rFonts w:ascii="Times New Roman"/>
                <w:b w:val="false"/>
                <w:i w:val="false"/>
                <w:color w:val="000000"/>
                <w:sz w:val="20"/>
              </w:rPr>
              <w:t xml:space="preserve">бағдарламалардың әкімшілері </w:t>
            </w:r>
            <w:r>
              <w:br/>
            </w:r>
            <w:r>
              <w:rPr>
                <w:rFonts w:ascii="Times New Roman"/>
                <w:b w:val="false"/>
                <w:i w:val="false"/>
                <w:color w:val="000000"/>
                <w:sz w:val="20"/>
              </w:rPr>
              <w:t xml:space="preserve">және бюджетті атқару жөніндегі </w:t>
            </w:r>
            <w:r>
              <w:br/>
            </w:r>
            <w:r>
              <w:rPr>
                <w:rFonts w:ascii="Times New Roman"/>
                <w:b w:val="false"/>
                <w:i w:val="false"/>
                <w:color w:val="000000"/>
                <w:sz w:val="20"/>
              </w:rPr>
              <w:t xml:space="preserve">облыстардың жергілікті </w:t>
            </w:r>
            <w:r>
              <w:br/>
            </w:r>
            <w:r>
              <w:rPr>
                <w:rFonts w:ascii="Times New Roman"/>
                <w:b w:val="false"/>
                <w:i w:val="false"/>
                <w:color w:val="000000"/>
                <w:sz w:val="20"/>
              </w:rPr>
              <w:t xml:space="preserve">уәкілетті органдары үшін </w:t>
            </w:r>
            <w:r>
              <w:br/>
            </w:r>
            <w:r>
              <w:rPr>
                <w:rFonts w:ascii="Times New Roman"/>
                <w:b w:val="false"/>
                <w:i w:val="false"/>
                <w:color w:val="000000"/>
                <w:sz w:val="20"/>
              </w:rPr>
              <w:t>ведомство;</w:t>
            </w:r>
            <w:r>
              <w:br/>
            </w:r>
            <w:r>
              <w:rPr>
                <w:rFonts w:ascii="Times New Roman"/>
                <w:b w:val="false"/>
                <w:i w:val="false"/>
                <w:color w:val="000000"/>
                <w:sz w:val="20"/>
              </w:rPr>
              <w:t xml:space="preserve">жергілікті бюджеттік </w:t>
            </w:r>
            <w:r>
              <w:br/>
            </w:r>
            <w:r>
              <w:rPr>
                <w:rFonts w:ascii="Times New Roman"/>
                <w:b w:val="false"/>
                <w:i w:val="false"/>
                <w:color w:val="000000"/>
                <w:sz w:val="20"/>
              </w:rPr>
              <w:t xml:space="preserve">бағдарламалардың әкімшілері </w:t>
            </w:r>
            <w:r>
              <w:br/>
            </w:r>
            <w:r>
              <w:rPr>
                <w:rFonts w:ascii="Times New Roman"/>
                <w:b w:val="false"/>
                <w:i w:val="false"/>
                <w:color w:val="000000"/>
                <w:sz w:val="20"/>
              </w:rPr>
              <w:t xml:space="preserve">үшін жергілікті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органдар белгілейді.</w:t>
            </w:r>
            <w:r>
              <w:br/>
            </w:r>
            <w:r>
              <w:rPr>
                <w:rFonts w:ascii="Times New Roman"/>
                <w:b w:val="false"/>
                <w:i w:val="false"/>
                <w:color w:val="000000"/>
                <w:sz w:val="20"/>
              </w:rPr>
              <w:t xml:space="preserve">Бюджеттің </w:t>
            </w:r>
            <w:r>
              <w:br/>
            </w:r>
            <w:r>
              <w:rPr>
                <w:rFonts w:ascii="Times New Roman"/>
                <w:b w:val="false"/>
                <w:i w:val="false"/>
                <w:color w:val="000000"/>
                <w:sz w:val="20"/>
              </w:rPr>
              <w:t>түрі_________________</w:t>
            </w:r>
            <w:r>
              <w:br/>
            </w:r>
            <w:r>
              <w:rPr>
                <w:rFonts w:ascii="Times New Roman"/>
                <w:b w:val="false"/>
                <w:i w:val="false"/>
                <w:color w:val="000000"/>
                <w:sz w:val="20"/>
              </w:rPr>
              <w:t>Өлшем бірлігі: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(100 - жол алу 200 +/- 210, 220, 230, 240-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оның орнындағы адам ______ 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адам 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Мөр орны ____жылы "__" 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Осы бұйрықпен бекітілген Қағидалардың 24-тармағына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органдардың</w:t>
            </w:r>
            <w:r>
              <w:br/>
            </w:r>
            <w:r>
              <w:rPr>
                <w:rFonts w:ascii="Times New Roman"/>
                <w:b w:val="false"/>
                <w:i w:val="false"/>
                <w:color w:val="000000"/>
                <w:sz w:val="20"/>
              </w:rPr>
              <w:t xml:space="preserve">шоғырландырылған қаржылық </w:t>
            </w:r>
            <w:r>
              <w:br/>
            </w:r>
            <w:r>
              <w:rPr>
                <w:rFonts w:ascii="Times New Roman"/>
                <w:b w:val="false"/>
                <w:i w:val="false"/>
                <w:color w:val="000000"/>
                <w:sz w:val="20"/>
              </w:rPr>
              <w:t>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Ақшаның қозғалысы туралы шоғырландырылған есеп (тікелей әдіс)</w:t>
      </w:r>
    </w:p>
    <w:p>
      <w:pPr>
        <w:spacing w:after="0"/>
        <w:ind w:left="0"/>
        <w:jc w:val="both"/>
      </w:pPr>
      <w:r>
        <w:rPr>
          <w:rFonts w:ascii="Times New Roman"/>
          <w:b w:val="false"/>
          <w:i w:val="false"/>
          <w:color w:val="000000"/>
          <w:sz w:val="28"/>
        </w:rPr>
        <w:t>
      20__жылғы "___"_______ есепті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ШҚЕ-3 нысаны</w:t>
            </w:r>
            <w:r>
              <w:br/>
            </w:r>
            <w:r>
              <w:rPr>
                <w:rFonts w:ascii="Times New Roman"/>
                <w:b w:val="false"/>
                <w:i w:val="false"/>
                <w:color w:val="000000"/>
                <w:sz w:val="20"/>
              </w:rPr>
              <w:t xml:space="preserve">Кезеңділігі: жартыжылдық, </w:t>
            </w:r>
            <w:r>
              <w:br/>
            </w:r>
            <w:r>
              <w:rPr>
                <w:rFonts w:ascii="Times New Roman"/>
                <w:b w:val="false"/>
                <w:i w:val="false"/>
                <w:color w:val="000000"/>
                <w:sz w:val="20"/>
              </w:rPr>
              <w:t>жылдық</w:t>
            </w:r>
            <w:r>
              <w:br/>
            </w:r>
            <w:r>
              <w:rPr>
                <w:rFonts w:ascii="Times New Roman"/>
                <w:b w:val="false"/>
                <w:i w:val="false"/>
                <w:color w:val="000000"/>
                <w:sz w:val="20"/>
              </w:rPr>
              <w:t>Кім ұсынады:</w:t>
            </w:r>
            <w:r>
              <w:br/>
            </w:r>
            <w:r>
              <w:rPr>
                <w:rFonts w:ascii="Times New Roman"/>
                <w:b w:val="false"/>
                <w:i w:val="false"/>
                <w:color w:val="000000"/>
                <w:sz w:val="20"/>
              </w:rPr>
              <w:t xml:space="preserve">Бюджеттік бағдарламалардың </w:t>
            </w:r>
            <w:r>
              <w:br/>
            </w:r>
            <w:r>
              <w:rPr>
                <w:rFonts w:ascii="Times New Roman"/>
                <w:b w:val="false"/>
                <w:i w:val="false"/>
                <w:color w:val="000000"/>
                <w:sz w:val="20"/>
              </w:rPr>
              <w:t>әкімшілері___________________</w:t>
            </w:r>
            <w:r>
              <w:br/>
            </w:r>
            <w:r>
              <w:rPr>
                <w:rFonts w:ascii="Times New Roman"/>
                <w:b w:val="false"/>
                <w:i w:val="false"/>
                <w:color w:val="000000"/>
                <w:sz w:val="20"/>
              </w:rPr>
              <w:t xml:space="preserve">Бюджетті атқару жөніндегі </w:t>
            </w:r>
            <w:r>
              <w:br/>
            </w:r>
            <w:r>
              <w:rPr>
                <w:rFonts w:ascii="Times New Roman"/>
                <w:b w:val="false"/>
                <w:i w:val="false"/>
                <w:color w:val="000000"/>
                <w:sz w:val="20"/>
              </w:rPr>
              <w:t xml:space="preserve">жергілікті уәкілетті </w:t>
            </w:r>
            <w:r>
              <w:br/>
            </w:r>
            <w:r>
              <w:rPr>
                <w:rFonts w:ascii="Times New Roman"/>
                <w:b w:val="false"/>
                <w:i w:val="false"/>
                <w:color w:val="000000"/>
                <w:sz w:val="20"/>
              </w:rPr>
              <w:t>орган________________</w:t>
            </w:r>
            <w:r>
              <w:br/>
            </w:r>
            <w:r>
              <w:rPr>
                <w:rFonts w:ascii="Times New Roman"/>
                <w:b w:val="false"/>
                <w:i w:val="false"/>
                <w:color w:val="000000"/>
                <w:sz w:val="20"/>
              </w:rPr>
              <w:t>Қайда ұсынылады:</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тиісті уәкілетті </w:t>
            </w:r>
            <w:r>
              <w:br/>
            </w:r>
            <w:r>
              <w:rPr>
                <w:rFonts w:ascii="Times New Roman"/>
                <w:b w:val="false"/>
                <w:i w:val="false"/>
                <w:color w:val="000000"/>
                <w:sz w:val="20"/>
              </w:rPr>
              <w:t>органға/ведомствоға</w:t>
            </w:r>
            <w:r>
              <w:br/>
            </w:r>
            <w:r>
              <w:rPr>
                <w:rFonts w:ascii="Times New Roman"/>
                <w:b w:val="false"/>
                <w:i w:val="false"/>
                <w:color w:val="000000"/>
                <w:sz w:val="20"/>
              </w:rPr>
              <w:t>________________________</w:t>
            </w:r>
            <w:r>
              <w:br/>
            </w:r>
            <w:r>
              <w:rPr>
                <w:rFonts w:ascii="Times New Roman"/>
                <w:b w:val="false"/>
                <w:i w:val="false"/>
                <w:color w:val="000000"/>
                <w:sz w:val="20"/>
              </w:rPr>
              <w:t>Ұсыну мерзімі:</w:t>
            </w:r>
            <w:r>
              <w:br/>
            </w:r>
            <w:r>
              <w:rPr>
                <w:rFonts w:ascii="Times New Roman"/>
                <w:b w:val="false"/>
                <w:i w:val="false"/>
                <w:color w:val="000000"/>
                <w:sz w:val="20"/>
              </w:rPr>
              <w:t xml:space="preserve">республикалық бюджеттік </w:t>
            </w:r>
            <w:r>
              <w:br/>
            </w:r>
            <w:r>
              <w:rPr>
                <w:rFonts w:ascii="Times New Roman"/>
                <w:b w:val="false"/>
                <w:i w:val="false"/>
                <w:color w:val="000000"/>
                <w:sz w:val="20"/>
              </w:rPr>
              <w:t xml:space="preserve">бағдарламалардың әкімшілері </w:t>
            </w:r>
            <w:r>
              <w:br/>
            </w:r>
            <w:r>
              <w:rPr>
                <w:rFonts w:ascii="Times New Roman"/>
                <w:b w:val="false"/>
                <w:i w:val="false"/>
                <w:color w:val="000000"/>
                <w:sz w:val="20"/>
              </w:rPr>
              <w:t xml:space="preserve">және бюджетті атқару жөніндегі </w:t>
            </w:r>
            <w:r>
              <w:br/>
            </w:r>
            <w:r>
              <w:rPr>
                <w:rFonts w:ascii="Times New Roman"/>
                <w:b w:val="false"/>
                <w:i w:val="false"/>
                <w:color w:val="000000"/>
                <w:sz w:val="20"/>
              </w:rPr>
              <w:t xml:space="preserve">облыстардың жергілікті </w:t>
            </w:r>
            <w:r>
              <w:br/>
            </w:r>
            <w:r>
              <w:rPr>
                <w:rFonts w:ascii="Times New Roman"/>
                <w:b w:val="false"/>
                <w:i w:val="false"/>
                <w:color w:val="000000"/>
                <w:sz w:val="20"/>
              </w:rPr>
              <w:t xml:space="preserve">уәкілетті органдары үшін </w:t>
            </w:r>
            <w:r>
              <w:br/>
            </w:r>
            <w:r>
              <w:rPr>
                <w:rFonts w:ascii="Times New Roman"/>
                <w:b w:val="false"/>
                <w:i w:val="false"/>
                <w:color w:val="000000"/>
                <w:sz w:val="20"/>
              </w:rPr>
              <w:t>ведомство;</w:t>
            </w:r>
            <w:r>
              <w:br/>
            </w:r>
            <w:r>
              <w:rPr>
                <w:rFonts w:ascii="Times New Roman"/>
                <w:b w:val="false"/>
                <w:i w:val="false"/>
                <w:color w:val="000000"/>
                <w:sz w:val="20"/>
              </w:rPr>
              <w:t xml:space="preserve">жергілікті бюджеттік </w:t>
            </w:r>
            <w:r>
              <w:br/>
            </w:r>
            <w:r>
              <w:rPr>
                <w:rFonts w:ascii="Times New Roman"/>
                <w:b w:val="false"/>
                <w:i w:val="false"/>
                <w:color w:val="000000"/>
                <w:sz w:val="20"/>
              </w:rPr>
              <w:t xml:space="preserve">бағдарламалардың әкімшілері </w:t>
            </w:r>
            <w:r>
              <w:br/>
            </w:r>
            <w:r>
              <w:rPr>
                <w:rFonts w:ascii="Times New Roman"/>
                <w:b w:val="false"/>
                <w:i w:val="false"/>
                <w:color w:val="000000"/>
                <w:sz w:val="20"/>
              </w:rPr>
              <w:t xml:space="preserve">үшін жергілікті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органдар белгілейді.</w:t>
            </w:r>
            <w:r>
              <w:br/>
            </w:r>
            <w:r>
              <w:rPr>
                <w:rFonts w:ascii="Times New Roman"/>
                <w:b w:val="false"/>
                <w:i w:val="false"/>
                <w:color w:val="000000"/>
                <w:sz w:val="20"/>
              </w:rPr>
              <w:t xml:space="preserve">Бюджеттің </w:t>
            </w:r>
            <w:r>
              <w:br/>
            </w:r>
            <w:r>
              <w:rPr>
                <w:rFonts w:ascii="Times New Roman"/>
                <w:b w:val="false"/>
                <w:i w:val="false"/>
                <w:color w:val="000000"/>
                <w:sz w:val="20"/>
              </w:rPr>
              <w:t>түрі_________________</w:t>
            </w:r>
            <w:r>
              <w:br/>
            </w:r>
            <w:r>
              <w:rPr>
                <w:rFonts w:ascii="Times New Roman"/>
                <w:b w:val="false"/>
                <w:i w:val="false"/>
                <w:color w:val="000000"/>
                <w:sz w:val="20"/>
              </w:rPr>
              <w:t>Өлшем бірлігі: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ақшадай қаржы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ақшадай қаржы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қайтқан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оның орнындағы адам ______ 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адам 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Мөр орны ____жылы "____" _______________</w:t>
      </w:r>
    </w:p>
    <w:p>
      <w:pPr>
        <w:spacing w:after="0"/>
        <w:ind w:left="0"/>
        <w:jc w:val="both"/>
      </w:pPr>
      <w:r>
        <w:rPr>
          <w:rFonts w:ascii="Times New Roman"/>
          <w:b w:val="false"/>
          <w:i w:val="false"/>
          <w:color w:val="000000"/>
          <w:sz w:val="28"/>
        </w:rPr>
        <w:t>
      Ескертпе: Осы бұйрықпен бекітілген Қағидалардың 25-тармағына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органдардың</w:t>
            </w:r>
            <w:r>
              <w:br/>
            </w:r>
            <w:r>
              <w:rPr>
                <w:rFonts w:ascii="Times New Roman"/>
                <w:b w:val="false"/>
                <w:i w:val="false"/>
                <w:color w:val="000000"/>
                <w:sz w:val="20"/>
              </w:rPr>
              <w:t xml:space="preserve">шоғырландырылған қаржылық </w:t>
            </w:r>
            <w:r>
              <w:br/>
            </w:r>
            <w:r>
              <w:rPr>
                <w:rFonts w:ascii="Times New Roman"/>
                <w:b w:val="false"/>
                <w:i w:val="false"/>
                <w:color w:val="000000"/>
                <w:sz w:val="20"/>
              </w:rPr>
              <w:t>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Таза активтердің/капиталдың өзгерістері туралы шоғырландырылған есеп</w:t>
      </w:r>
    </w:p>
    <w:p>
      <w:pPr>
        <w:spacing w:after="0"/>
        <w:ind w:left="0"/>
        <w:jc w:val="both"/>
      </w:pPr>
      <w:r>
        <w:rPr>
          <w:rFonts w:ascii="Times New Roman"/>
          <w:b w:val="false"/>
          <w:i w:val="false"/>
          <w:color w:val="000000"/>
          <w:sz w:val="28"/>
        </w:rPr>
        <w:t>
      20__жылғы "___"________ есепті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ШҚЕ-4 нысаны</w:t>
            </w:r>
            <w:r>
              <w:br/>
            </w:r>
            <w:r>
              <w:rPr>
                <w:rFonts w:ascii="Times New Roman"/>
                <w:b w:val="false"/>
                <w:i w:val="false"/>
                <w:color w:val="000000"/>
                <w:sz w:val="20"/>
              </w:rPr>
              <w:t xml:space="preserve">Кезеңділігі: жартыжылдық, </w:t>
            </w:r>
            <w:r>
              <w:br/>
            </w:r>
            <w:r>
              <w:rPr>
                <w:rFonts w:ascii="Times New Roman"/>
                <w:b w:val="false"/>
                <w:i w:val="false"/>
                <w:color w:val="000000"/>
                <w:sz w:val="20"/>
              </w:rPr>
              <w:t>жылдық</w:t>
            </w:r>
            <w:r>
              <w:br/>
            </w:r>
            <w:r>
              <w:rPr>
                <w:rFonts w:ascii="Times New Roman"/>
                <w:b w:val="false"/>
                <w:i w:val="false"/>
                <w:color w:val="000000"/>
                <w:sz w:val="20"/>
              </w:rPr>
              <w:t>Кім ұсынады:</w:t>
            </w:r>
            <w:r>
              <w:br/>
            </w:r>
            <w:r>
              <w:rPr>
                <w:rFonts w:ascii="Times New Roman"/>
                <w:b w:val="false"/>
                <w:i w:val="false"/>
                <w:color w:val="000000"/>
                <w:sz w:val="20"/>
              </w:rPr>
              <w:t xml:space="preserve">Бюджеттік бағдарламалардың </w:t>
            </w:r>
            <w:r>
              <w:br/>
            </w:r>
            <w:r>
              <w:rPr>
                <w:rFonts w:ascii="Times New Roman"/>
                <w:b w:val="false"/>
                <w:i w:val="false"/>
                <w:color w:val="000000"/>
                <w:sz w:val="20"/>
              </w:rPr>
              <w:t>әкімшілері___________________</w:t>
            </w:r>
            <w:r>
              <w:br/>
            </w:r>
            <w:r>
              <w:rPr>
                <w:rFonts w:ascii="Times New Roman"/>
                <w:b w:val="false"/>
                <w:i w:val="false"/>
                <w:color w:val="000000"/>
                <w:sz w:val="20"/>
              </w:rPr>
              <w:t xml:space="preserve">Бюджетті атқару жөніндегі </w:t>
            </w:r>
            <w:r>
              <w:br/>
            </w:r>
            <w:r>
              <w:rPr>
                <w:rFonts w:ascii="Times New Roman"/>
                <w:b w:val="false"/>
                <w:i w:val="false"/>
                <w:color w:val="000000"/>
                <w:sz w:val="20"/>
              </w:rPr>
              <w:t xml:space="preserve">жергілікті уәкілетті </w:t>
            </w:r>
            <w:r>
              <w:br/>
            </w:r>
            <w:r>
              <w:rPr>
                <w:rFonts w:ascii="Times New Roman"/>
                <w:b w:val="false"/>
                <w:i w:val="false"/>
                <w:color w:val="000000"/>
                <w:sz w:val="20"/>
              </w:rPr>
              <w:t>орган________________</w:t>
            </w:r>
            <w:r>
              <w:br/>
            </w:r>
            <w:r>
              <w:rPr>
                <w:rFonts w:ascii="Times New Roman"/>
                <w:b w:val="false"/>
                <w:i w:val="false"/>
                <w:color w:val="000000"/>
                <w:sz w:val="20"/>
              </w:rPr>
              <w:t>Қайда ұсынылады:</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тиісті уәкілетті </w:t>
            </w:r>
            <w:r>
              <w:br/>
            </w:r>
            <w:r>
              <w:rPr>
                <w:rFonts w:ascii="Times New Roman"/>
                <w:b w:val="false"/>
                <w:i w:val="false"/>
                <w:color w:val="000000"/>
                <w:sz w:val="20"/>
              </w:rPr>
              <w:t>органға/ведомствоға</w:t>
            </w:r>
            <w:r>
              <w:br/>
            </w:r>
            <w:r>
              <w:rPr>
                <w:rFonts w:ascii="Times New Roman"/>
                <w:b w:val="false"/>
                <w:i w:val="false"/>
                <w:color w:val="000000"/>
                <w:sz w:val="20"/>
              </w:rPr>
              <w:t>__________</w:t>
            </w:r>
            <w:r>
              <w:br/>
            </w:r>
            <w:r>
              <w:rPr>
                <w:rFonts w:ascii="Times New Roman"/>
                <w:b w:val="false"/>
                <w:i w:val="false"/>
                <w:color w:val="000000"/>
                <w:sz w:val="20"/>
              </w:rPr>
              <w:t>Ұсыну мерзімі:</w:t>
            </w:r>
            <w:r>
              <w:br/>
            </w:r>
            <w:r>
              <w:rPr>
                <w:rFonts w:ascii="Times New Roman"/>
                <w:b w:val="false"/>
                <w:i w:val="false"/>
                <w:color w:val="000000"/>
                <w:sz w:val="20"/>
              </w:rPr>
              <w:t xml:space="preserve">республикалық бюджеттік </w:t>
            </w:r>
            <w:r>
              <w:br/>
            </w:r>
            <w:r>
              <w:rPr>
                <w:rFonts w:ascii="Times New Roman"/>
                <w:b w:val="false"/>
                <w:i w:val="false"/>
                <w:color w:val="000000"/>
                <w:sz w:val="20"/>
              </w:rPr>
              <w:t xml:space="preserve">бағдарламалардың әкімшілері </w:t>
            </w:r>
            <w:r>
              <w:br/>
            </w:r>
            <w:r>
              <w:rPr>
                <w:rFonts w:ascii="Times New Roman"/>
                <w:b w:val="false"/>
                <w:i w:val="false"/>
                <w:color w:val="000000"/>
                <w:sz w:val="20"/>
              </w:rPr>
              <w:t xml:space="preserve">және бюджетті атқару жөніндегі </w:t>
            </w:r>
            <w:r>
              <w:br/>
            </w:r>
            <w:r>
              <w:rPr>
                <w:rFonts w:ascii="Times New Roman"/>
                <w:b w:val="false"/>
                <w:i w:val="false"/>
                <w:color w:val="000000"/>
                <w:sz w:val="20"/>
              </w:rPr>
              <w:t xml:space="preserve">облыстардың жергілікті </w:t>
            </w:r>
            <w:r>
              <w:br/>
            </w:r>
            <w:r>
              <w:rPr>
                <w:rFonts w:ascii="Times New Roman"/>
                <w:b w:val="false"/>
                <w:i w:val="false"/>
                <w:color w:val="000000"/>
                <w:sz w:val="20"/>
              </w:rPr>
              <w:t xml:space="preserve">уәкілетті органдары үшін </w:t>
            </w:r>
            <w:r>
              <w:br/>
            </w:r>
            <w:r>
              <w:rPr>
                <w:rFonts w:ascii="Times New Roman"/>
                <w:b w:val="false"/>
                <w:i w:val="false"/>
                <w:color w:val="000000"/>
                <w:sz w:val="20"/>
              </w:rPr>
              <w:t>ведомство;</w:t>
            </w:r>
            <w:r>
              <w:br/>
            </w:r>
            <w:r>
              <w:rPr>
                <w:rFonts w:ascii="Times New Roman"/>
                <w:b w:val="false"/>
                <w:i w:val="false"/>
                <w:color w:val="000000"/>
                <w:sz w:val="20"/>
              </w:rPr>
              <w:t xml:space="preserve">жергілікті бюджеттік </w:t>
            </w:r>
            <w:r>
              <w:br/>
            </w:r>
            <w:r>
              <w:rPr>
                <w:rFonts w:ascii="Times New Roman"/>
                <w:b w:val="false"/>
                <w:i w:val="false"/>
                <w:color w:val="000000"/>
                <w:sz w:val="20"/>
              </w:rPr>
              <w:t xml:space="preserve">бағдарламалардың әкімшілері </w:t>
            </w:r>
            <w:r>
              <w:br/>
            </w:r>
            <w:r>
              <w:rPr>
                <w:rFonts w:ascii="Times New Roman"/>
                <w:b w:val="false"/>
                <w:i w:val="false"/>
                <w:color w:val="000000"/>
                <w:sz w:val="20"/>
              </w:rPr>
              <w:t xml:space="preserve">үшін жергілікті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органдар белгілейді.</w:t>
            </w:r>
            <w:r>
              <w:br/>
            </w:r>
            <w:r>
              <w:rPr>
                <w:rFonts w:ascii="Times New Roman"/>
                <w:b w:val="false"/>
                <w:i w:val="false"/>
                <w:color w:val="000000"/>
                <w:sz w:val="20"/>
              </w:rPr>
              <w:t xml:space="preserve">Бюджеттің </w:t>
            </w:r>
            <w:r>
              <w:br/>
            </w:r>
            <w:r>
              <w:rPr>
                <w:rFonts w:ascii="Times New Roman"/>
                <w:b w:val="false"/>
                <w:i w:val="false"/>
                <w:color w:val="000000"/>
                <w:sz w:val="20"/>
              </w:rPr>
              <w:t>түрі_________________</w:t>
            </w:r>
            <w:r>
              <w:br/>
            </w:r>
            <w:r>
              <w:rPr>
                <w:rFonts w:ascii="Times New Roman"/>
                <w:b w:val="false"/>
                <w:i w:val="false"/>
                <w:color w:val="000000"/>
                <w:sz w:val="20"/>
              </w:rPr>
              <w:t>Өлшем бірлігі: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 дарды қаржы 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 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дің / капитал 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042+/– 043+/–044+/–045+/–046+/–047+/–048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(030+/–040+/–052-жолдар)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оның орнындағы адам ______ 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адам 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Мөр орны ____жылы "____" 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Осы бұйрықпен бекітілген Қағидалардың 26-тармағына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органдардың</w:t>
            </w:r>
            <w:r>
              <w:br/>
            </w:r>
            <w:r>
              <w:rPr>
                <w:rFonts w:ascii="Times New Roman"/>
                <w:b w:val="false"/>
                <w:i w:val="false"/>
                <w:color w:val="000000"/>
                <w:sz w:val="20"/>
              </w:rPr>
              <w:t xml:space="preserve">шоғырландырылған қаржылық </w:t>
            </w:r>
            <w:r>
              <w:br/>
            </w:r>
            <w:r>
              <w:rPr>
                <w:rFonts w:ascii="Times New Roman"/>
                <w:b w:val="false"/>
                <w:i w:val="false"/>
                <w:color w:val="000000"/>
                <w:sz w:val="20"/>
              </w:rPr>
              <w:t>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Шоғырландырылған қаржылық есептілікке түсіндірме жазба</w:t>
      </w:r>
    </w:p>
    <w:p>
      <w:pPr>
        <w:spacing w:after="0"/>
        <w:ind w:left="0"/>
        <w:jc w:val="both"/>
      </w:pPr>
      <w:r>
        <w:rPr>
          <w:rFonts w:ascii="Times New Roman"/>
          <w:b w:val="false"/>
          <w:i w:val="false"/>
          <w:color w:val="000000"/>
          <w:sz w:val="28"/>
        </w:rPr>
        <w:t>
      20__жылғы "___"_______ есепті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ШҚЕ-5 нысаны</w:t>
            </w:r>
            <w:r>
              <w:br/>
            </w:r>
            <w:r>
              <w:rPr>
                <w:rFonts w:ascii="Times New Roman"/>
                <w:b w:val="false"/>
                <w:i w:val="false"/>
                <w:color w:val="000000"/>
                <w:sz w:val="20"/>
              </w:rPr>
              <w:t xml:space="preserve">Кезеңділігі: жартыжылдық, </w:t>
            </w:r>
            <w:r>
              <w:br/>
            </w:r>
            <w:r>
              <w:rPr>
                <w:rFonts w:ascii="Times New Roman"/>
                <w:b w:val="false"/>
                <w:i w:val="false"/>
                <w:color w:val="000000"/>
                <w:sz w:val="20"/>
              </w:rPr>
              <w:t>жылдық</w:t>
            </w:r>
            <w:r>
              <w:br/>
            </w:r>
            <w:r>
              <w:rPr>
                <w:rFonts w:ascii="Times New Roman"/>
                <w:b w:val="false"/>
                <w:i w:val="false"/>
                <w:color w:val="000000"/>
                <w:sz w:val="20"/>
              </w:rPr>
              <w:t>Кім ұсынады:</w:t>
            </w:r>
            <w:r>
              <w:br/>
            </w:r>
            <w:r>
              <w:rPr>
                <w:rFonts w:ascii="Times New Roman"/>
                <w:b w:val="false"/>
                <w:i w:val="false"/>
                <w:color w:val="000000"/>
                <w:sz w:val="20"/>
              </w:rPr>
              <w:t xml:space="preserve">Бюджеттік бағдарламалардың </w:t>
            </w:r>
            <w:r>
              <w:br/>
            </w:r>
            <w:r>
              <w:rPr>
                <w:rFonts w:ascii="Times New Roman"/>
                <w:b w:val="false"/>
                <w:i w:val="false"/>
                <w:color w:val="000000"/>
                <w:sz w:val="20"/>
              </w:rPr>
              <w:t>әкімшілері___________________</w:t>
            </w:r>
            <w:r>
              <w:br/>
            </w:r>
            <w:r>
              <w:rPr>
                <w:rFonts w:ascii="Times New Roman"/>
                <w:b w:val="false"/>
                <w:i w:val="false"/>
                <w:color w:val="000000"/>
                <w:sz w:val="20"/>
              </w:rPr>
              <w:t xml:space="preserve">Бюджетті атқару жөніндегі </w:t>
            </w:r>
            <w:r>
              <w:br/>
            </w:r>
            <w:r>
              <w:rPr>
                <w:rFonts w:ascii="Times New Roman"/>
                <w:b w:val="false"/>
                <w:i w:val="false"/>
                <w:color w:val="000000"/>
                <w:sz w:val="20"/>
              </w:rPr>
              <w:t xml:space="preserve">жергілікті уәкілетті </w:t>
            </w:r>
            <w:r>
              <w:br/>
            </w:r>
            <w:r>
              <w:rPr>
                <w:rFonts w:ascii="Times New Roman"/>
                <w:b w:val="false"/>
                <w:i w:val="false"/>
                <w:color w:val="000000"/>
                <w:sz w:val="20"/>
              </w:rPr>
              <w:t>орган________________</w:t>
            </w:r>
            <w:r>
              <w:br/>
            </w:r>
            <w:r>
              <w:rPr>
                <w:rFonts w:ascii="Times New Roman"/>
                <w:b w:val="false"/>
                <w:i w:val="false"/>
                <w:color w:val="000000"/>
                <w:sz w:val="20"/>
              </w:rPr>
              <w:t>Қайда ұсынылады:</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тиісті уәкілетті </w:t>
            </w:r>
            <w:r>
              <w:br/>
            </w:r>
            <w:r>
              <w:rPr>
                <w:rFonts w:ascii="Times New Roman"/>
                <w:b w:val="false"/>
                <w:i w:val="false"/>
                <w:color w:val="000000"/>
                <w:sz w:val="20"/>
              </w:rPr>
              <w:t>органға/ведомствоға</w:t>
            </w:r>
            <w:r>
              <w:br/>
            </w:r>
            <w:r>
              <w:rPr>
                <w:rFonts w:ascii="Times New Roman"/>
                <w:b w:val="false"/>
                <w:i w:val="false"/>
                <w:color w:val="000000"/>
                <w:sz w:val="20"/>
              </w:rPr>
              <w:t>________________________</w:t>
            </w:r>
            <w:r>
              <w:br/>
            </w:r>
            <w:r>
              <w:rPr>
                <w:rFonts w:ascii="Times New Roman"/>
                <w:b w:val="false"/>
                <w:i w:val="false"/>
                <w:color w:val="000000"/>
                <w:sz w:val="20"/>
              </w:rPr>
              <w:t>Ұсыну мерзімі:</w:t>
            </w:r>
            <w:r>
              <w:br/>
            </w:r>
            <w:r>
              <w:rPr>
                <w:rFonts w:ascii="Times New Roman"/>
                <w:b w:val="false"/>
                <w:i w:val="false"/>
                <w:color w:val="000000"/>
                <w:sz w:val="20"/>
              </w:rPr>
              <w:t xml:space="preserve">республикалық бюджеттік </w:t>
            </w:r>
            <w:r>
              <w:br/>
            </w:r>
            <w:r>
              <w:rPr>
                <w:rFonts w:ascii="Times New Roman"/>
                <w:b w:val="false"/>
                <w:i w:val="false"/>
                <w:color w:val="000000"/>
                <w:sz w:val="20"/>
              </w:rPr>
              <w:t xml:space="preserve">бағдарламалардың әкімшілері </w:t>
            </w:r>
            <w:r>
              <w:br/>
            </w:r>
            <w:r>
              <w:rPr>
                <w:rFonts w:ascii="Times New Roman"/>
                <w:b w:val="false"/>
                <w:i w:val="false"/>
                <w:color w:val="000000"/>
                <w:sz w:val="20"/>
              </w:rPr>
              <w:t xml:space="preserve">және бюджетті атқару жөніндегі </w:t>
            </w:r>
            <w:r>
              <w:br/>
            </w:r>
            <w:r>
              <w:rPr>
                <w:rFonts w:ascii="Times New Roman"/>
                <w:b w:val="false"/>
                <w:i w:val="false"/>
                <w:color w:val="000000"/>
                <w:sz w:val="20"/>
              </w:rPr>
              <w:t xml:space="preserve">облыстардың жергілікті </w:t>
            </w:r>
            <w:r>
              <w:br/>
            </w:r>
            <w:r>
              <w:rPr>
                <w:rFonts w:ascii="Times New Roman"/>
                <w:b w:val="false"/>
                <w:i w:val="false"/>
                <w:color w:val="000000"/>
                <w:sz w:val="20"/>
              </w:rPr>
              <w:t xml:space="preserve">уәкілетті органдары үшін </w:t>
            </w:r>
            <w:r>
              <w:br/>
            </w:r>
            <w:r>
              <w:rPr>
                <w:rFonts w:ascii="Times New Roman"/>
                <w:b w:val="false"/>
                <w:i w:val="false"/>
                <w:color w:val="000000"/>
                <w:sz w:val="20"/>
              </w:rPr>
              <w:t>ведомство;</w:t>
            </w:r>
            <w:r>
              <w:br/>
            </w:r>
            <w:r>
              <w:rPr>
                <w:rFonts w:ascii="Times New Roman"/>
                <w:b w:val="false"/>
                <w:i w:val="false"/>
                <w:color w:val="000000"/>
                <w:sz w:val="20"/>
              </w:rPr>
              <w:t xml:space="preserve">жергілікті бюджеттік </w:t>
            </w:r>
            <w:r>
              <w:br/>
            </w:r>
            <w:r>
              <w:rPr>
                <w:rFonts w:ascii="Times New Roman"/>
                <w:b w:val="false"/>
                <w:i w:val="false"/>
                <w:color w:val="000000"/>
                <w:sz w:val="20"/>
              </w:rPr>
              <w:t xml:space="preserve">бағдарламалардың әкімшілері </w:t>
            </w:r>
            <w:r>
              <w:br/>
            </w:r>
            <w:r>
              <w:rPr>
                <w:rFonts w:ascii="Times New Roman"/>
                <w:b w:val="false"/>
                <w:i w:val="false"/>
                <w:color w:val="000000"/>
                <w:sz w:val="20"/>
              </w:rPr>
              <w:t xml:space="preserve">үшін жергілікті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органдар белгілейді.</w:t>
            </w:r>
            <w:r>
              <w:br/>
            </w:r>
            <w:r>
              <w:rPr>
                <w:rFonts w:ascii="Times New Roman"/>
                <w:b w:val="false"/>
                <w:i w:val="false"/>
                <w:color w:val="000000"/>
                <w:sz w:val="20"/>
              </w:rPr>
              <w:t xml:space="preserve">Бюджеттің </w:t>
            </w:r>
            <w:r>
              <w:br/>
            </w:r>
            <w:r>
              <w:rPr>
                <w:rFonts w:ascii="Times New Roman"/>
                <w:b w:val="false"/>
                <w:i w:val="false"/>
                <w:color w:val="000000"/>
                <w:sz w:val="20"/>
              </w:rPr>
              <w:t>түрі_________________</w:t>
            </w:r>
            <w:r>
              <w:br/>
            </w:r>
            <w:r>
              <w:rPr>
                <w:rFonts w:ascii="Times New Roman"/>
                <w:b w:val="false"/>
                <w:i w:val="false"/>
                <w:color w:val="000000"/>
                <w:sz w:val="20"/>
              </w:rPr>
              <w:t>Өлшем бірлігі: мың теңге</w:t>
            </w:r>
          </w:p>
        </w:tc>
      </w:tr>
    </w:tbl>
    <w:p>
      <w:pPr>
        <w:spacing w:after="0"/>
        <w:ind w:left="0"/>
        <w:jc w:val="left"/>
      </w:pPr>
      <w:r>
        <w:rPr>
          <w:rFonts w:ascii="Times New Roman"/>
          <w:b/>
          <w:i w:val="false"/>
          <w:color w:val="000000"/>
        </w:rPr>
        <w:t xml:space="preserve"> 1. Жалпы мәліметтер.</w:t>
      </w:r>
    </w:p>
    <w:p>
      <w:pPr>
        <w:spacing w:after="0"/>
        <w:ind w:left="0"/>
        <w:jc w:val="both"/>
      </w:pPr>
      <w:r>
        <w:rPr>
          <w:rFonts w:ascii="Times New Roman"/>
          <w:b w:val="false"/>
          <w:i w:val="false"/>
          <w:color w:val="000000"/>
          <w:sz w:val="28"/>
        </w:rPr>
        <w:t>
      бағдарламалар әкімшілері/уәкілетті органдардың қағидасы: _______</w:t>
      </w:r>
    </w:p>
    <w:p>
      <w:pPr>
        <w:spacing w:after="0"/>
        <w:ind w:left="0"/>
        <w:jc w:val="both"/>
      </w:pPr>
      <w:r>
        <w:rPr>
          <w:rFonts w:ascii="Times New Roman"/>
          <w:b w:val="false"/>
          <w:i w:val="false"/>
          <w:color w:val="000000"/>
          <w:sz w:val="28"/>
        </w:rPr>
        <w:t>
      ведомстволық бағынысты мекемелер саны _________________________</w:t>
      </w:r>
    </w:p>
    <w:p>
      <w:pPr>
        <w:spacing w:after="0"/>
        <w:ind w:left="0"/>
        <w:jc w:val="both"/>
      </w:pPr>
      <w:r>
        <w:rPr>
          <w:rFonts w:ascii="Times New Roman"/>
          <w:b w:val="false"/>
          <w:i w:val="false"/>
          <w:color w:val="000000"/>
          <w:sz w:val="28"/>
        </w:rPr>
        <w:t>
      бюджеттік бағдарламалар әкімшілері саны _______________________</w:t>
      </w:r>
    </w:p>
    <w:p>
      <w:pPr>
        <w:spacing w:after="0"/>
        <w:ind w:left="0"/>
        <w:jc w:val="both"/>
      </w:pPr>
      <w:r>
        <w:rPr>
          <w:rFonts w:ascii="Times New Roman"/>
          <w:b w:val="false"/>
          <w:i w:val="false"/>
          <w:color w:val="000000"/>
          <w:sz w:val="28"/>
        </w:rPr>
        <w:t>
      уәкілетті органдар саны _______________________________________</w:t>
      </w:r>
    </w:p>
    <w:p>
      <w:pPr>
        <w:spacing w:after="0"/>
        <w:ind w:left="0"/>
        <w:jc w:val="both"/>
      </w:pPr>
      <w:r>
        <w:rPr>
          <w:rFonts w:ascii="Times New Roman"/>
          <w:b w:val="false"/>
          <w:i w:val="false"/>
          <w:color w:val="000000"/>
          <w:sz w:val="28"/>
        </w:rPr>
        <w:t>
      пайдаланатын нормативтік құқықтық актілер _____________________</w:t>
      </w:r>
    </w:p>
    <w:p>
      <w:pPr>
        <w:spacing w:after="0"/>
        <w:ind w:left="0"/>
        <w:jc w:val="left"/>
      </w:pPr>
      <w:r>
        <w:rPr>
          <w:rFonts w:ascii="Times New Roman"/>
          <w:b/>
          <w:i w:val="false"/>
          <w:color w:val="000000"/>
        </w:rPr>
        <w:t xml:space="preserve"> 2. Қаржылық есептілікке ашылған мәліметтер.</w:t>
      </w:r>
    </w:p>
    <w:p>
      <w:pPr>
        <w:spacing w:after="0"/>
        <w:ind w:left="0"/>
        <w:jc w:val="both"/>
      </w:pPr>
      <w:r>
        <w:rPr>
          <w:rFonts w:ascii="Times New Roman"/>
          <w:b w:val="false"/>
          <w:i w:val="false"/>
          <w:color w:val="000000"/>
          <w:sz w:val="28"/>
        </w:rPr>
        <w:t>
      Қысқа мерзімді активтер</w:t>
      </w:r>
    </w:p>
    <w:p>
      <w:pPr>
        <w:spacing w:after="0"/>
        <w:ind w:left="0"/>
        <w:jc w:val="both"/>
      </w:pPr>
      <w:r>
        <w:rPr>
          <w:rFonts w:ascii="Times New Roman"/>
          <w:b w:val="false"/>
          <w:i w:val="false"/>
          <w:color w:val="000000"/>
          <w:sz w:val="28"/>
        </w:rPr>
        <w:t>
      1-кесте. Ақшалай қаражат және олардың баламалары ("Шоғырландырылған бухгалтерлік баланс" ШҚЕ-1-нысанының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Қысқа мерзімді қаржы инвестициялары ("Шоғырландырылған бухгалтерлік баланс" ШҚЕ-1-нысанының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Сатып алушылар мен тапсырыс берушілердің қысқа мерзімді дебиторлық берешек ("Шоғырландырылған бухгалтерлік баланс" ШҚЕ-1-нысанының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Қорлар ("Шоғырландырылған бухгалтерлік баланс" ШҚЕ-1-нысанының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p>
      <w:pPr>
        <w:spacing w:after="0"/>
        <w:ind w:left="0"/>
        <w:jc w:val="both"/>
      </w:pPr>
      <w:r>
        <w:rPr>
          <w:rFonts w:ascii="Times New Roman"/>
          <w:b w:val="false"/>
          <w:i w:val="false"/>
          <w:color w:val="000000"/>
          <w:sz w:val="28"/>
        </w:rPr>
        <w:t>
      5-кесте. Ұзақ мерзімді қаржы инвестициялары ("Шоғырландырылған бухгалтерлік баланс" ШҚЕ-1-нысанының 110-жолы)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w:t>
            </w:r>
          </w:p>
          <w:p>
            <w:pPr>
              <w:spacing w:after="20"/>
              <w:ind w:left="20"/>
              <w:jc w:val="both"/>
            </w:pPr>
            <w:r>
              <w:rPr>
                <w:rFonts w:ascii="Times New Roman"/>
                <w:b w:val="false"/>
                <w:i w:val="false"/>
                <w:color w:val="000000"/>
                <w:sz w:val="20"/>
              </w:rPr>
              <w:t>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Негізгі құралдар ("Шоғырландырылған бухгалтерлік баланс" ШҚЕ-1-нысанының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мүкәмәлі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негізгі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Инвестициялық жылжымайтын мүлік ("Шоғырландырылған бухгалтерлік баланс" ШҚЕ-1-нысанының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Биологиялық активтер ("Шоғырландырылған бухгалтерлік баланс" ШҚЕ-1-нысанының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Материалдық емес активтер ("Шоғырландырылған бухгалтерлік баланс" ШҚЕ-1-нысанының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Қысқа мерзімді қаржы міндеттемелері ("Шоғырландырылған бухгалтерлік баланс" ШҚЕ-1-нысанының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кесте Ұзақ мерзімді қаржылық міндеттемелер ("Шоғырландырылған бухгалтерлік баланс" ШҚЕ-1-нысанының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 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Өзге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кесте. Бюджетке түсетін салықтық кірістер ("Қаржылық қызмет нәтижелері туралы шоғырландырылған есеп" ШҚЕ-2-нысанының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баждар мен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кесте. Бюджетке түсетін түсімдер бойынша шығыстарды азайту (ШҚЕ-2 "Қаржылық қызмет нәтижелері туралы шоғырландырылған есеп" нысанының 137-жолы)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 мемлекеттерге аударылған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Өтеусіз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17-кесте. Концессиялық активтер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номері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кесте. 7120 "Бюджетпен есеп айырысулар бойынша шығыстар" шоты бойынша есептелген және аударылған сомалар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аударылғаны,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санаттар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мемлекеттін қаржы активтерін сатудан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20-кесте. "Мемлекеттік-жекешелік әріптестік шарттары бойынша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оның орнындағы адам ______ 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адам 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Мөр орны __жылы "__" ______________</w:t>
      </w:r>
    </w:p>
    <w:p>
      <w:pPr>
        <w:spacing w:after="0"/>
        <w:ind w:left="0"/>
        <w:jc w:val="both"/>
      </w:pPr>
      <w:r>
        <w:rPr>
          <w:rFonts w:ascii="Times New Roman"/>
          <w:b w:val="false"/>
          <w:i w:val="false"/>
          <w:color w:val="000000"/>
          <w:sz w:val="28"/>
        </w:rPr>
        <w:t>
      Ескертпе: Осы бұйрықпен бекітілген Қағидалардың 30 және 31-тармағына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органдардың</w:t>
            </w:r>
            <w:r>
              <w:br/>
            </w:r>
            <w:r>
              <w:rPr>
                <w:rFonts w:ascii="Times New Roman"/>
                <w:b w:val="false"/>
                <w:i w:val="false"/>
                <w:color w:val="000000"/>
                <w:sz w:val="20"/>
              </w:rPr>
              <w:t xml:space="preserve">шоғырландырылған қаржылық </w:t>
            </w:r>
            <w:r>
              <w:br/>
            </w:r>
            <w:r>
              <w:rPr>
                <w:rFonts w:ascii="Times New Roman"/>
                <w:b w:val="false"/>
                <w:i w:val="false"/>
                <w:color w:val="000000"/>
                <w:sz w:val="20"/>
              </w:rPr>
              <w:t>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Шоғырландырылған бөлу бухгалтерлік балансы есепті кезең</w:t>
      </w:r>
    </w:p>
    <w:p>
      <w:pPr>
        <w:spacing w:after="0"/>
        <w:ind w:left="0"/>
        <w:jc w:val="both"/>
      </w:pPr>
      <w:r>
        <w:rPr>
          <w:rFonts w:ascii="Times New Roman"/>
          <w:b w:val="false"/>
          <w:i w:val="false"/>
          <w:color w:val="000000"/>
          <w:sz w:val="28"/>
        </w:rPr>
        <w:t>
      20__жылғы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ШҚЕ-6 нысаны</w:t>
            </w:r>
            <w:r>
              <w:br/>
            </w:r>
            <w:r>
              <w:rPr>
                <w:rFonts w:ascii="Times New Roman"/>
                <w:b w:val="false"/>
                <w:i w:val="false"/>
                <w:color w:val="000000"/>
                <w:sz w:val="20"/>
              </w:rPr>
              <w:t xml:space="preserve">Кезеңділігі: жартыжылдық, </w:t>
            </w:r>
            <w:r>
              <w:br/>
            </w:r>
            <w:r>
              <w:rPr>
                <w:rFonts w:ascii="Times New Roman"/>
                <w:b w:val="false"/>
                <w:i w:val="false"/>
                <w:color w:val="000000"/>
                <w:sz w:val="20"/>
              </w:rPr>
              <w:t>жылдық</w:t>
            </w:r>
            <w:r>
              <w:br/>
            </w:r>
            <w:r>
              <w:rPr>
                <w:rFonts w:ascii="Times New Roman"/>
                <w:b w:val="false"/>
                <w:i w:val="false"/>
                <w:color w:val="000000"/>
                <w:sz w:val="20"/>
              </w:rPr>
              <w:t>Кім ұсынады:</w:t>
            </w:r>
            <w:r>
              <w:br/>
            </w:r>
            <w:r>
              <w:rPr>
                <w:rFonts w:ascii="Times New Roman"/>
                <w:b w:val="false"/>
                <w:i w:val="false"/>
                <w:color w:val="000000"/>
                <w:sz w:val="20"/>
              </w:rPr>
              <w:t xml:space="preserve">Бюджеттік бағдарламалардың </w:t>
            </w:r>
            <w:r>
              <w:br/>
            </w:r>
            <w:r>
              <w:rPr>
                <w:rFonts w:ascii="Times New Roman"/>
                <w:b w:val="false"/>
                <w:i w:val="false"/>
                <w:color w:val="000000"/>
                <w:sz w:val="20"/>
              </w:rPr>
              <w:t>әкімшілері___________________</w:t>
            </w:r>
            <w:r>
              <w:br/>
            </w:r>
            <w:r>
              <w:rPr>
                <w:rFonts w:ascii="Times New Roman"/>
                <w:b w:val="false"/>
                <w:i w:val="false"/>
                <w:color w:val="000000"/>
                <w:sz w:val="20"/>
              </w:rPr>
              <w:t xml:space="preserve">Бюджетті атқару жөніндегі </w:t>
            </w:r>
            <w:r>
              <w:br/>
            </w:r>
            <w:r>
              <w:rPr>
                <w:rFonts w:ascii="Times New Roman"/>
                <w:b w:val="false"/>
                <w:i w:val="false"/>
                <w:color w:val="000000"/>
                <w:sz w:val="20"/>
              </w:rPr>
              <w:t xml:space="preserve">жергілікті уәкілетті </w:t>
            </w:r>
            <w:r>
              <w:br/>
            </w:r>
            <w:r>
              <w:rPr>
                <w:rFonts w:ascii="Times New Roman"/>
                <w:b w:val="false"/>
                <w:i w:val="false"/>
                <w:color w:val="000000"/>
                <w:sz w:val="20"/>
              </w:rPr>
              <w:t>орган________________</w:t>
            </w:r>
            <w:r>
              <w:br/>
            </w:r>
            <w:r>
              <w:rPr>
                <w:rFonts w:ascii="Times New Roman"/>
                <w:b w:val="false"/>
                <w:i w:val="false"/>
                <w:color w:val="000000"/>
                <w:sz w:val="20"/>
              </w:rPr>
              <w:t>Қайда ұсынылады:</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тиісті уәкілетті </w:t>
            </w:r>
            <w:r>
              <w:br/>
            </w:r>
            <w:r>
              <w:rPr>
                <w:rFonts w:ascii="Times New Roman"/>
                <w:b w:val="false"/>
                <w:i w:val="false"/>
                <w:color w:val="000000"/>
                <w:sz w:val="20"/>
              </w:rPr>
              <w:t>органға/ведомствоға</w:t>
            </w:r>
            <w:r>
              <w:br/>
            </w:r>
            <w:r>
              <w:rPr>
                <w:rFonts w:ascii="Times New Roman"/>
                <w:b w:val="false"/>
                <w:i w:val="false"/>
                <w:color w:val="000000"/>
                <w:sz w:val="20"/>
              </w:rPr>
              <w:t>________________________</w:t>
            </w:r>
            <w:r>
              <w:br/>
            </w:r>
            <w:r>
              <w:rPr>
                <w:rFonts w:ascii="Times New Roman"/>
                <w:b w:val="false"/>
                <w:i w:val="false"/>
                <w:color w:val="000000"/>
                <w:sz w:val="20"/>
              </w:rPr>
              <w:t>Ұсыну мерзімі:</w:t>
            </w:r>
            <w:r>
              <w:br/>
            </w:r>
            <w:r>
              <w:rPr>
                <w:rFonts w:ascii="Times New Roman"/>
                <w:b w:val="false"/>
                <w:i w:val="false"/>
                <w:color w:val="000000"/>
                <w:sz w:val="20"/>
              </w:rPr>
              <w:t xml:space="preserve">республикалық бюджеттік </w:t>
            </w:r>
            <w:r>
              <w:br/>
            </w:r>
            <w:r>
              <w:rPr>
                <w:rFonts w:ascii="Times New Roman"/>
                <w:b w:val="false"/>
                <w:i w:val="false"/>
                <w:color w:val="000000"/>
                <w:sz w:val="20"/>
              </w:rPr>
              <w:t xml:space="preserve">бағдарламалардың әкімшілері </w:t>
            </w:r>
            <w:r>
              <w:br/>
            </w:r>
            <w:r>
              <w:rPr>
                <w:rFonts w:ascii="Times New Roman"/>
                <w:b w:val="false"/>
                <w:i w:val="false"/>
                <w:color w:val="000000"/>
                <w:sz w:val="20"/>
              </w:rPr>
              <w:t xml:space="preserve">және бюджетті атқару жөніндегі </w:t>
            </w:r>
            <w:r>
              <w:br/>
            </w:r>
            <w:r>
              <w:rPr>
                <w:rFonts w:ascii="Times New Roman"/>
                <w:b w:val="false"/>
                <w:i w:val="false"/>
                <w:color w:val="000000"/>
                <w:sz w:val="20"/>
              </w:rPr>
              <w:t xml:space="preserve">облыстардың жергілікті </w:t>
            </w:r>
            <w:r>
              <w:br/>
            </w:r>
            <w:r>
              <w:rPr>
                <w:rFonts w:ascii="Times New Roman"/>
                <w:b w:val="false"/>
                <w:i w:val="false"/>
                <w:color w:val="000000"/>
                <w:sz w:val="20"/>
              </w:rPr>
              <w:t xml:space="preserve">уәкілетті органдары үшін </w:t>
            </w:r>
            <w:r>
              <w:br/>
            </w:r>
            <w:r>
              <w:rPr>
                <w:rFonts w:ascii="Times New Roman"/>
                <w:b w:val="false"/>
                <w:i w:val="false"/>
                <w:color w:val="000000"/>
                <w:sz w:val="20"/>
              </w:rPr>
              <w:t>ведомство;</w:t>
            </w:r>
            <w:r>
              <w:br/>
            </w:r>
            <w:r>
              <w:rPr>
                <w:rFonts w:ascii="Times New Roman"/>
                <w:b w:val="false"/>
                <w:i w:val="false"/>
                <w:color w:val="000000"/>
                <w:sz w:val="20"/>
              </w:rPr>
              <w:t xml:space="preserve">жергілікті бюджеттік </w:t>
            </w:r>
            <w:r>
              <w:br/>
            </w:r>
            <w:r>
              <w:rPr>
                <w:rFonts w:ascii="Times New Roman"/>
                <w:b w:val="false"/>
                <w:i w:val="false"/>
                <w:color w:val="000000"/>
                <w:sz w:val="20"/>
              </w:rPr>
              <w:t xml:space="preserve">бағдарламалардың әкімшілері </w:t>
            </w:r>
            <w:r>
              <w:br/>
            </w:r>
            <w:r>
              <w:rPr>
                <w:rFonts w:ascii="Times New Roman"/>
                <w:b w:val="false"/>
                <w:i w:val="false"/>
                <w:color w:val="000000"/>
                <w:sz w:val="20"/>
              </w:rPr>
              <w:t xml:space="preserve">үшін жергілікті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органдар белгілейді.</w:t>
            </w:r>
            <w:r>
              <w:br/>
            </w:r>
            <w:r>
              <w:rPr>
                <w:rFonts w:ascii="Times New Roman"/>
                <w:b w:val="false"/>
                <w:i w:val="false"/>
                <w:color w:val="000000"/>
                <w:sz w:val="20"/>
              </w:rPr>
              <w:t xml:space="preserve">Бюджеттің </w:t>
            </w:r>
            <w:r>
              <w:br/>
            </w:r>
            <w:r>
              <w:rPr>
                <w:rFonts w:ascii="Times New Roman"/>
                <w:b w:val="false"/>
                <w:i w:val="false"/>
                <w:color w:val="000000"/>
                <w:sz w:val="20"/>
              </w:rPr>
              <w:t>түрі_________________</w:t>
            </w:r>
            <w:r>
              <w:br/>
            </w:r>
            <w:r>
              <w:rPr>
                <w:rFonts w:ascii="Times New Roman"/>
                <w:b w:val="false"/>
                <w:i w:val="false"/>
                <w:color w:val="000000"/>
                <w:sz w:val="20"/>
              </w:rPr>
              <w:t>Өлшем бірлігі: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 және олардың баламалары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МІНДЕТТЕМЕЛЕР,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жүлделері мен кубоктары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6-баған қайта ұйымдастырылу күніне берілген/қабылданған активтердің, міндеттемелер мен таза активтер/капиталдың сомаларын растау үшін толтырылады.</w:t>
      </w:r>
    </w:p>
    <w:p>
      <w:pPr>
        <w:spacing w:after="0"/>
        <w:ind w:left="0"/>
        <w:jc w:val="both"/>
      </w:pPr>
      <w:r>
        <w:rPr>
          <w:rFonts w:ascii="Times New Roman"/>
          <w:b w:val="false"/>
          <w:i w:val="false"/>
          <w:color w:val="000000"/>
          <w:sz w:val="28"/>
        </w:rPr>
        <w:t xml:space="preserve">
      Берілді: Басшы немесе оның орнындағы адам 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адам 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Мөр орны ____жылы "____" ________</w:t>
      </w:r>
    </w:p>
    <w:p>
      <w:pPr>
        <w:spacing w:after="0"/>
        <w:ind w:left="0"/>
        <w:jc w:val="both"/>
      </w:pPr>
      <w:r>
        <w:rPr>
          <w:rFonts w:ascii="Times New Roman"/>
          <w:b w:val="false"/>
          <w:i w:val="false"/>
          <w:color w:val="000000"/>
          <w:sz w:val="28"/>
        </w:rPr>
        <w:t xml:space="preserve">
      Қабылданды: </w:t>
      </w:r>
    </w:p>
    <w:p>
      <w:pPr>
        <w:spacing w:after="0"/>
        <w:ind w:left="0"/>
        <w:jc w:val="both"/>
      </w:pPr>
      <w:r>
        <w:rPr>
          <w:rFonts w:ascii="Times New Roman"/>
          <w:b w:val="false"/>
          <w:i w:val="false"/>
          <w:color w:val="000000"/>
          <w:sz w:val="28"/>
        </w:rPr>
        <w:t xml:space="preserve">
      Басшы немесе оның орнындағы адам ______ 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адам 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Мөр орны ____жылы "____" 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Осы бұйрықпен бекітілген Қағидалардың 20-тармағына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Жылдық шоғырландырылған бухгалтерлік баланс</w:t>
      </w:r>
    </w:p>
    <w:p>
      <w:pPr>
        <w:spacing w:after="0"/>
        <w:ind w:left="0"/>
        <w:jc w:val="both"/>
      </w:pPr>
      <w:r>
        <w:rPr>
          <w:rFonts w:ascii="Times New Roman"/>
          <w:b w:val="false"/>
          <w:i w:val="false"/>
          <w:color w:val="000000"/>
          <w:sz w:val="28"/>
        </w:rPr>
        <w:t>
      есепті кезең 20___жылғы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ЖШҚЕ-7 нысан</w:t>
            </w:r>
            <w:r>
              <w:br/>
            </w:r>
            <w:r>
              <w:rPr>
                <w:rFonts w:ascii="Times New Roman"/>
                <w:b w:val="false"/>
                <w:i w:val="false"/>
                <w:color w:val="000000"/>
                <w:sz w:val="20"/>
              </w:rPr>
              <w:t>Кезеңділігі: жылдық</w:t>
            </w:r>
            <w:r>
              <w:br/>
            </w:r>
            <w:r>
              <w:rPr>
                <w:rFonts w:ascii="Times New Roman"/>
                <w:b w:val="false"/>
                <w:i w:val="false"/>
                <w:color w:val="000000"/>
                <w:sz w:val="20"/>
              </w:rPr>
              <w:t>Кім ұсынады:</w:t>
            </w:r>
            <w:r>
              <w:br/>
            </w:r>
            <w:r>
              <w:rPr>
                <w:rFonts w:ascii="Times New Roman"/>
                <w:b w:val="false"/>
                <w:i w:val="false"/>
                <w:color w:val="000000"/>
                <w:sz w:val="20"/>
              </w:rPr>
              <w:t xml:space="preserve">бюджетті атқару жөніндегі </w:t>
            </w:r>
            <w:r>
              <w:br/>
            </w:r>
            <w:r>
              <w:rPr>
                <w:rFonts w:ascii="Times New Roman"/>
                <w:b w:val="false"/>
                <w:i w:val="false"/>
                <w:color w:val="000000"/>
                <w:sz w:val="20"/>
              </w:rPr>
              <w:t xml:space="preserve">жергілікті уәкілетті </w:t>
            </w:r>
            <w:r>
              <w:br/>
            </w:r>
            <w:r>
              <w:rPr>
                <w:rFonts w:ascii="Times New Roman"/>
                <w:b w:val="false"/>
                <w:i w:val="false"/>
                <w:color w:val="000000"/>
                <w:sz w:val="20"/>
              </w:rPr>
              <w:t>органдар__________________</w:t>
            </w:r>
            <w:r>
              <w:br/>
            </w:r>
            <w:r>
              <w:rPr>
                <w:rFonts w:ascii="Times New Roman"/>
                <w:b w:val="false"/>
                <w:i w:val="false"/>
                <w:color w:val="000000"/>
                <w:sz w:val="20"/>
              </w:rPr>
              <w:t>Қайда ұсынылады:</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тиісті уәкілетті </w:t>
            </w:r>
            <w:r>
              <w:br/>
            </w:r>
            <w:r>
              <w:rPr>
                <w:rFonts w:ascii="Times New Roman"/>
                <w:b w:val="false"/>
                <w:i w:val="false"/>
                <w:color w:val="000000"/>
                <w:sz w:val="20"/>
              </w:rPr>
              <w:t xml:space="preserve">органға/ведомствоға ұсынылады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Ұсыну мерзімі:</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уәкілетті органдар </w:t>
            </w:r>
            <w:r>
              <w:br/>
            </w:r>
            <w:r>
              <w:rPr>
                <w:rFonts w:ascii="Times New Roman"/>
                <w:b w:val="false"/>
                <w:i w:val="false"/>
                <w:color w:val="000000"/>
                <w:sz w:val="20"/>
              </w:rPr>
              <w:t xml:space="preserve">үшін бюджетті атқару жөніндегі </w:t>
            </w:r>
            <w:r>
              <w:br/>
            </w:r>
            <w:r>
              <w:rPr>
                <w:rFonts w:ascii="Times New Roman"/>
                <w:b w:val="false"/>
                <w:i w:val="false"/>
                <w:color w:val="000000"/>
                <w:sz w:val="20"/>
              </w:rPr>
              <w:t xml:space="preserve">тиісті уәкілетті орган белгілеген </w:t>
            </w:r>
            <w:r>
              <w:br/>
            </w:r>
            <w:r>
              <w:rPr>
                <w:rFonts w:ascii="Times New Roman"/>
                <w:b w:val="false"/>
                <w:i w:val="false"/>
                <w:color w:val="000000"/>
                <w:sz w:val="20"/>
              </w:rPr>
              <w:t>мерзімдерде ұсынады.</w:t>
            </w:r>
            <w:r>
              <w:br/>
            </w:r>
            <w:r>
              <w:rPr>
                <w:rFonts w:ascii="Times New Roman"/>
                <w:b w:val="false"/>
                <w:i w:val="false"/>
                <w:color w:val="000000"/>
                <w:sz w:val="20"/>
              </w:rPr>
              <w:t xml:space="preserve">Бюджеттің </w:t>
            </w:r>
            <w:r>
              <w:br/>
            </w:r>
            <w:r>
              <w:rPr>
                <w:rFonts w:ascii="Times New Roman"/>
                <w:b w:val="false"/>
                <w:i w:val="false"/>
                <w:color w:val="000000"/>
                <w:sz w:val="20"/>
              </w:rPr>
              <w:t>түрі:_________________</w:t>
            </w:r>
            <w:r>
              <w:br/>
            </w:r>
            <w:r>
              <w:rPr>
                <w:rFonts w:ascii="Times New Roman"/>
                <w:b w:val="false"/>
                <w:i w:val="false"/>
                <w:color w:val="000000"/>
                <w:sz w:val="20"/>
              </w:rPr>
              <w:t>Өлшем бірлігі: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Жылдық қаржылық қызмет нәтижелері туралы шоғырландырылған есеп</w:t>
      </w:r>
    </w:p>
    <w:p>
      <w:pPr>
        <w:spacing w:after="0"/>
        <w:ind w:left="0"/>
        <w:jc w:val="both"/>
      </w:pPr>
      <w:r>
        <w:rPr>
          <w:rFonts w:ascii="Times New Roman"/>
          <w:b w:val="false"/>
          <w:i w:val="false"/>
          <w:color w:val="000000"/>
          <w:sz w:val="28"/>
        </w:rPr>
        <w:t>
      есепті кезең 20 ___жылғы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ЖШҚЕ-8 нысан</w:t>
            </w:r>
            <w:r>
              <w:br/>
            </w:r>
            <w:r>
              <w:rPr>
                <w:rFonts w:ascii="Times New Roman"/>
                <w:b w:val="false"/>
                <w:i w:val="false"/>
                <w:color w:val="000000"/>
                <w:sz w:val="20"/>
              </w:rPr>
              <w:t>Кезеңділігі: жылдық</w:t>
            </w:r>
            <w:r>
              <w:br/>
            </w:r>
            <w:r>
              <w:rPr>
                <w:rFonts w:ascii="Times New Roman"/>
                <w:b w:val="false"/>
                <w:i w:val="false"/>
                <w:color w:val="000000"/>
                <w:sz w:val="20"/>
              </w:rPr>
              <w:t>Кім ұсынады:</w:t>
            </w:r>
            <w:r>
              <w:br/>
            </w:r>
            <w:r>
              <w:rPr>
                <w:rFonts w:ascii="Times New Roman"/>
                <w:b w:val="false"/>
                <w:i w:val="false"/>
                <w:color w:val="000000"/>
                <w:sz w:val="20"/>
              </w:rPr>
              <w:t xml:space="preserve">бюджетті атқару жөніндегі </w:t>
            </w:r>
            <w:r>
              <w:br/>
            </w:r>
            <w:r>
              <w:rPr>
                <w:rFonts w:ascii="Times New Roman"/>
                <w:b w:val="false"/>
                <w:i w:val="false"/>
                <w:color w:val="000000"/>
                <w:sz w:val="20"/>
              </w:rPr>
              <w:t xml:space="preserve">жергілікті уәкілетті органдар </w:t>
            </w:r>
            <w:r>
              <w:br/>
            </w:r>
            <w:r>
              <w:rPr>
                <w:rFonts w:ascii="Times New Roman"/>
                <w:b w:val="false"/>
                <w:i w:val="false"/>
                <w:color w:val="000000"/>
                <w:sz w:val="20"/>
              </w:rPr>
              <w:t>__________________</w:t>
            </w:r>
            <w:r>
              <w:br/>
            </w:r>
            <w:r>
              <w:rPr>
                <w:rFonts w:ascii="Times New Roman"/>
                <w:b w:val="false"/>
                <w:i w:val="false"/>
                <w:color w:val="000000"/>
                <w:sz w:val="20"/>
              </w:rPr>
              <w:t>Қайда ұсынылады:</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тиісті уәкілетті </w:t>
            </w:r>
            <w:r>
              <w:br/>
            </w:r>
            <w:r>
              <w:rPr>
                <w:rFonts w:ascii="Times New Roman"/>
                <w:b w:val="false"/>
                <w:i w:val="false"/>
                <w:color w:val="000000"/>
                <w:sz w:val="20"/>
              </w:rPr>
              <w:t xml:space="preserve">органға/ведомствоға ұсынылады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Ұсыну мерзімі:</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уәкілетті органдар </w:t>
            </w:r>
            <w:r>
              <w:br/>
            </w:r>
            <w:r>
              <w:rPr>
                <w:rFonts w:ascii="Times New Roman"/>
                <w:b w:val="false"/>
                <w:i w:val="false"/>
                <w:color w:val="000000"/>
                <w:sz w:val="20"/>
              </w:rPr>
              <w:t xml:space="preserve">үшін бюджетті атқару жөніндегі </w:t>
            </w:r>
            <w:r>
              <w:br/>
            </w:r>
            <w:r>
              <w:rPr>
                <w:rFonts w:ascii="Times New Roman"/>
                <w:b w:val="false"/>
                <w:i w:val="false"/>
                <w:color w:val="000000"/>
                <w:sz w:val="20"/>
              </w:rPr>
              <w:t xml:space="preserve">тиісті уәкілетті орган белгілеген </w:t>
            </w:r>
            <w:r>
              <w:br/>
            </w:r>
            <w:r>
              <w:rPr>
                <w:rFonts w:ascii="Times New Roman"/>
                <w:b w:val="false"/>
                <w:i w:val="false"/>
                <w:color w:val="000000"/>
                <w:sz w:val="20"/>
              </w:rPr>
              <w:t>мерзімдерде ұсынады.</w:t>
            </w:r>
            <w:r>
              <w:br/>
            </w:r>
            <w:r>
              <w:rPr>
                <w:rFonts w:ascii="Times New Roman"/>
                <w:b w:val="false"/>
                <w:i w:val="false"/>
                <w:color w:val="000000"/>
                <w:sz w:val="20"/>
              </w:rPr>
              <w:t xml:space="preserve">Бюджеттің </w:t>
            </w:r>
            <w:r>
              <w:br/>
            </w:r>
            <w:r>
              <w:rPr>
                <w:rFonts w:ascii="Times New Roman"/>
                <w:b w:val="false"/>
                <w:i w:val="false"/>
                <w:color w:val="000000"/>
                <w:sz w:val="20"/>
              </w:rPr>
              <w:t>түрі:_________________</w:t>
            </w:r>
            <w:r>
              <w:br/>
            </w:r>
            <w:r>
              <w:rPr>
                <w:rFonts w:ascii="Times New Roman"/>
                <w:b w:val="false"/>
                <w:i w:val="false"/>
                <w:color w:val="000000"/>
                <w:sz w:val="20"/>
              </w:rPr>
              <w:t>Өлшем бірлігі: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120, 130, 140 -жолдардың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жиынтық қаржылық нәтижесі (100-жол – 200+/-210+/– 220+/–230-жолдар)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Жылдық ақша қозғалысы туралы шоғырландырылған есеп (тікелей әдіс)</w:t>
      </w:r>
    </w:p>
    <w:p>
      <w:pPr>
        <w:spacing w:after="0"/>
        <w:ind w:left="0"/>
        <w:jc w:val="both"/>
      </w:pPr>
      <w:r>
        <w:rPr>
          <w:rFonts w:ascii="Times New Roman"/>
          <w:b w:val="false"/>
          <w:i w:val="false"/>
          <w:color w:val="000000"/>
          <w:sz w:val="28"/>
        </w:rPr>
        <w:t>
      есепті кезең 20___жылғы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ЖШҚЕ-9 нысан</w:t>
            </w:r>
            <w:r>
              <w:br/>
            </w:r>
            <w:r>
              <w:rPr>
                <w:rFonts w:ascii="Times New Roman"/>
                <w:b w:val="false"/>
                <w:i w:val="false"/>
                <w:color w:val="000000"/>
                <w:sz w:val="20"/>
              </w:rPr>
              <w:t>Кезеңділігі: жылдық</w:t>
            </w:r>
            <w:r>
              <w:br/>
            </w:r>
            <w:r>
              <w:rPr>
                <w:rFonts w:ascii="Times New Roman"/>
                <w:b w:val="false"/>
                <w:i w:val="false"/>
                <w:color w:val="000000"/>
                <w:sz w:val="20"/>
              </w:rPr>
              <w:t>Кім ұсынады:</w:t>
            </w:r>
            <w:r>
              <w:br/>
            </w:r>
            <w:r>
              <w:rPr>
                <w:rFonts w:ascii="Times New Roman"/>
                <w:b w:val="false"/>
                <w:i w:val="false"/>
                <w:color w:val="000000"/>
                <w:sz w:val="20"/>
              </w:rPr>
              <w:t xml:space="preserve">бюджетті атқару жөніндегі </w:t>
            </w:r>
            <w:r>
              <w:br/>
            </w:r>
            <w:r>
              <w:rPr>
                <w:rFonts w:ascii="Times New Roman"/>
                <w:b w:val="false"/>
                <w:i w:val="false"/>
                <w:color w:val="000000"/>
                <w:sz w:val="20"/>
              </w:rPr>
              <w:t xml:space="preserve">жергілікті уәкілетті органдар </w:t>
            </w:r>
            <w:r>
              <w:br/>
            </w:r>
            <w:r>
              <w:rPr>
                <w:rFonts w:ascii="Times New Roman"/>
                <w:b w:val="false"/>
                <w:i w:val="false"/>
                <w:color w:val="000000"/>
                <w:sz w:val="20"/>
              </w:rPr>
              <w:t>___________________</w:t>
            </w:r>
            <w:r>
              <w:br/>
            </w:r>
            <w:r>
              <w:rPr>
                <w:rFonts w:ascii="Times New Roman"/>
                <w:b w:val="false"/>
                <w:i w:val="false"/>
                <w:color w:val="000000"/>
                <w:sz w:val="20"/>
              </w:rPr>
              <w:t>Қайда ұсынылады:</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тиісті уәкілетті </w:t>
            </w:r>
            <w:r>
              <w:br/>
            </w:r>
            <w:r>
              <w:rPr>
                <w:rFonts w:ascii="Times New Roman"/>
                <w:b w:val="false"/>
                <w:i w:val="false"/>
                <w:color w:val="000000"/>
                <w:sz w:val="20"/>
              </w:rPr>
              <w:t xml:space="preserve">органға/ведомствоға ұсынылады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Ұсыну мерзімі:</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уәкілетті органдар </w:t>
            </w:r>
            <w:r>
              <w:br/>
            </w:r>
            <w:r>
              <w:rPr>
                <w:rFonts w:ascii="Times New Roman"/>
                <w:b w:val="false"/>
                <w:i w:val="false"/>
                <w:color w:val="000000"/>
                <w:sz w:val="20"/>
              </w:rPr>
              <w:t xml:space="preserve">үшін бюджетті атқару жөніндегі </w:t>
            </w:r>
            <w:r>
              <w:br/>
            </w:r>
            <w:r>
              <w:rPr>
                <w:rFonts w:ascii="Times New Roman"/>
                <w:b w:val="false"/>
                <w:i w:val="false"/>
                <w:color w:val="000000"/>
                <w:sz w:val="20"/>
              </w:rPr>
              <w:t xml:space="preserve">тиісті уәкілетті орган белгілеген </w:t>
            </w:r>
            <w:r>
              <w:br/>
            </w:r>
            <w:r>
              <w:rPr>
                <w:rFonts w:ascii="Times New Roman"/>
                <w:b w:val="false"/>
                <w:i w:val="false"/>
                <w:color w:val="000000"/>
                <w:sz w:val="20"/>
              </w:rPr>
              <w:t>мерзімдерде ұсынады.</w:t>
            </w:r>
            <w:r>
              <w:br/>
            </w:r>
            <w:r>
              <w:rPr>
                <w:rFonts w:ascii="Times New Roman"/>
                <w:b w:val="false"/>
                <w:i w:val="false"/>
                <w:color w:val="000000"/>
                <w:sz w:val="20"/>
              </w:rPr>
              <w:t xml:space="preserve">Бюджеттің </w:t>
            </w:r>
            <w:r>
              <w:br/>
            </w:r>
            <w:r>
              <w:rPr>
                <w:rFonts w:ascii="Times New Roman"/>
                <w:b w:val="false"/>
                <w:i w:val="false"/>
                <w:color w:val="000000"/>
                <w:sz w:val="20"/>
              </w:rPr>
              <w:t>түрі:_________________</w:t>
            </w:r>
            <w:r>
              <w:br/>
            </w:r>
            <w:r>
              <w:rPr>
                <w:rFonts w:ascii="Times New Roman"/>
                <w:b w:val="false"/>
                <w:i w:val="false"/>
                <w:color w:val="000000"/>
                <w:sz w:val="20"/>
              </w:rPr>
              <w:t>Өлшем бірлігі: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020, 030, 040, 050, 060, 070, 080-жолдар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және 340-жолдар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және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және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жылдық таза активтердің/капиталдың өзгерістері туралы шоғырландырылған есеп</w:t>
      </w:r>
    </w:p>
    <w:p>
      <w:pPr>
        <w:spacing w:after="0"/>
        <w:ind w:left="0"/>
        <w:jc w:val="both"/>
      </w:pPr>
      <w:r>
        <w:rPr>
          <w:rFonts w:ascii="Times New Roman"/>
          <w:b w:val="false"/>
          <w:i w:val="false"/>
          <w:color w:val="000000"/>
          <w:sz w:val="28"/>
        </w:rPr>
        <w:t>
      есепті кезең 20__жылғы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ЖШҚЕ-10 нысан</w:t>
            </w:r>
            <w:r>
              <w:br/>
            </w:r>
            <w:r>
              <w:rPr>
                <w:rFonts w:ascii="Times New Roman"/>
                <w:b w:val="false"/>
                <w:i w:val="false"/>
                <w:color w:val="000000"/>
                <w:sz w:val="20"/>
              </w:rPr>
              <w:t>Кезеңділігі: жылдық</w:t>
            </w:r>
            <w:r>
              <w:br/>
            </w:r>
            <w:r>
              <w:rPr>
                <w:rFonts w:ascii="Times New Roman"/>
                <w:b w:val="false"/>
                <w:i w:val="false"/>
                <w:color w:val="000000"/>
                <w:sz w:val="20"/>
              </w:rPr>
              <w:t>Кім ұсынады:</w:t>
            </w:r>
            <w:r>
              <w:br/>
            </w:r>
            <w:r>
              <w:rPr>
                <w:rFonts w:ascii="Times New Roman"/>
                <w:b w:val="false"/>
                <w:i w:val="false"/>
                <w:color w:val="000000"/>
                <w:sz w:val="20"/>
              </w:rPr>
              <w:t xml:space="preserve">бюджетті атқару жөніндегі </w:t>
            </w:r>
            <w:r>
              <w:br/>
            </w:r>
            <w:r>
              <w:rPr>
                <w:rFonts w:ascii="Times New Roman"/>
                <w:b w:val="false"/>
                <w:i w:val="false"/>
                <w:color w:val="000000"/>
                <w:sz w:val="20"/>
              </w:rPr>
              <w:t xml:space="preserve">жергілікті уәкілетті органдар </w:t>
            </w:r>
            <w:r>
              <w:br/>
            </w:r>
            <w:r>
              <w:rPr>
                <w:rFonts w:ascii="Times New Roman"/>
                <w:b w:val="false"/>
                <w:i w:val="false"/>
                <w:color w:val="000000"/>
                <w:sz w:val="20"/>
              </w:rPr>
              <w:t>___________________</w:t>
            </w:r>
            <w:r>
              <w:br/>
            </w:r>
            <w:r>
              <w:rPr>
                <w:rFonts w:ascii="Times New Roman"/>
                <w:b w:val="false"/>
                <w:i w:val="false"/>
                <w:color w:val="000000"/>
                <w:sz w:val="20"/>
              </w:rPr>
              <w:t>Қайда ұсынылады:</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тиісті уәкілетті </w:t>
            </w:r>
            <w:r>
              <w:br/>
            </w:r>
            <w:r>
              <w:rPr>
                <w:rFonts w:ascii="Times New Roman"/>
                <w:b w:val="false"/>
                <w:i w:val="false"/>
                <w:color w:val="000000"/>
                <w:sz w:val="20"/>
              </w:rPr>
              <w:t xml:space="preserve">органға/ведомствоға ұсынылады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Ұсыну мерзімі:</w:t>
            </w:r>
            <w:r>
              <w:br/>
            </w:r>
            <w:r>
              <w:rPr>
                <w:rFonts w:ascii="Times New Roman"/>
                <w:b w:val="false"/>
                <w:i w:val="false"/>
                <w:color w:val="000000"/>
                <w:sz w:val="20"/>
              </w:rPr>
              <w:t xml:space="preserve">жергілікті бюджетті атқару </w:t>
            </w:r>
            <w:r>
              <w:br/>
            </w:r>
            <w:r>
              <w:rPr>
                <w:rFonts w:ascii="Times New Roman"/>
                <w:b w:val="false"/>
                <w:i w:val="false"/>
                <w:color w:val="000000"/>
                <w:sz w:val="20"/>
              </w:rPr>
              <w:t xml:space="preserve">жөніндегі уәкілетті органдар </w:t>
            </w:r>
            <w:r>
              <w:br/>
            </w:r>
            <w:r>
              <w:rPr>
                <w:rFonts w:ascii="Times New Roman"/>
                <w:b w:val="false"/>
                <w:i w:val="false"/>
                <w:color w:val="000000"/>
                <w:sz w:val="20"/>
              </w:rPr>
              <w:t xml:space="preserve">үшін бюджетті атқару жөніндегі </w:t>
            </w:r>
            <w:r>
              <w:br/>
            </w:r>
            <w:r>
              <w:rPr>
                <w:rFonts w:ascii="Times New Roman"/>
                <w:b w:val="false"/>
                <w:i w:val="false"/>
                <w:color w:val="000000"/>
                <w:sz w:val="20"/>
              </w:rPr>
              <w:t xml:space="preserve">тиісті уәкілетті орган белгілеген </w:t>
            </w:r>
            <w:r>
              <w:br/>
            </w:r>
            <w:r>
              <w:rPr>
                <w:rFonts w:ascii="Times New Roman"/>
                <w:b w:val="false"/>
                <w:i w:val="false"/>
                <w:color w:val="000000"/>
                <w:sz w:val="20"/>
              </w:rPr>
              <w:t>мерзімдерде ұсынады.</w:t>
            </w:r>
            <w:r>
              <w:br/>
            </w:r>
            <w:r>
              <w:rPr>
                <w:rFonts w:ascii="Times New Roman"/>
                <w:b w:val="false"/>
                <w:i w:val="false"/>
                <w:color w:val="000000"/>
                <w:sz w:val="20"/>
              </w:rPr>
              <w:t xml:space="preserve">Бюджеттің </w:t>
            </w:r>
            <w:r>
              <w:br/>
            </w:r>
            <w:r>
              <w:rPr>
                <w:rFonts w:ascii="Times New Roman"/>
                <w:b w:val="false"/>
                <w:i w:val="false"/>
                <w:color w:val="000000"/>
                <w:sz w:val="20"/>
              </w:rPr>
              <w:t>түрі:_________________</w:t>
            </w:r>
            <w:r>
              <w:br/>
            </w:r>
            <w:r>
              <w:rPr>
                <w:rFonts w:ascii="Times New Roman"/>
                <w:b w:val="false"/>
                <w:i w:val="false"/>
                <w:color w:val="000000"/>
                <w:sz w:val="20"/>
              </w:rPr>
              <w:t>Өлшем бірлігі: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дің / капитал дың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(060+/–070-жолдар)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186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Жылдық есептердің нысандары бойынша шоғырландырылған қаржылық есептіліктің негізгі көрсеткіштерінің келісу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ЖШҚЕ-7 – ЖШҚЕ-10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ШҚЕ-1 – ШҚЕ-4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І. Қысқа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І.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(1000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 (1100 шоты, 011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 (1210 шоты, 012 жолы);</w:t>
            </w:r>
          </w:p>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 (1220 шоты, 013 жолы);</w:t>
            </w:r>
          </w:p>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 (1230 шоты, 014 жолы);</w:t>
            </w:r>
          </w:p>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 (1240 шоты, 015 жолы);</w:t>
            </w:r>
          </w:p>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 (1260 шоты, 017 жолы);</w:t>
            </w:r>
          </w:p>
          <w:p>
            <w:pPr>
              <w:spacing w:after="20"/>
              <w:ind w:left="20"/>
              <w:jc w:val="both"/>
            </w:pPr>
            <w:r>
              <w:rPr>
                <w:rFonts w:ascii="Times New Roman"/>
                <w:b w:val="false"/>
                <w:i w:val="false"/>
                <w:color w:val="000000"/>
                <w:sz w:val="20"/>
              </w:rPr>
              <w:t>
Жал бойынша қысқа мерзімді дебиторлық берешек (1270 шоты, 018 жолы);</w:t>
            </w:r>
          </w:p>
          <w:p>
            <w:pPr>
              <w:spacing w:after="20"/>
              <w:ind w:left="20"/>
              <w:jc w:val="both"/>
            </w:pPr>
            <w:r>
              <w:rPr>
                <w:rFonts w:ascii="Times New Roman"/>
                <w:b w:val="false"/>
                <w:i w:val="false"/>
                <w:color w:val="000000"/>
                <w:sz w:val="20"/>
              </w:rPr>
              <w:t>
Өзге қысқа мерзімді дебиторлық берешектер (1280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 (1250 шоты,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(1300 шоты,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 (015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 (1410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 (016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 (1291шоты, 023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 (017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 (1420 шоты, 022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ІІ.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ІІ.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 (2100 шоты, 110 жолы);</w:t>
            </w:r>
          </w:p>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 (2100 шоты, 119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берешектер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 (2210 шоты, 111 жолы);</w:t>
            </w:r>
          </w:p>
          <w:p>
            <w:pPr>
              <w:spacing w:after="20"/>
              <w:ind w:left="20"/>
              <w:jc w:val="both"/>
            </w:pPr>
            <w:r>
              <w:rPr>
                <w:rFonts w:ascii="Times New Roman"/>
                <w:b w:val="false"/>
                <w:i w:val="false"/>
                <w:color w:val="000000"/>
                <w:sz w:val="20"/>
              </w:rPr>
              <w:t>
Жал бойынша ұзақ мерзімді дебиторлық берешек (2220 шоты, 112 жолы);</w:t>
            </w:r>
          </w:p>
          <w:p>
            <w:pPr>
              <w:spacing w:after="20"/>
              <w:ind w:left="20"/>
              <w:jc w:val="both"/>
            </w:pPr>
            <w:r>
              <w:rPr>
                <w:rFonts w:ascii="Times New Roman"/>
                <w:b w:val="false"/>
                <w:i w:val="false"/>
                <w:color w:val="000000"/>
                <w:sz w:val="20"/>
              </w:rPr>
              <w:t>
Өзге ұзақ мерзімді дебиторлық берешектер (2230 шоты,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(2300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(2400 шоты, 115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 (2500 шоты, 116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(2600 шоты, 117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(116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(2700 шоты, 118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 (117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 (2800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ІІІ.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ІІІ.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міндеттемелері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міндеттемелері (3000 шоты, 210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 (211жолы);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 (3110 шоты, 211 жолы);</w:t>
            </w:r>
          </w:p>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 (3120 шоты, 212 жолы);</w:t>
            </w:r>
          </w:p>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 (3130 шоты, 213 жолы);</w:t>
            </w:r>
          </w:p>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 (3140, 3150 шоттары, 214 жолы);</w:t>
            </w:r>
          </w:p>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 (3210 шоты, 215 жолы);</w:t>
            </w:r>
          </w:p>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 (3220 шоты, 216 жолы);</w:t>
            </w:r>
          </w:p>
          <w:p>
            <w:pPr>
              <w:spacing w:after="20"/>
              <w:ind w:left="20"/>
              <w:jc w:val="both"/>
            </w:pPr>
            <w:r>
              <w:rPr>
                <w:rFonts w:ascii="Times New Roman"/>
                <w:b w:val="false"/>
                <w:i w:val="false"/>
                <w:color w:val="000000"/>
                <w:sz w:val="20"/>
              </w:rPr>
              <w:t>
Стипендианттарға қысқа мерзімді кредиторлық берешек (3230 шоты, 217 жолы);</w:t>
            </w:r>
          </w:p>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 (3240 шоты, 218 жолы);</w:t>
            </w:r>
          </w:p>
          <w:p>
            <w:pPr>
              <w:spacing w:after="20"/>
              <w:ind w:left="20"/>
              <w:jc w:val="both"/>
            </w:pPr>
            <w:r>
              <w:rPr>
                <w:rFonts w:ascii="Times New Roman"/>
                <w:b w:val="false"/>
                <w:i w:val="false"/>
                <w:color w:val="000000"/>
                <w:sz w:val="20"/>
              </w:rPr>
              <w:t>
Төленуге тиісті қысқа мерзімді сыйақылар (3250 шоты, 219 жолы);</w:t>
            </w:r>
          </w:p>
          <w:p>
            <w:pPr>
              <w:spacing w:after="20"/>
              <w:ind w:left="20"/>
              <w:jc w:val="both"/>
            </w:pPr>
            <w:r>
              <w:rPr>
                <w:rFonts w:ascii="Times New Roman"/>
                <w:b w:val="false"/>
                <w:i w:val="false"/>
                <w:color w:val="000000"/>
                <w:sz w:val="20"/>
              </w:rPr>
              <w:t>
Жал бойынша қысқа мерзімді кредиторлық берешек (3260 шоты, 220 жолы);</w:t>
            </w:r>
          </w:p>
          <w:p>
            <w:pPr>
              <w:spacing w:after="20"/>
              <w:ind w:left="20"/>
              <w:jc w:val="both"/>
            </w:pPr>
            <w:r>
              <w:rPr>
                <w:rFonts w:ascii="Times New Roman"/>
                <w:b w:val="false"/>
                <w:i w:val="false"/>
                <w:color w:val="000000"/>
                <w:sz w:val="20"/>
              </w:rPr>
              <w:t>
Өзге қысқа мерзімді кредиторлық берешектер (3270 шоты, 221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 (212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 (3280 шоты, 224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 (213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 (3300 шоты, 222 жолы);</w:t>
            </w:r>
          </w:p>
          <w:p>
            <w:pPr>
              <w:spacing w:after="20"/>
              <w:ind w:left="20"/>
              <w:jc w:val="both"/>
            </w:pPr>
            <w:r>
              <w:rPr>
                <w:rFonts w:ascii="Times New Roman"/>
                <w:b w:val="false"/>
                <w:i w:val="false"/>
                <w:color w:val="000000"/>
                <w:sz w:val="20"/>
              </w:rPr>
              <w:t>
Өзге қысқа мерзімді міндеттемелері (3400 шоты, 223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ІV. Ұзақ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ІV.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 (310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 (4000 шоты,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 (311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 (4110 шоты, 311 жолы);</w:t>
            </w:r>
          </w:p>
          <w:p>
            <w:pPr>
              <w:spacing w:after="20"/>
              <w:ind w:left="20"/>
              <w:jc w:val="both"/>
            </w:pPr>
            <w:r>
              <w:rPr>
                <w:rFonts w:ascii="Times New Roman"/>
                <w:b w:val="false"/>
                <w:i w:val="false"/>
                <w:color w:val="000000"/>
                <w:sz w:val="20"/>
              </w:rPr>
              <w:t>
Жал бойынша ұзақ мерзімді кредиторлық берешек (4120 шоты, 312 жолы);</w:t>
            </w:r>
          </w:p>
          <w:p>
            <w:pPr>
              <w:spacing w:after="20"/>
              <w:ind w:left="20"/>
              <w:jc w:val="both"/>
            </w:pPr>
            <w:r>
              <w:rPr>
                <w:rFonts w:ascii="Times New Roman"/>
                <w:b w:val="false"/>
                <w:i w:val="false"/>
                <w:color w:val="000000"/>
                <w:sz w:val="20"/>
              </w:rPr>
              <w:t>
Бюджет алдындағы ұзақ мерзімді кредиторлық берешек (4130 шоты, 313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міндеттемелері (312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міндеттемелері (4200 шоты, 314 жолы);</w:t>
            </w:r>
          </w:p>
          <w:p>
            <w:pPr>
              <w:spacing w:after="20"/>
              <w:ind w:left="20"/>
              <w:jc w:val="both"/>
            </w:pPr>
            <w:r>
              <w:rPr>
                <w:rFonts w:ascii="Times New Roman"/>
                <w:b w:val="false"/>
                <w:i w:val="false"/>
                <w:color w:val="000000"/>
                <w:sz w:val="20"/>
              </w:rPr>
              <w:t>
Өзге ұзақ мерзімді міндеттемелері (4300 шоты, 315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 мен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 мен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(5110 шоты, 411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(411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(5200 шоты, 412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(010 жолы), 011-014 жолдары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(6000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 (6010 шоты, 011 жолы);</w:t>
            </w:r>
          </w:p>
          <w:p>
            <w:pPr>
              <w:spacing w:after="20"/>
              <w:ind w:left="20"/>
              <w:jc w:val="both"/>
            </w:pPr>
            <w:r>
              <w:rPr>
                <w:rFonts w:ascii="Times New Roman"/>
                <w:b w:val="false"/>
                <w:i w:val="false"/>
                <w:color w:val="000000"/>
                <w:sz w:val="20"/>
              </w:rPr>
              <w:t>
Күрделі салымдарды қаржыландыру (6020 шоты, 012 жолы);</w:t>
            </w:r>
          </w:p>
          <w:p>
            <w:pPr>
              <w:spacing w:after="20"/>
              <w:ind w:left="20"/>
              <w:jc w:val="both"/>
            </w:pPr>
            <w:r>
              <w:rPr>
                <w:rFonts w:ascii="Times New Roman"/>
                <w:b w:val="false"/>
                <w:i w:val="false"/>
                <w:color w:val="000000"/>
                <w:sz w:val="20"/>
              </w:rPr>
              <w:t>
Қарыздар түсімдерінен түсетін кірістер (6070 шоты, 013 жолы);</w:t>
            </w:r>
          </w:p>
          <w:p>
            <w:pPr>
              <w:spacing w:after="20"/>
              <w:ind w:left="20"/>
              <w:jc w:val="both"/>
            </w:pPr>
            <w:r>
              <w:rPr>
                <w:rFonts w:ascii="Times New Roman"/>
                <w:b w:val="false"/>
                <w:i w:val="false"/>
                <w:color w:val="000000"/>
                <w:sz w:val="20"/>
              </w:rPr>
              <w:t>
Трансферттер бойынша кірістер (6030 шоты, 014 жолы);</w:t>
            </w:r>
          </w:p>
          <w:p>
            <w:pPr>
              <w:spacing w:after="20"/>
              <w:ind w:left="20"/>
              <w:jc w:val="both"/>
            </w:pPr>
            <w:r>
              <w:rPr>
                <w:rFonts w:ascii="Times New Roman"/>
                <w:b w:val="false"/>
                <w:i w:val="false"/>
                <w:color w:val="000000"/>
                <w:sz w:val="20"/>
              </w:rPr>
              <w:t>
Субсидиялар (6040 шоты, 016 жолы);</w:t>
            </w:r>
          </w:p>
          <w:p>
            <w:pPr>
              <w:spacing w:after="20"/>
              <w:ind w:left="20"/>
              <w:jc w:val="both"/>
            </w:pPr>
            <w:r>
              <w:rPr>
                <w:rFonts w:ascii="Times New Roman"/>
                <w:b w:val="false"/>
                <w:i w:val="false"/>
                <w:color w:val="000000"/>
                <w:sz w:val="20"/>
              </w:rPr>
              <w:t>
Өзгелер (6086,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түсімдерінен түсетін кірістер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түсімдерінен түсетін кірістер (6081 шоты, 020 жолы 6082 шоты 021-1 жолы, 6082 шоты 020-2 жолы, 6085 шоты 020-3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(6050 шоты, 017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(6060 шоты, 018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(6083, 6084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кірістер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кірістер (6100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(6210 шоты, 031 жолы);</w:t>
            </w:r>
          </w:p>
          <w:p>
            <w:pPr>
              <w:spacing w:after="20"/>
              <w:ind w:left="20"/>
              <w:jc w:val="both"/>
            </w:pPr>
            <w:r>
              <w:rPr>
                <w:rFonts w:ascii="Times New Roman"/>
                <w:b w:val="false"/>
                <w:i w:val="false"/>
                <w:color w:val="000000"/>
                <w:sz w:val="20"/>
              </w:rPr>
              <w:t>
Активтерді басқарудан алынатын өзге де кірістер (6220 шоты, 032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 (6330, 6350, 6360, 6370 және 6380 шоттары, 040 жолы);</w:t>
            </w:r>
          </w:p>
          <w:p>
            <w:pPr>
              <w:spacing w:after="20"/>
              <w:ind w:left="20"/>
              <w:jc w:val="both"/>
            </w:pPr>
            <w:r>
              <w:rPr>
                <w:rFonts w:ascii="Times New Roman"/>
                <w:b w:val="false"/>
                <w:i w:val="false"/>
                <w:color w:val="000000"/>
                <w:sz w:val="20"/>
              </w:rPr>
              <w:t>
Қарыздар түсімдерінен түсетін кірістер (6070 шоты, 013 жолы), элиминдірілгеннен кейін соманың қалдығы;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(110 жолы), 111-115 сома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(7000 шоты,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(7010, 7030 шоттары, 111 жолы);</w:t>
            </w:r>
          </w:p>
          <w:p>
            <w:pPr>
              <w:spacing w:after="20"/>
              <w:ind w:left="20"/>
              <w:jc w:val="both"/>
            </w:pPr>
            <w:r>
              <w:rPr>
                <w:rFonts w:ascii="Times New Roman"/>
                <w:b w:val="false"/>
                <w:i w:val="false"/>
                <w:color w:val="000000"/>
                <w:sz w:val="20"/>
              </w:rPr>
              <w:t>
Салықтар мен бюджетке төленетін төлемдер (7040, шоттары,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(7020 шоты, 112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(7060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(7110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 (7070 шоты, 115 жолы);</w:t>
            </w:r>
          </w:p>
          <w:p>
            <w:pPr>
              <w:spacing w:after="20"/>
              <w:ind w:left="20"/>
              <w:jc w:val="both"/>
            </w:pPr>
            <w:r>
              <w:rPr>
                <w:rFonts w:ascii="Times New Roman"/>
                <w:b w:val="false"/>
                <w:i w:val="false"/>
                <w:color w:val="000000"/>
                <w:sz w:val="20"/>
              </w:rPr>
              <w:t>
Коммуналдық шығыстар (7080 шоты, 116 жолы);</w:t>
            </w:r>
          </w:p>
          <w:p>
            <w:pPr>
              <w:spacing w:after="20"/>
              <w:ind w:left="20"/>
              <w:jc w:val="both"/>
            </w:pPr>
            <w:r>
              <w:rPr>
                <w:rFonts w:ascii="Times New Roman"/>
                <w:b w:val="false"/>
                <w:i w:val="false"/>
                <w:color w:val="000000"/>
                <w:sz w:val="20"/>
              </w:rPr>
              <w:t>
Жалдау төлемдері (7130 шоты, 117 жолы);</w:t>
            </w:r>
          </w:p>
          <w:p>
            <w:pPr>
              <w:spacing w:after="20"/>
              <w:ind w:left="20"/>
              <w:jc w:val="both"/>
            </w:pPr>
            <w:r>
              <w:rPr>
                <w:rFonts w:ascii="Times New Roman"/>
                <w:b w:val="false"/>
                <w:i w:val="false"/>
                <w:color w:val="000000"/>
                <w:sz w:val="20"/>
              </w:rPr>
              <w:t>
Ұзақ мерзімді активтерді ұстау (7090 шоты, 118 жолы);</w:t>
            </w:r>
          </w:p>
          <w:p>
            <w:pPr>
              <w:spacing w:after="20"/>
              <w:ind w:left="20"/>
              <w:jc w:val="both"/>
            </w:pPr>
            <w:r>
              <w:rPr>
                <w:rFonts w:ascii="Times New Roman"/>
                <w:b w:val="false"/>
                <w:i w:val="false"/>
                <w:color w:val="000000"/>
                <w:sz w:val="20"/>
              </w:rPr>
              <w:t>
Байланыс қызметтері (7080 шоты, 119 жолы);</w:t>
            </w:r>
          </w:p>
          <w:p>
            <w:pPr>
              <w:spacing w:after="20"/>
              <w:ind w:left="20"/>
              <w:jc w:val="both"/>
            </w:pPr>
            <w:r>
              <w:rPr>
                <w:rFonts w:ascii="Times New Roman"/>
                <w:b w:val="false"/>
                <w:i w:val="false"/>
                <w:color w:val="000000"/>
                <w:sz w:val="20"/>
              </w:rPr>
              <w:t>
Активтердің құнсыздануы (7440 шоты, 121 жолы);</w:t>
            </w:r>
          </w:p>
          <w:p>
            <w:pPr>
              <w:spacing w:after="20"/>
              <w:ind w:left="20"/>
              <w:jc w:val="both"/>
            </w:pPr>
            <w:r>
              <w:rPr>
                <w:rFonts w:ascii="Times New Roman"/>
                <w:b w:val="false"/>
                <w:i w:val="false"/>
                <w:color w:val="000000"/>
                <w:sz w:val="20"/>
              </w:rPr>
              <w:t>
Өзге операциялық шығыстар (7050, 7120, 7140 шоттары, 122 жолы);</w:t>
            </w:r>
          </w:p>
          <w:p>
            <w:pPr>
              <w:spacing w:after="20"/>
              <w:ind w:left="20"/>
              <w:jc w:val="both"/>
            </w:pPr>
            <w:r>
              <w:rPr>
                <w:rFonts w:ascii="Times New Roman"/>
                <w:b w:val="false"/>
                <w:i w:val="false"/>
                <w:color w:val="000000"/>
                <w:sz w:val="20"/>
              </w:rPr>
              <w:t>
Міндетті әлеуметтік медициналық сақтандыруға арналған шығыстар (7150 шоты, 123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(120 жолы), 121, 122-жолдар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(7200 шоты, 130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(7220 шоты, 131жолы);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 (122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(7230 шоты, 132 жолы);</w:t>
            </w:r>
          </w:p>
          <w:p>
            <w:pPr>
              <w:spacing w:after="20"/>
              <w:ind w:left="20"/>
              <w:jc w:val="both"/>
            </w:pPr>
            <w:r>
              <w:rPr>
                <w:rFonts w:ascii="Times New Roman"/>
                <w:b w:val="false"/>
                <w:i w:val="false"/>
                <w:color w:val="000000"/>
                <w:sz w:val="20"/>
              </w:rPr>
              <w:t>
Нысаналы трансферттер (7210 шоты, 133 жолы);</w:t>
            </w:r>
          </w:p>
          <w:p>
            <w:pPr>
              <w:spacing w:after="20"/>
              <w:ind w:left="20"/>
              <w:jc w:val="both"/>
            </w:pPr>
            <w:r>
              <w:rPr>
                <w:rFonts w:ascii="Times New Roman"/>
                <w:b w:val="false"/>
                <w:i w:val="false"/>
                <w:color w:val="000000"/>
                <w:sz w:val="20"/>
              </w:rPr>
              <w:t>
Жалпы сипаттағы трансферттер (7240 шоты, 134 жолы);</w:t>
            </w:r>
          </w:p>
          <w:p>
            <w:pPr>
              <w:spacing w:after="20"/>
              <w:ind w:left="20"/>
              <w:jc w:val="both"/>
            </w:pPr>
            <w:r>
              <w:rPr>
                <w:rFonts w:ascii="Times New Roman"/>
                <w:b w:val="false"/>
                <w:i w:val="false"/>
                <w:color w:val="000000"/>
                <w:sz w:val="20"/>
              </w:rPr>
              <w:t>
Жеке тұлғаларға трансферттер (7210 шоты, 135 жолы);</w:t>
            </w:r>
          </w:p>
          <w:p>
            <w:pPr>
              <w:spacing w:after="20"/>
              <w:ind w:left="20"/>
              <w:jc w:val="both"/>
            </w:pPr>
            <w:r>
              <w:rPr>
                <w:rFonts w:ascii="Times New Roman"/>
                <w:b w:val="false"/>
                <w:i w:val="false"/>
                <w:color w:val="000000"/>
                <w:sz w:val="20"/>
              </w:rPr>
              <w:t>
Жергілікті өзін-өзі басқару органдарына трансферттер (7250 шоты, 136 жолы);</w:t>
            </w:r>
          </w:p>
          <w:p>
            <w:pPr>
              <w:spacing w:after="20"/>
              <w:ind w:left="20"/>
              <w:jc w:val="both"/>
            </w:pPr>
            <w:r>
              <w:rPr>
                <w:rFonts w:ascii="Times New Roman"/>
                <w:b w:val="false"/>
                <w:i w:val="false"/>
                <w:color w:val="000000"/>
                <w:sz w:val="20"/>
              </w:rPr>
              <w:t>
Өзге де трансферттер (7270 шоты,136-1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(7310 шоты, 141 жолы);</w:t>
            </w:r>
          </w:p>
          <w:p>
            <w:pPr>
              <w:spacing w:after="20"/>
              <w:ind w:left="20"/>
              <w:jc w:val="both"/>
            </w:pPr>
            <w:r>
              <w:rPr>
                <w:rFonts w:ascii="Times New Roman"/>
                <w:b w:val="false"/>
                <w:i w:val="false"/>
                <w:color w:val="000000"/>
                <w:sz w:val="20"/>
              </w:rPr>
              <w:t>
Активтерді басқару бойынша өзге шығыстар (7320, 7330 шоты, 142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(7450, 7460 шоттары, 150 жолы);</w:t>
            </w:r>
          </w:p>
          <w:p>
            <w:pPr>
              <w:spacing w:after="20"/>
              <w:ind w:left="20"/>
              <w:jc w:val="both"/>
            </w:pPr>
            <w:r>
              <w:rPr>
                <w:rFonts w:ascii="Times New Roman"/>
                <w:b w:val="false"/>
                <w:i w:val="false"/>
                <w:color w:val="000000"/>
                <w:sz w:val="20"/>
              </w:rPr>
              <w:t>
Бюджетке түсетін түсімдерді азайту жөніндегі шығыстар (7260 шоты, 137 жолы);</w:t>
            </w:r>
          </w:p>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 (7470 шоты, 151 жолы) элиминдірілгеннен кейін соманың қалдығы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 (7470 шоты, 151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 (6320, 7420 шоттары, 220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(220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(6340, 7430 шоттары, 230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(230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 (6220, 7320 шоттары, 210 жолы)</w:t>
            </w:r>
          </w:p>
          <w:p>
            <w:pPr>
              <w:spacing w:after="20"/>
              <w:ind w:left="20"/>
              <w:jc w:val="both"/>
            </w:pPr>
            <w:r>
              <w:rPr>
                <w:rFonts w:ascii="Times New Roman"/>
                <w:b w:val="false"/>
                <w:i w:val="false"/>
                <w:color w:val="000000"/>
                <w:sz w:val="20"/>
              </w:rPr>
              <w:t>
Өзгелер (6310, 6380, 7410, 7480 шоттары, 240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қозғалысы туралы шоғырландырылған есеп (тікелей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 (011 жолы);</w:t>
            </w:r>
          </w:p>
          <w:p>
            <w:pPr>
              <w:spacing w:after="20"/>
              <w:ind w:left="20"/>
              <w:jc w:val="both"/>
            </w:pPr>
            <w:r>
              <w:rPr>
                <w:rFonts w:ascii="Times New Roman"/>
                <w:b w:val="false"/>
                <w:i w:val="false"/>
                <w:color w:val="000000"/>
                <w:sz w:val="20"/>
              </w:rPr>
              <w:t>
Күрделі салымдар (012 жолы);</w:t>
            </w:r>
          </w:p>
          <w:p>
            <w:pPr>
              <w:spacing w:after="20"/>
              <w:ind w:left="20"/>
              <w:jc w:val="both"/>
            </w:pPr>
            <w:r>
              <w:rPr>
                <w:rFonts w:ascii="Times New Roman"/>
                <w:b w:val="false"/>
                <w:i w:val="false"/>
                <w:color w:val="000000"/>
                <w:sz w:val="20"/>
              </w:rPr>
              <w:t>
Сыртқы қарыздар мен байланысты гранттар (013 жолы);</w:t>
            </w:r>
          </w:p>
          <w:p>
            <w:pPr>
              <w:spacing w:after="20"/>
              <w:ind w:left="20"/>
              <w:jc w:val="both"/>
            </w:pPr>
            <w:r>
              <w:rPr>
                <w:rFonts w:ascii="Times New Roman"/>
                <w:b w:val="false"/>
                <w:i w:val="false"/>
                <w:color w:val="000000"/>
                <w:sz w:val="20"/>
              </w:rPr>
              <w:t>
Трансферттер (014 жолы);</w:t>
            </w:r>
          </w:p>
          <w:p>
            <w:pPr>
              <w:spacing w:after="20"/>
              <w:ind w:left="20"/>
              <w:jc w:val="both"/>
            </w:pPr>
            <w:r>
              <w:rPr>
                <w:rFonts w:ascii="Times New Roman"/>
                <w:b w:val="false"/>
                <w:i w:val="false"/>
                <w:color w:val="000000"/>
                <w:sz w:val="20"/>
              </w:rPr>
              <w:t>
Субсидиялар (015 жолы);</w:t>
            </w:r>
          </w:p>
          <w:p>
            <w:pPr>
              <w:spacing w:after="20"/>
              <w:ind w:left="20"/>
              <w:jc w:val="both"/>
            </w:pPr>
            <w:r>
              <w:rPr>
                <w:rFonts w:ascii="Times New Roman"/>
                <w:b w:val="false"/>
                <w:i w:val="false"/>
                <w:color w:val="000000"/>
                <w:sz w:val="20"/>
              </w:rPr>
              <w:t>
Өзгелер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(071, 071-1, 071-2, 071-3-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(017 жолы) сыртқы қарыздардан түсім сомасы Қарыздарды алу (610 жолы) жолына көшіріледі;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 (140 жолы);</w:t>
            </w:r>
          </w:p>
          <w:p>
            <w:pPr>
              <w:spacing w:after="20"/>
              <w:ind w:left="20"/>
              <w:jc w:val="both"/>
            </w:pPr>
            <w:r>
              <w:rPr>
                <w:rFonts w:ascii="Times New Roman"/>
                <w:b w:val="false"/>
                <w:i w:val="false"/>
                <w:color w:val="000000"/>
                <w:sz w:val="20"/>
              </w:rPr>
              <w:t>
Тауарлар мен қызметтер үшін берілген аванстар (150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(150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(170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(160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 (130 жолы);</w:t>
            </w:r>
          </w:p>
          <w:p>
            <w:pPr>
              <w:spacing w:after="20"/>
              <w:ind w:left="20"/>
              <w:jc w:val="both"/>
            </w:pPr>
            <w:r>
              <w:rPr>
                <w:rFonts w:ascii="Times New Roman"/>
                <w:b w:val="false"/>
                <w:i w:val="false"/>
                <w:color w:val="000000"/>
                <w:sz w:val="20"/>
              </w:rPr>
              <w:t>
Өзге төлемдер (190 жолы);</w:t>
            </w:r>
          </w:p>
          <w:p>
            <w:pPr>
              <w:spacing w:after="20"/>
              <w:ind w:left="20"/>
              <w:jc w:val="both"/>
            </w:pPr>
            <w:r>
              <w:rPr>
                <w:rFonts w:ascii="Times New Roman"/>
                <w:b w:val="false"/>
                <w:i w:val="false"/>
                <w:color w:val="000000"/>
                <w:sz w:val="20"/>
              </w:rPr>
              <w:t>
Республикалық және жергілікті бюджеттердің ҚБШ-ы бойынша шығыстар (191 жолы), элимендірілгеннен кейінгі қалдықтар; бюджетке түсімдерді қайтару Қайтарылған бюджет түсімдер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 (180 жолы);</w:t>
            </w:r>
          </w:p>
          <w:p>
            <w:pPr>
              <w:spacing w:after="20"/>
              <w:ind w:left="20"/>
              <w:jc w:val="both"/>
            </w:pPr>
            <w:r>
              <w:rPr>
                <w:rFonts w:ascii="Times New Roman"/>
                <w:b w:val="false"/>
                <w:i w:val="false"/>
                <w:color w:val="000000"/>
                <w:sz w:val="20"/>
              </w:rPr>
              <w:t>
Республикалық және жергілікті бюджеттердің ҚБШ-ы бойынша шығыстар (191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 (310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бақыланатын және басқа субъектілердің үлестерін сату (320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(330 жолы);</w:t>
            </w:r>
          </w:p>
          <w:p>
            <w:pPr>
              <w:spacing w:after="20"/>
              <w:ind w:left="20"/>
              <w:jc w:val="both"/>
            </w:pPr>
            <w:r>
              <w:rPr>
                <w:rFonts w:ascii="Times New Roman"/>
                <w:b w:val="false"/>
                <w:i w:val="false"/>
                <w:color w:val="000000"/>
                <w:sz w:val="20"/>
              </w:rPr>
              <w:t>
Бақыланатын және басқа субъектілердің үлестерін сату (320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 (410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бақыланатын және басқа субъектілердің үлестерін сатып алу (420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сатып алу (420 жолы);</w:t>
            </w:r>
          </w:p>
          <w:p>
            <w:pPr>
              <w:spacing w:after="20"/>
              <w:ind w:left="20"/>
              <w:jc w:val="both"/>
            </w:pPr>
            <w:r>
              <w:rPr>
                <w:rFonts w:ascii="Times New Roman"/>
                <w:b w:val="false"/>
                <w:i w:val="false"/>
                <w:color w:val="000000"/>
                <w:sz w:val="20"/>
              </w:rPr>
              <w:t>
Бағалы қағаздарды сатып алу (430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 (430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 (440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(440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(450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 (920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 (920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 (041 жолы);</w:t>
            </w:r>
          </w:p>
          <w:p>
            <w:pPr>
              <w:spacing w:after="20"/>
              <w:ind w:left="20"/>
              <w:jc w:val="both"/>
            </w:pPr>
            <w:r>
              <w:rPr>
                <w:rFonts w:ascii="Times New Roman"/>
                <w:b w:val="false"/>
                <w:i w:val="false"/>
                <w:color w:val="000000"/>
                <w:sz w:val="20"/>
              </w:rPr>
              <w:t>
Ұзақ мерзімді активтерді қайта бағалауға резервтердің азаюы (042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 (043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 (044 жолы);</w:t>
            </w:r>
          </w:p>
          <w:p>
            <w:pPr>
              <w:spacing w:after="20"/>
              <w:ind w:left="20"/>
              <w:jc w:val="both"/>
            </w:pPr>
            <w:r>
              <w:rPr>
                <w:rFonts w:ascii="Times New Roman"/>
                <w:b w:val="false"/>
                <w:i w:val="false"/>
                <w:color w:val="000000"/>
                <w:sz w:val="20"/>
              </w:rPr>
              <w:t>
Өзге резервтер (045 жолы);</w:t>
            </w:r>
          </w:p>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 (046 жолы);</w:t>
            </w:r>
          </w:p>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 (047 жолы);</w:t>
            </w:r>
          </w:p>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 (048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 +/- 080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 +/- 080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 (101 жолы);</w:t>
            </w:r>
          </w:p>
          <w:p>
            <w:pPr>
              <w:spacing w:after="20"/>
              <w:ind w:left="20"/>
              <w:jc w:val="both"/>
            </w:pPr>
            <w:r>
              <w:rPr>
                <w:rFonts w:ascii="Times New Roman"/>
                <w:b w:val="false"/>
                <w:i w:val="false"/>
                <w:color w:val="000000"/>
                <w:sz w:val="20"/>
              </w:rPr>
              <w:t>
Ұзақ мерзімді активтерді қайта бағалауға резервтердің азаюы (102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 (103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 (104 жолы);</w:t>
            </w:r>
          </w:p>
          <w:p>
            <w:pPr>
              <w:spacing w:after="20"/>
              <w:ind w:left="20"/>
              <w:jc w:val="both"/>
            </w:pPr>
            <w:r>
              <w:rPr>
                <w:rFonts w:ascii="Times New Roman"/>
                <w:b w:val="false"/>
                <w:i w:val="false"/>
                <w:color w:val="000000"/>
                <w:sz w:val="20"/>
              </w:rPr>
              <w:t>
Өзге резервтер (105 жолы);</w:t>
            </w:r>
          </w:p>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 (106 жолы);</w:t>
            </w:r>
          </w:p>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 (107 жолы);</w:t>
            </w:r>
          </w:p>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 (108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(4-баған);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(5-баған);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республикалық бюджеттік бағдарламалар әкімшілері шоғырландырылған қаржылық есептілікке кірмейтін шығыстар бойынша элимендірмейді.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