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726ce" w14:textId="a2726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Қару-жарақ, әскери техника және жекелеген қару түрлерінің айналымы саласындағы мемлекеттiк көрсетілетін қызметтер регламенттерiн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Қорғаныс және аэроғарыш өнеркәсібі министрінің м.а. 2019 жылғы 18 ақпандағы № 28/НҚ бұйрығы. Қазақстан Республикасының Әділет министрлігінде 2019 жылғы 20 ақпанда № 18329 болып тіркелді. Күші жойылды - Қазақстан Республикасы Индустрия және инфрақұрылымдық даму министрінің 2020 жылғы 24 сәуірдегі № 233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Индустрия және инфрақұрылымдық даму министрінің 24.04.2020 </w:t>
      </w:r>
      <w:r>
        <w:rPr>
          <w:rFonts w:ascii="Times New Roman"/>
          <w:b w:val="false"/>
          <w:i w:val="false"/>
          <w:color w:val="000000"/>
          <w:sz w:val="28"/>
        </w:rPr>
        <w:t>№ 233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"Оқ-дәрілерді, қару-жарақ пен әскери техниканы, олардың қосалқы бөлшектерін, жинақтаушы бұйымдары мен аспаптарын, сондай-ақ монтаждауды, реттеуді, жаңғыртуды, орнатуды,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 жөндеу, сатып алу және сату жөніндегі қызметті жүзеге асыруға лицензия беру" мемлекеттік көрсетілетін қызмет регламенті;</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"Босатылатын оқ-дәрілерді, қару-жарақтарды, әскери техниканы, арнаулы құралдарды жою (жою, тазарту, кәдеге жарату, көму) және қайта өңдеу қызметін жүзеге асыруға лицензия беру" мемлекеттік көрсетілетін қызмет регламенті;</w:t>
      </w:r>
    </w:p>
    <w:bookmarkEnd w:id="3"/>
    <w:bookmarkStart w:name="z5" w:id="4"/>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"Жауынгерлік қол атыс қаруы мен оның патрондарын әзірлеу, жасау, жөндеу, сату, сатып алу жөніндегі қызметті жүзеге асыруға лицензия беру" мемлекеттік көрсетілетін қызмет регламенті бекітілсін.</w:t>
      </w:r>
    </w:p>
    <w:bookmarkEnd w:id="4"/>
    <w:bookmarkStart w:name="z6" w:id="5"/>
    <w:p>
      <w:pPr>
        <w:spacing w:after="0"/>
        <w:ind w:left="0"/>
        <w:jc w:val="both"/>
      </w:pPr>
      <w:r>
        <w:rPr>
          <w:rFonts w:ascii="Times New Roman"/>
          <w:b w:val="false"/>
          <w:i w:val="false"/>
          <w:color w:val="000000"/>
          <w:sz w:val="28"/>
        </w:rPr>
        <w:t xml:space="preserve">
      2. "Қару-жарақ, әскери техника және жекелеген қару түрлерінің айналымы саласындағы мемлекеттік көрсетілетін қызметтер регламенттерін бекіту туралы" Қазақстан Республикасы Инвестициялар және даму министрі міндетін атқарушының 2016 жылғы 14 сәуірдегі № 382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13719 болып тіркелген, 2016 жылғы 31 мамырда "Әділет" ақпараттық-құқықтық жүйесінде жарияланған) күші жойылды деп танылсын.</w:t>
      </w:r>
    </w:p>
    <w:bookmarkEnd w:id="5"/>
    <w:bookmarkStart w:name="z7" w:id="6"/>
    <w:p>
      <w:pPr>
        <w:spacing w:after="0"/>
        <w:ind w:left="0"/>
        <w:jc w:val="both"/>
      </w:pPr>
      <w:r>
        <w:rPr>
          <w:rFonts w:ascii="Times New Roman"/>
          <w:b w:val="false"/>
          <w:i w:val="false"/>
          <w:color w:val="000000"/>
          <w:sz w:val="28"/>
        </w:rPr>
        <w:t>
      3. Қазақстан Республикасы Қорғаныс және аэроғарыш өнеркәсібі министрлігінің Қорғаныс-өнеркәсіп кешенін дамыту департаменті заңнамада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
    <w:bookmarkStart w:name="z9" w:id="8"/>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көшірмелерін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8"/>
    <w:bookmarkStart w:name="z10" w:id="9"/>
    <w:p>
      <w:pPr>
        <w:spacing w:after="0"/>
        <w:ind w:left="0"/>
        <w:jc w:val="both"/>
      </w:pPr>
      <w:r>
        <w:rPr>
          <w:rFonts w:ascii="Times New Roman"/>
          <w:b w:val="false"/>
          <w:i w:val="false"/>
          <w:color w:val="000000"/>
          <w:sz w:val="28"/>
        </w:rPr>
        <w:t>
      3) осы бұйрықты ресми жарияланғаннан кейін Қазақстан Республикасы Қорғаныс және аэроғарыш өнеркәсібі министрлігінің интернет-ресурсында орналастыруды;</w:t>
      </w:r>
    </w:p>
    <w:bookmarkEnd w:id="9"/>
    <w:bookmarkStart w:name="z11" w:id="10"/>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 Қорғаныс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0"/>
    <w:bookmarkStart w:name="z12" w:id="11"/>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Қорғаныс және аэроғарыш өнеркәсібі вице-министріне жүктелсін.</w:t>
      </w:r>
    </w:p>
    <w:bookmarkEnd w:id="11"/>
    <w:bookmarkStart w:name="z13" w:id="12"/>
    <w:p>
      <w:pPr>
        <w:spacing w:after="0"/>
        <w:ind w:left="0"/>
        <w:jc w:val="both"/>
      </w:pPr>
      <w:r>
        <w:rPr>
          <w:rFonts w:ascii="Times New Roman"/>
          <w:b w:val="false"/>
          <w:i w:val="false"/>
          <w:color w:val="000000"/>
          <w:sz w:val="28"/>
        </w:rPr>
        <w:t>
      5. Осы бұйрық алғаш ресми жарияланған күнінен кейін күнтізбелік жиырма бір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Қорғаныс және аэроғарыш </w:t>
            </w:r>
            <w:r>
              <w:br/>
            </w:r>
            <w:r>
              <w:rPr>
                <w:rFonts w:ascii="Times New Roman"/>
                <w:b w:val="false"/>
                <w:i w:val="false"/>
                <w:color w:val="000000"/>
                <w:sz w:val="20"/>
              </w:rPr>
              <w:t xml:space="preserve">өнеркәсібі министрі міндетін </w:t>
            </w:r>
            <w:r>
              <w:br/>
            </w:r>
            <w:r>
              <w:rPr>
                <w:rFonts w:ascii="Times New Roman"/>
                <w:b w:val="false"/>
                <w:i w:val="false"/>
                <w:color w:val="000000"/>
                <w:sz w:val="20"/>
              </w:rPr>
              <w:t>атқарушының</w:t>
            </w:r>
            <w:r>
              <w:br/>
            </w:r>
            <w:r>
              <w:rPr>
                <w:rFonts w:ascii="Times New Roman"/>
                <w:b w:val="false"/>
                <w:i w:val="false"/>
                <w:color w:val="000000"/>
                <w:sz w:val="20"/>
              </w:rPr>
              <w:t>2019 жылғы 18 ақпандағы</w:t>
            </w:r>
            <w:r>
              <w:br/>
            </w:r>
            <w:r>
              <w:rPr>
                <w:rFonts w:ascii="Times New Roman"/>
                <w:b w:val="false"/>
                <w:i w:val="false"/>
                <w:color w:val="000000"/>
                <w:sz w:val="20"/>
              </w:rPr>
              <w:t>№ 28/НҚ бұйрығына</w:t>
            </w:r>
            <w:r>
              <w:br/>
            </w:r>
            <w:r>
              <w:rPr>
                <w:rFonts w:ascii="Times New Roman"/>
                <w:b w:val="false"/>
                <w:i w:val="false"/>
                <w:color w:val="000000"/>
                <w:sz w:val="20"/>
              </w:rPr>
              <w:t>1-қосымша</w:t>
            </w:r>
          </w:p>
        </w:tc>
      </w:tr>
    </w:tbl>
    <w:bookmarkStart w:name="z15" w:id="13"/>
    <w:p>
      <w:pPr>
        <w:spacing w:after="0"/>
        <w:ind w:left="0"/>
        <w:jc w:val="left"/>
      </w:pPr>
      <w:r>
        <w:rPr>
          <w:rFonts w:ascii="Times New Roman"/>
          <w:b/>
          <w:i w:val="false"/>
          <w:color w:val="000000"/>
        </w:rPr>
        <w:t xml:space="preserve"> "Оқ-дәрілерді, қару-жарақ пен әскери техниканы, олардың қосалқы бөлшектерін, жинақтаушы бұйымдары мен аспаптарын, сондай-ақ монтаждауды, реттеуді, жаңғыртуды, орнатуды,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 жөндеу, сатып алу және сату жөніндегі қызметті жүзеге асыруға лицензия беру" мемлекеттік көрсетілетін қызмет регламенті</w:t>
      </w:r>
    </w:p>
    <w:bookmarkEnd w:id="13"/>
    <w:bookmarkStart w:name="z16" w:id="14"/>
    <w:p>
      <w:pPr>
        <w:spacing w:after="0"/>
        <w:ind w:left="0"/>
        <w:jc w:val="left"/>
      </w:pPr>
      <w:r>
        <w:rPr>
          <w:rFonts w:ascii="Times New Roman"/>
          <w:b/>
          <w:i w:val="false"/>
          <w:color w:val="000000"/>
        </w:rPr>
        <w:t xml:space="preserve"> 1-тарау. Жалпы ережелер</w:t>
      </w:r>
    </w:p>
    <w:bookmarkEnd w:id="14"/>
    <w:bookmarkStart w:name="z17" w:id="15"/>
    <w:p>
      <w:pPr>
        <w:spacing w:after="0"/>
        <w:ind w:left="0"/>
        <w:jc w:val="both"/>
      </w:pPr>
      <w:r>
        <w:rPr>
          <w:rFonts w:ascii="Times New Roman"/>
          <w:b w:val="false"/>
          <w:i w:val="false"/>
          <w:color w:val="000000"/>
          <w:sz w:val="28"/>
        </w:rPr>
        <w:t>
      1. "Оқ-дәрілерді, қару-жарақ пен әскери техниканы, олардың қосалқы бөлшектерін, жинақтаушы бұйымдары мен аспаптарын, сондай-ақ монтаждауды, реттеуді, жаңғыртуды, орнатуды,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 жөндеу, сатып алу және сату жөніндегі қызметті жүзеге асыруға лицензия беру" мемлекеттік көрсетілетін қызметін Қазақстан Республикасының Қорғаныс және аэроғарыш өнеркәсібі министрлігі (бұдан әрі - көрсетілетін қызметті беруші) көрсетеді.</w:t>
      </w:r>
    </w:p>
    <w:bookmarkEnd w:id="15"/>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 www.egov.kz, www.elіcense.kz "электрондық үкімет" веб-порталы арқылы (бұдан әрі – портал) жүзеге асырылады.</w:t>
      </w:r>
    </w:p>
    <w:bookmarkStart w:name="z18" w:id="16"/>
    <w:p>
      <w:pPr>
        <w:spacing w:after="0"/>
        <w:ind w:left="0"/>
        <w:jc w:val="both"/>
      </w:pPr>
      <w:r>
        <w:rPr>
          <w:rFonts w:ascii="Times New Roman"/>
          <w:b w:val="false"/>
          <w:i w:val="false"/>
          <w:color w:val="000000"/>
          <w:sz w:val="28"/>
        </w:rPr>
        <w:t>
      2. Мемлекеттік қызметті көрсету нысаны – электрондық (жартылай автоматтандырылған).</w:t>
      </w:r>
    </w:p>
    <w:bookmarkEnd w:id="16"/>
    <w:bookmarkStart w:name="z19" w:id="17"/>
    <w:p>
      <w:pPr>
        <w:spacing w:after="0"/>
        <w:ind w:left="0"/>
        <w:jc w:val="both"/>
      </w:pPr>
      <w:r>
        <w:rPr>
          <w:rFonts w:ascii="Times New Roman"/>
          <w:b w:val="false"/>
          <w:i w:val="false"/>
          <w:color w:val="000000"/>
          <w:sz w:val="28"/>
        </w:rPr>
        <w:t xml:space="preserve">
      3. Мемлекеттік қызметті көрсету нәтижесі –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асыруға лицензия және (немесе) лицензияға қосымша, қайта ресімделген лицензия және (немесе) лицензияға қосымша, көрсетілетін қызметті алушыны бөліп шығару немесе бөліну нысанында қайта ұйымдастыру кезіндегі қайта ресімделген лицензия және (немесе) лицензияға қосымша, лицензияның және (немесе) лицензияға қосымшанының телнұсқасы немесе "Қару-жарақ, әскери техника және жекелеген қару түрлерінің айналымы саласындағы мемлекеттік көрсетілетін қызметтер стандарттарын бекіту туралы" Қазақстан Республикасы Қорғаныс және аэроғарыш өнеркәсібі министрінің 2018 жылғы 14 желтоқсандағы № 215/НҚ бұйрығымен бекітілген (Нормативтік құқықтық актілерді мемлекеттік тіркеу тізілімінде № 17968 болып тіркелген) "Оқ-дәрілерді, қару-жарақ пен әскери техниканы, олардың қосалқы бөлшектерін, жинақтаушы бұйымдары мен аспаптарын, сондай-ақ монтаждауды, реттеуді, жаңғыртуды, орнатуды,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 жөндеу, сатып алу және сату жөніндегі қызметті жүзеге асыруға лицензия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17"/>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Start w:name="z20" w:id="18"/>
    <w:p>
      <w:pPr>
        <w:spacing w:after="0"/>
        <w:ind w:left="0"/>
        <w:jc w:val="left"/>
      </w:pPr>
      <w:r>
        <w:rPr>
          <w:rFonts w:ascii="Times New Roman"/>
          <w:b/>
          <w:i w:val="false"/>
          <w:color w:val="000000"/>
        </w:rPr>
        <w:t xml:space="preserve"> 2-тарау. Көрсетілетін қызметті берушінің құрылымдық бөлімшелерінің (қызметкерлерінің) мемлекеттік қызметті көрсету процесіндегі іс-қимыл тәртібінің сипаттамасы</w:t>
      </w:r>
    </w:p>
    <w:bookmarkEnd w:id="18"/>
    <w:bookmarkStart w:name="z21" w:id="19"/>
    <w:p>
      <w:pPr>
        <w:spacing w:after="0"/>
        <w:ind w:left="0"/>
        <w:jc w:val="both"/>
      </w:pPr>
      <w:r>
        <w:rPr>
          <w:rFonts w:ascii="Times New Roman"/>
          <w:b w:val="false"/>
          <w:i w:val="false"/>
          <w:color w:val="000000"/>
          <w:sz w:val="28"/>
        </w:rPr>
        <w:t xml:space="preserve">
      4. Мемлекеттік қызметті көрсету бойынша рәсімді (іс - қимылды) бастауға негіздеме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көрсетілетін қызметті берушінің көрсетілетін қызметті алушы (не оның өкілі) ұсынған құжаттарды алуы болып табылады.</w:t>
      </w:r>
    </w:p>
    <w:bookmarkEnd w:id="19"/>
    <w:bookmarkStart w:name="z22" w:id="2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және оны орындау ұзақтығы:</w:t>
      </w:r>
    </w:p>
    <w:bookmarkEnd w:id="20"/>
    <w:bookmarkStart w:name="z23" w:id="21"/>
    <w:p>
      <w:pPr>
        <w:spacing w:after="0"/>
        <w:ind w:left="0"/>
        <w:jc w:val="both"/>
      </w:pPr>
      <w:r>
        <w:rPr>
          <w:rFonts w:ascii="Times New Roman"/>
          <w:b w:val="false"/>
          <w:i w:val="false"/>
          <w:color w:val="000000"/>
          <w:sz w:val="28"/>
        </w:rPr>
        <w:t>
      1) көрсетілген қызметті беруші кеңсесінің маманы бір сағат ішінде көрсетілетін қызметті алушының портал арқылы келіп түскен мемлекеттік қызметті көрсету үшін қажетті құжаттарын тіркеп, оларды көрсетілетін қызметті берушінің басшылығына жібереді;</w:t>
      </w:r>
    </w:p>
    <w:bookmarkEnd w:id="21"/>
    <w:p>
      <w:pPr>
        <w:spacing w:after="0"/>
        <w:ind w:left="0"/>
        <w:jc w:val="both"/>
      </w:pPr>
      <w:r>
        <w:rPr>
          <w:rFonts w:ascii="Times New Roman"/>
          <w:b w:val="false"/>
          <w:i w:val="false"/>
          <w:color w:val="000000"/>
          <w:sz w:val="28"/>
        </w:rPr>
        <w:t>
      сағат 18:30-дан кейін, сондай-ақ демалыс және мереке күндері өтініш келіп түскен жағдайда Қазақстан Республикасының еңбек заңнамасына сәйкес өтінішті тіркеу келесі жұмыс күні жүргізіледі;</w:t>
      </w:r>
    </w:p>
    <w:bookmarkStart w:name="z24" w:id="22"/>
    <w:p>
      <w:pPr>
        <w:spacing w:after="0"/>
        <w:ind w:left="0"/>
        <w:jc w:val="both"/>
      </w:pPr>
      <w:r>
        <w:rPr>
          <w:rFonts w:ascii="Times New Roman"/>
          <w:b w:val="false"/>
          <w:i w:val="false"/>
          <w:color w:val="000000"/>
          <w:sz w:val="28"/>
        </w:rPr>
        <w:t>
      2) көрсетілетін қызметті берушінің басшылығы бір сағат ішінде құжаттарды қарап, оларды көрсетілетін қызметті алушының құрылымдық бөлімше басшысына жібереді;</w:t>
      </w:r>
    </w:p>
    <w:bookmarkEnd w:id="22"/>
    <w:bookmarkStart w:name="z25" w:id="23"/>
    <w:p>
      <w:pPr>
        <w:spacing w:after="0"/>
        <w:ind w:left="0"/>
        <w:jc w:val="both"/>
      </w:pPr>
      <w:r>
        <w:rPr>
          <w:rFonts w:ascii="Times New Roman"/>
          <w:b w:val="false"/>
          <w:i w:val="false"/>
          <w:color w:val="000000"/>
          <w:sz w:val="28"/>
        </w:rPr>
        <w:t>
      3) құрылымдық бөлімше басшысы бір сағат ішінде құжаттарды порталда қарастыруға жауапты басқарма басшысын айқындайды;</w:t>
      </w:r>
    </w:p>
    <w:bookmarkEnd w:id="23"/>
    <w:bookmarkStart w:name="z26" w:id="24"/>
    <w:p>
      <w:pPr>
        <w:spacing w:after="0"/>
        <w:ind w:left="0"/>
        <w:jc w:val="both"/>
      </w:pPr>
      <w:r>
        <w:rPr>
          <w:rFonts w:ascii="Times New Roman"/>
          <w:b w:val="false"/>
          <w:i w:val="false"/>
          <w:color w:val="000000"/>
          <w:sz w:val="28"/>
        </w:rPr>
        <w:t>
      4) басқарма басшысы бір сағат ішінде жауапты орындаушыны айқындайды;</w:t>
      </w:r>
    </w:p>
    <w:bookmarkEnd w:id="24"/>
    <w:bookmarkStart w:name="z27" w:id="25"/>
    <w:p>
      <w:pPr>
        <w:spacing w:after="0"/>
        <w:ind w:left="0"/>
        <w:jc w:val="both"/>
      </w:pPr>
      <w:r>
        <w:rPr>
          <w:rFonts w:ascii="Times New Roman"/>
          <w:b w:val="false"/>
          <w:i w:val="false"/>
          <w:color w:val="000000"/>
          <w:sz w:val="28"/>
        </w:rPr>
        <w:t>
      5) жауапты орындаушы көрсетілетін қызметті алушыдан өтініш алған сәттен бастап бір жұмыс күнінің ішінде құжаттардың толықтығын тексереді. Көрсетілетін қызметті алушы толық емес құжаттар топтамасын ұсынған жағдайда, лицензияның және (немесе) лицензияға қосымшаның телнұсқасын беру туралы өтінішті қоспағанда, өтініш тіркелген сәттен бастап екі жұмыс күнінің ішінде өтінішті одан әрі қарастырудан бас тартады;</w:t>
      </w:r>
    </w:p>
    <w:bookmarkEnd w:id="25"/>
    <w:bookmarkStart w:name="z28" w:id="26"/>
    <w:p>
      <w:pPr>
        <w:spacing w:after="0"/>
        <w:ind w:left="0"/>
        <w:jc w:val="both"/>
      </w:pPr>
      <w:r>
        <w:rPr>
          <w:rFonts w:ascii="Times New Roman"/>
          <w:b w:val="false"/>
          <w:i w:val="false"/>
          <w:color w:val="000000"/>
          <w:sz w:val="28"/>
        </w:rPr>
        <w:t>
      6) көрсетілетін қызметті алушы мемлекеттік қызметті көрсету үшін қажетті толық құжаттар топтамасын ұсынған жағдайда, лицензияны және (немесе) лицензияға қосымшаны қайта ресімдеуді және лицензияның және (немесе) лицензияға қосымшаның телнұсқасын қоспағанда, жауапты орындаушы көрсетілетін қызметті берушіге ұсынған құжаттарды алған күннен бастап 1 (бір) жұмыс күнінен аспайтын мерзімде келісім алу үшін тиісті мемлекеттік органдарға сұрау жібереді;</w:t>
      </w:r>
    </w:p>
    <w:bookmarkEnd w:id="26"/>
    <w:bookmarkStart w:name="z29" w:id="27"/>
    <w:p>
      <w:pPr>
        <w:spacing w:after="0"/>
        <w:ind w:left="0"/>
        <w:jc w:val="both"/>
      </w:pPr>
      <w:r>
        <w:rPr>
          <w:rFonts w:ascii="Times New Roman"/>
          <w:b w:val="false"/>
          <w:i w:val="false"/>
          <w:color w:val="000000"/>
          <w:sz w:val="28"/>
        </w:rPr>
        <w:t>
      7) жауапты орындаушы 12 (он екі) жұмыс күні мерзімінде лицензияны және (немесе) лицензияға қосымшаны қайта ресімдеу үшін өтінішті және лицензияның және (немесе) лицензияға қосымшаның телнұсқасын беруді қоспағанда, мемлекеттік қызметті көрсету үшін қажетті көрсетілетін қызметті алушының құжаттарын лицензия және (немесе) лицензияның қосымшаларын беру талаптарына сәйкестікке қарайды, мемлекеттік қызметті көрсету нәтижесін дайындайды және көрсетілетін қызметті беруші басшылығының қарауына енгізеді;</w:t>
      </w:r>
    </w:p>
    <w:bookmarkEnd w:id="27"/>
    <w:p>
      <w:pPr>
        <w:spacing w:after="0"/>
        <w:ind w:left="0"/>
        <w:jc w:val="both"/>
      </w:pPr>
      <w:r>
        <w:rPr>
          <w:rFonts w:ascii="Times New Roman"/>
          <w:b w:val="false"/>
          <w:i w:val="false"/>
          <w:color w:val="000000"/>
          <w:sz w:val="28"/>
        </w:rPr>
        <w:t>
      шетке бөлу немесе бөлу нысанындағы көрсетілетін қызметті алушы заңды тұлғаның қайта ұйымдастыру кезінде 12 (он екі) жұмыс күні мерзімінде жүзеге асырылатын лицензияны және (немесе) лицензияға қосымшаны қайта ресімдеуді қоспағанда, лицензияны және (немесе) лицензияға қосымшаны қайта ресімдеу, мемлекеттік қызметті көрсету үшін көрсетілетін қызметті алушы қажетті құжаттарды ұсынған жағдайда, 1 (бір) жұмыс күні мерзімінде жүзеге асырылады;</w:t>
      </w:r>
    </w:p>
    <w:p>
      <w:pPr>
        <w:spacing w:after="0"/>
        <w:ind w:left="0"/>
        <w:jc w:val="both"/>
      </w:pPr>
      <w:r>
        <w:rPr>
          <w:rFonts w:ascii="Times New Roman"/>
          <w:b w:val="false"/>
          <w:i w:val="false"/>
          <w:color w:val="000000"/>
          <w:sz w:val="28"/>
        </w:rPr>
        <w:t>
      лицензияның және (немесе) лицензияға қосымшаның телнұсқасы, көрсетілетін қызметті алушы мемлекеттік қызметті көрсету үшін қажетті құжаттарды ұсынған жағдайда, 1 (бір) жұмыс күні мерзімінде жүзеге асырылады;</w:t>
      </w:r>
    </w:p>
    <w:p>
      <w:pPr>
        <w:spacing w:after="0"/>
        <w:ind w:left="0"/>
        <w:jc w:val="both"/>
      </w:pPr>
      <w:r>
        <w:rPr>
          <w:rFonts w:ascii="Times New Roman"/>
          <w:b w:val="false"/>
          <w:i w:val="false"/>
          <w:color w:val="000000"/>
          <w:sz w:val="28"/>
        </w:rPr>
        <w:t xml:space="preserve">
      бас тарту үшін Стандарттың </w:t>
      </w:r>
      <w:r>
        <w:rPr>
          <w:rFonts w:ascii="Times New Roman"/>
          <w:b w:val="false"/>
          <w:i w:val="false"/>
          <w:color w:val="000000"/>
          <w:sz w:val="28"/>
        </w:rPr>
        <w:t>10 тармағында</w:t>
      </w:r>
      <w:r>
        <w:rPr>
          <w:rFonts w:ascii="Times New Roman"/>
          <w:b w:val="false"/>
          <w:i w:val="false"/>
          <w:color w:val="000000"/>
          <w:sz w:val="28"/>
        </w:rPr>
        <w:t xml:space="preserve"> қарастырылған негіздердің бірі болған жағдайда, жауапты орындаушы мемлекеттік қызметті көрсетуден дәлелді бас тарту дайындауды қамтамасыз етеді;</w:t>
      </w:r>
    </w:p>
    <w:bookmarkStart w:name="z30" w:id="28"/>
    <w:p>
      <w:pPr>
        <w:spacing w:after="0"/>
        <w:ind w:left="0"/>
        <w:jc w:val="both"/>
      </w:pPr>
      <w:r>
        <w:rPr>
          <w:rFonts w:ascii="Times New Roman"/>
          <w:b w:val="false"/>
          <w:i w:val="false"/>
          <w:color w:val="000000"/>
          <w:sz w:val="28"/>
        </w:rPr>
        <w:t>
      8) көрсетілетін қызметті берушінің уәкілетті лауазымды тұлғасы төрт сағаттың ішінде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жинақтаушы бұйымдары мен аспаптарын, сондай-ақ монтаждауды, реттеуді, жаңғыртуды, орнатуды,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 жөндеу, сатып алу және сату қызметін жүзеге асыру жөніндегі лицензияға және (немесе) лицензияға қосымшаға, қайта рәсімделген лицензияға және (немесе) лицензияға қосымшаға, лицензияның және (немесе) лицензияға қосымшанының төлнұсқасына немесе мемлекеттік қызметті көрсетуден бас тарту туралы дәлелді жауапқа қол қояды.</w:t>
      </w:r>
    </w:p>
    <w:bookmarkEnd w:id="28"/>
    <w:bookmarkStart w:name="z31" w:id="29"/>
    <w:p>
      <w:pPr>
        <w:spacing w:after="0"/>
        <w:ind w:left="0"/>
        <w:jc w:val="both"/>
      </w:pPr>
      <w:r>
        <w:rPr>
          <w:rFonts w:ascii="Times New Roman"/>
          <w:b w:val="false"/>
          <w:i w:val="false"/>
          <w:color w:val="000000"/>
          <w:sz w:val="28"/>
        </w:rPr>
        <w:t>
      6. Мемлекеттік қызметті көрсету бойынша рәсімнің (іс-қимыл) нәтижесі мынадай рәсімді (іс-қимыл) орындауды бастау үшін негіз болады:</w:t>
      </w:r>
    </w:p>
    <w:bookmarkEnd w:id="29"/>
    <w:bookmarkStart w:name="z32" w:id="30"/>
    <w:p>
      <w:pPr>
        <w:spacing w:after="0"/>
        <w:ind w:left="0"/>
        <w:jc w:val="both"/>
      </w:pPr>
      <w:r>
        <w:rPr>
          <w:rFonts w:ascii="Times New Roman"/>
          <w:b w:val="false"/>
          <w:i w:val="false"/>
          <w:color w:val="000000"/>
          <w:sz w:val="28"/>
        </w:rPr>
        <w:t>
      1) кіріс нөмірі бар тіркелген өтініш;</w:t>
      </w:r>
    </w:p>
    <w:bookmarkEnd w:id="30"/>
    <w:bookmarkStart w:name="z33" w:id="31"/>
    <w:p>
      <w:pPr>
        <w:spacing w:after="0"/>
        <w:ind w:left="0"/>
        <w:jc w:val="both"/>
      </w:pPr>
      <w:r>
        <w:rPr>
          <w:rFonts w:ascii="Times New Roman"/>
          <w:b w:val="false"/>
          <w:i w:val="false"/>
          <w:color w:val="000000"/>
          <w:sz w:val="28"/>
        </w:rPr>
        <w:t>
      2) құрылымдық бөлімше басшысының қарауы үшін көрсетілетін қызметті беруші басшылығының қарары;</w:t>
      </w:r>
    </w:p>
    <w:bookmarkEnd w:id="31"/>
    <w:bookmarkStart w:name="z34" w:id="32"/>
    <w:p>
      <w:pPr>
        <w:spacing w:after="0"/>
        <w:ind w:left="0"/>
        <w:jc w:val="both"/>
      </w:pPr>
      <w:r>
        <w:rPr>
          <w:rFonts w:ascii="Times New Roman"/>
          <w:b w:val="false"/>
          <w:i w:val="false"/>
          <w:color w:val="000000"/>
          <w:sz w:val="28"/>
        </w:rPr>
        <w:t>
      3) басқарма басшысының қарауы үшін құрылымдық бөлімше басшысының қарары;</w:t>
      </w:r>
    </w:p>
    <w:bookmarkEnd w:id="32"/>
    <w:bookmarkStart w:name="z35" w:id="33"/>
    <w:p>
      <w:pPr>
        <w:spacing w:after="0"/>
        <w:ind w:left="0"/>
        <w:jc w:val="both"/>
      </w:pPr>
      <w:r>
        <w:rPr>
          <w:rFonts w:ascii="Times New Roman"/>
          <w:b w:val="false"/>
          <w:i w:val="false"/>
          <w:color w:val="000000"/>
          <w:sz w:val="28"/>
        </w:rPr>
        <w:t>
      4) жауапты орындаушының өтінішті қарауы үшін басқарма басшысының қарары;</w:t>
      </w:r>
    </w:p>
    <w:bookmarkEnd w:id="33"/>
    <w:bookmarkStart w:name="z36" w:id="34"/>
    <w:p>
      <w:pPr>
        <w:spacing w:after="0"/>
        <w:ind w:left="0"/>
        <w:jc w:val="both"/>
      </w:pPr>
      <w:r>
        <w:rPr>
          <w:rFonts w:ascii="Times New Roman"/>
          <w:b w:val="false"/>
          <w:i w:val="false"/>
          <w:color w:val="000000"/>
          <w:sz w:val="28"/>
        </w:rPr>
        <w:t>
      5) жауапты орындаушының өтінішті және ұсынылған құжаттардың толықтығы мен дұрыстығын қарауы. Көрсетілетін қызметті алушы толық емес құжаттар топтамасын ұсынған жағдайда, өтініш тіркелген сәттен бастап екі жұмыс күнінің ішінде өтінішті одан әрі қарастырудан бас тартады;</w:t>
      </w:r>
    </w:p>
    <w:bookmarkEnd w:id="34"/>
    <w:bookmarkStart w:name="z37" w:id="35"/>
    <w:p>
      <w:pPr>
        <w:spacing w:after="0"/>
        <w:ind w:left="0"/>
        <w:jc w:val="both"/>
      </w:pPr>
      <w:r>
        <w:rPr>
          <w:rFonts w:ascii="Times New Roman"/>
          <w:b w:val="false"/>
          <w:i w:val="false"/>
          <w:color w:val="000000"/>
          <w:sz w:val="28"/>
        </w:rPr>
        <w:t>
      6) жауапты орындаушының мемлекеттік көрсетілетін қызмет нәижесін порталда рәсімдеуі;</w:t>
      </w:r>
    </w:p>
    <w:bookmarkEnd w:id="35"/>
    <w:bookmarkStart w:name="z38" w:id="36"/>
    <w:p>
      <w:pPr>
        <w:spacing w:after="0"/>
        <w:ind w:left="0"/>
        <w:jc w:val="both"/>
      </w:pPr>
      <w:r>
        <w:rPr>
          <w:rFonts w:ascii="Times New Roman"/>
          <w:b w:val="false"/>
          <w:i w:val="false"/>
          <w:color w:val="000000"/>
          <w:sz w:val="28"/>
        </w:rPr>
        <w:t>
      7) мемлекеттік көрсетілетін қызмет нәтижесін көрсетілетін қызметті берушінің басшылығына енгізу;</w:t>
      </w:r>
    </w:p>
    <w:bookmarkEnd w:id="36"/>
    <w:bookmarkStart w:name="z39" w:id="37"/>
    <w:p>
      <w:pPr>
        <w:spacing w:after="0"/>
        <w:ind w:left="0"/>
        <w:jc w:val="both"/>
      </w:pPr>
      <w:r>
        <w:rPr>
          <w:rFonts w:ascii="Times New Roman"/>
          <w:b w:val="false"/>
          <w:i w:val="false"/>
          <w:color w:val="000000"/>
          <w:sz w:val="28"/>
        </w:rPr>
        <w:t>
      8) мемлекеттік көрсетілетін қызмет нәтижесіне қол қою.</w:t>
      </w:r>
    </w:p>
    <w:bookmarkEnd w:id="37"/>
    <w:bookmarkStart w:name="z40" w:id="38"/>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38"/>
    <w:bookmarkStart w:name="z41" w:id="39"/>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39"/>
    <w:bookmarkStart w:name="z42" w:id="40"/>
    <w:p>
      <w:pPr>
        <w:spacing w:after="0"/>
        <w:ind w:left="0"/>
        <w:jc w:val="both"/>
      </w:pPr>
      <w:r>
        <w:rPr>
          <w:rFonts w:ascii="Times New Roman"/>
          <w:b w:val="false"/>
          <w:i w:val="false"/>
          <w:color w:val="000000"/>
          <w:sz w:val="28"/>
        </w:rPr>
        <w:t>
      1) кеңсе маманы;</w:t>
      </w:r>
    </w:p>
    <w:bookmarkEnd w:id="40"/>
    <w:bookmarkStart w:name="z43" w:id="41"/>
    <w:p>
      <w:pPr>
        <w:spacing w:after="0"/>
        <w:ind w:left="0"/>
        <w:jc w:val="both"/>
      </w:pPr>
      <w:r>
        <w:rPr>
          <w:rFonts w:ascii="Times New Roman"/>
          <w:b w:val="false"/>
          <w:i w:val="false"/>
          <w:color w:val="000000"/>
          <w:sz w:val="28"/>
        </w:rPr>
        <w:t>
      2) көрсетілетін қызметті берушінің басшылығы;</w:t>
      </w:r>
    </w:p>
    <w:bookmarkEnd w:id="41"/>
    <w:bookmarkStart w:name="z44" w:id="42"/>
    <w:p>
      <w:pPr>
        <w:spacing w:after="0"/>
        <w:ind w:left="0"/>
        <w:jc w:val="both"/>
      </w:pPr>
      <w:r>
        <w:rPr>
          <w:rFonts w:ascii="Times New Roman"/>
          <w:b w:val="false"/>
          <w:i w:val="false"/>
          <w:color w:val="000000"/>
          <w:sz w:val="28"/>
        </w:rPr>
        <w:t>
      3) құрылымдық бөлімшенің басшысы;</w:t>
      </w:r>
    </w:p>
    <w:bookmarkEnd w:id="42"/>
    <w:bookmarkStart w:name="z45" w:id="43"/>
    <w:p>
      <w:pPr>
        <w:spacing w:after="0"/>
        <w:ind w:left="0"/>
        <w:jc w:val="both"/>
      </w:pPr>
      <w:r>
        <w:rPr>
          <w:rFonts w:ascii="Times New Roman"/>
          <w:b w:val="false"/>
          <w:i w:val="false"/>
          <w:color w:val="000000"/>
          <w:sz w:val="28"/>
        </w:rPr>
        <w:t>
      4) басқарма басшысы;</w:t>
      </w:r>
    </w:p>
    <w:bookmarkEnd w:id="43"/>
    <w:bookmarkStart w:name="z46" w:id="44"/>
    <w:p>
      <w:pPr>
        <w:spacing w:after="0"/>
        <w:ind w:left="0"/>
        <w:jc w:val="both"/>
      </w:pPr>
      <w:r>
        <w:rPr>
          <w:rFonts w:ascii="Times New Roman"/>
          <w:b w:val="false"/>
          <w:i w:val="false"/>
          <w:color w:val="000000"/>
          <w:sz w:val="28"/>
        </w:rPr>
        <w:t>
      5) жауапты орындаушы.</w:t>
      </w:r>
    </w:p>
    <w:bookmarkEnd w:id="44"/>
    <w:bookmarkStart w:name="z47" w:id="45"/>
    <w:p>
      <w:pPr>
        <w:spacing w:after="0"/>
        <w:ind w:left="0"/>
        <w:jc w:val="both"/>
      </w:pPr>
      <w:r>
        <w:rPr>
          <w:rFonts w:ascii="Times New Roman"/>
          <w:b w:val="false"/>
          <w:i w:val="false"/>
          <w:color w:val="000000"/>
          <w:sz w:val="28"/>
        </w:rPr>
        <w:t>
      8. Көрсетілетін қызметті берушінің құрылымдық бөлімшілері арасындағы рәсімдердің (іс-қимылдар) бірізділігін сипаттау:</w:t>
      </w:r>
    </w:p>
    <w:bookmarkEnd w:id="45"/>
    <w:bookmarkStart w:name="z48" w:id="46"/>
    <w:p>
      <w:pPr>
        <w:spacing w:after="0"/>
        <w:ind w:left="0"/>
        <w:jc w:val="both"/>
      </w:pPr>
      <w:r>
        <w:rPr>
          <w:rFonts w:ascii="Times New Roman"/>
          <w:b w:val="false"/>
          <w:i w:val="false"/>
          <w:color w:val="000000"/>
          <w:sz w:val="28"/>
        </w:rPr>
        <w:t>
      1) көрсетілетін қызметті беруші кеңсесінің маманы бір сағат ішінде көрсетілетін қызметті алушының мемлекеттік қызметті көрсету үшін қажетті құжаттарын тіркеп, оларды көрсетілетін қызметті берушінің басшылығына жібереді;</w:t>
      </w:r>
    </w:p>
    <w:bookmarkEnd w:id="46"/>
    <w:bookmarkStart w:name="z49" w:id="47"/>
    <w:p>
      <w:pPr>
        <w:spacing w:after="0"/>
        <w:ind w:left="0"/>
        <w:jc w:val="both"/>
      </w:pPr>
      <w:r>
        <w:rPr>
          <w:rFonts w:ascii="Times New Roman"/>
          <w:b w:val="false"/>
          <w:i w:val="false"/>
          <w:color w:val="000000"/>
          <w:sz w:val="28"/>
        </w:rPr>
        <w:t>
      2) көрсетілетін қызметті берушінің басшылығы өтініш келіп түскен сәттен бастап бір сағат ішінде оны құрылымдық бөлімшенің басшысына қарастыруды тапсырады;</w:t>
      </w:r>
    </w:p>
    <w:bookmarkEnd w:id="47"/>
    <w:bookmarkStart w:name="z50" w:id="48"/>
    <w:p>
      <w:pPr>
        <w:spacing w:after="0"/>
        <w:ind w:left="0"/>
        <w:jc w:val="both"/>
      </w:pPr>
      <w:r>
        <w:rPr>
          <w:rFonts w:ascii="Times New Roman"/>
          <w:b w:val="false"/>
          <w:i w:val="false"/>
          <w:color w:val="000000"/>
          <w:sz w:val="28"/>
        </w:rPr>
        <w:t>
      3) көрсетілетін қызметті берушінің құрылымдық бөлімше басшысы өтінішті алған сәттен бастап бір сағат ішінде оны басқарма басшысына жібереді;</w:t>
      </w:r>
    </w:p>
    <w:bookmarkEnd w:id="48"/>
    <w:bookmarkStart w:name="z51" w:id="49"/>
    <w:p>
      <w:pPr>
        <w:spacing w:after="0"/>
        <w:ind w:left="0"/>
        <w:jc w:val="both"/>
      </w:pPr>
      <w:r>
        <w:rPr>
          <w:rFonts w:ascii="Times New Roman"/>
          <w:b w:val="false"/>
          <w:i w:val="false"/>
          <w:color w:val="000000"/>
          <w:sz w:val="28"/>
        </w:rPr>
        <w:t>
      4) басқарма басшысы өтінішті алған сәттен бастап бір сағат ішінде оны орындау үшін жауапты орындаушыға жібереді;</w:t>
      </w:r>
    </w:p>
    <w:bookmarkEnd w:id="49"/>
    <w:bookmarkStart w:name="z52" w:id="50"/>
    <w:p>
      <w:pPr>
        <w:spacing w:after="0"/>
        <w:ind w:left="0"/>
        <w:jc w:val="both"/>
      </w:pPr>
      <w:r>
        <w:rPr>
          <w:rFonts w:ascii="Times New Roman"/>
          <w:b w:val="false"/>
          <w:i w:val="false"/>
          <w:color w:val="000000"/>
          <w:sz w:val="28"/>
        </w:rPr>
        <w:t>
      5) жауапты орындаушы көрсетілетін қызметті алушының өтінішін алған сәттен бастап бір жұмыс күнінің ішінде, лицензияның және (немесе) лицензияға қосымшаның телнұсқасын беру туралы өтінішті қоспағанда, ұсынылған құжаттардың толықтығын тексереді. Көрсетілетін қызметті алушы құжаттардың топтамасын толық ұсынбаған жағдайда өтінішті одан әрі қарастырудан бас тартады;</w:t>
      </w:r>
    </w:p>
    <w:bookmarkEnd w:id="50"/>
    <w:bookmarkStart w:name="z53" w:id="51"/>
    <w:p>
      <w:pPr>
        <w:spacing w:after="0"/>
        <w:ind w:left="0"/>
        <w:jc w:val="both"/>
      </w:pPr>
      <w:r>
        <w:rPr>
          <w:rFonts w:ascii="Times New Roman"/>
          <w:b w:val="false"/>
          <w:i w:val="false"/>
          <w:color w:val="000000"/>
          <w:sz w:val="28"/>
        </w:rPr>
        <w:t>
      6) көрсетілетін қызметті алушы мемлекеттік қызметті алу үшін қажетті толық құжаттар топтамасын ұсынған жағдайда, лицензияны және (немесе) лицензияға қосымшаны қайта ресімдеуді және лицензияның және (немесе) лицензияға қосымшаның телнұсқасын қоспағанда, жауапты орындаушы көрсетілетін қызметті берушіге ұсынған құжаттарды алған күннен бастап 1 (бір) жұмыс күнінен аспайтын мерзімде келісім алу үшін тиісті мемлекеттік органдарға сұрау жібереді;</w:t>
      </w:r>
    </w:p>
    <w:bookmarkEnd w:id="51"/>
    <w:bookmarkStart w:name="z54" w:id="52"/>
    <w:p>
      <w:pPr>
        <w:spacing w:after="0"/>
        <w:ind w:left="0"/>
        <w:jc w:val="both"/>
      </w:pPr>
      <w:r>
        <w:rPr>
          <w:rFonts w:ascii="Times New Roman"/>
          <w:b w:val="false"/>
          <w:i w:val="false"/>
          <w:color w:val="000000"/>
          <w:sz w:val="28"/>
        </w:rPr>
        <w:t>
      7) жауапты орындаушы 12 (он екі) жұмыс күні мерзімінде лицензияны және (немесе) лицензияға қосымшаны қайта ресімдеу үшін өтінішті және лицензияның және (немесе) лицензияға қосымшаның телнұсқасын беруді қоспағанда, мемлекеттік қызметті көрсету үшін қажетті көрсетілетін қызметті алушының құжаттарын лицензия және (немесе) лицензияның қосымшаларын беру талаптарын сәйкестікке қарайды, мемлекеттік қызметті көрсету нәтижесін дайындайды және көрсетілетін қызметті беруші басшылығының қарауына енгізеді;</w:t>
      </w:r>
    </w:p>
    <w:bookmarkEnd w:id="52"/>
    <w:p>
      <w:pPr>
        <w:spacing w:after="0"/>
        <w:ind w:left="0"/>
        <w:jc w:val="both"/>
      </w:pPr>
      <w:r>
        <w:rPr>
          <w:rFonts w:ascii="Times New Roman"/>
          <w:b w:val="false"/>
          <w:i w:val="false"/>
          <w:color w:val="000000"/>
          <w:sz w:val="28"/>
        </w:rPr>
        <w:t>
      жеке бөлу және бөлу нысанындағы көрсетілетін қызметті алушы заңды тұлғаның қайта ұйымдастырылуы кезінде 12 (он екі) жұмыс күні мерзімінде жүзеге асырылатын лицензияны және (немесе) лицензияға қосымшаны қайта ресімдеуді есептемегенде, лицензияны және (немесе) лицензияға қосымшаны қайта ресімдеу, мемлекеттік қызметті көрсету үшін көрсетілетін қызметті алушы қажетті құжаттарды ұсынған жағдайда, 1 (бір) жұмыс күні мерзімінде жүзеге асырылады;</w:t>
      </w:r>
    </w:p>
    <w:p>
      <w:pPr>
        <w:spacing w:after="0"/>
        <w:ind w:left="0"/>
        <w:jc w:val="both"/>
      </w:pPr>
      <w:r>
        <w:rPr>
          <w:rFonts w:ascii="Times New Roman"/>
          <w:b w:val="false"/>
          <w:i w:val="false"/>
          <w:color w:val="000000"/>
          <w:sz w:val="28"/>
        </w:rPr>
        <w:t>
      лицензияның және (немесе) лицензияға қосымшаның телнұсқасы көрсетілетін қызметті алушы мемлекеттік қызметті көрсету үшін қажетті құжаттарды ұсынған жағдайда 1 (бір) жұмыс күні мерзімінде жүзеге асырылады;</w:t>
      </w:r>
    </w:p>
    <w:p>
      <w:pPr>
        <w:spacing w:after="0"/>
        <w:ind w:left="0"/>
        <w:jc w:val="both"/>
      </w:pPr>
      <w:r>
        <w:rPr>
          <w:rFonts w:ascii="Times New Roman"/>
          <w:b w:val="false"/>
          <w:i w:val="false"/>
          <w:color w:val="000000"/>
          <w:sz w:val="28"/>
        </w:rPr>
        <w:t xml:space="preserve">
      бас тарту үшін Стандарттың </w:t>
      </w:r>
      <w:r>
        <w:rPr>
          <w:rFonts w:ascii="Times New Roman"/>
          <w:b w:val="false"/>
          <w:i w:val="false"/>
          <w:color w:val="000000"/>
          <w:sz w:val="28"/>
        </w:rPr>
        <w:t>10 тармағында</w:t>
      </w:r>
      <w:r>
        <w:rPr>
          <w:rFonts w:ascii="Times New Roman"/>
          <w:b w:val="false"/>
          <w:i w:val="false"/>
          <w:color w:val="000000"/>
          <w:sz w:val="28"/>
        </w:rPr>
        <w:t xml:space="preserve"> қарастырылған негіздердің бірі болған жағдайда, жауапты орындаушы мемлекеттік қызметті көрсетуден дәлелді бас тарту дайындауды қамтамасыз етеді;</w:t>
      </w:r>
    </w:p>
    <w:bookmarkStart w:name="z55" w:id="53"/>
    <w:p>
      <w:pPr>
        <w:spacing w:after="0"/>
        <w:ind w:left="0"/>
        <w:jc w:val="both"/>
      </w:pPr>
      <w:r>
        <w:rPr>
          <w:rFonts w:ascii="Times New Roman"/>
          <w:b w:val="false"/>
          <w:i w:val="false"/>
          <w:color w:val="000000"/>
          <w:sz w:val="28"/>
        </w:rPr>
        <w:t>
      8) мемлекеттік көрсетілетін қызмет нәтижесіне көрсетілетін қызметті берушінің басшылығы қол қояды.</w:t>
      </w:r>
    </w:p>
    <w:bookmarkEnd w:id="53"/>
    <w:bookmarkStart w:name="z56" w:id="54"/>
    <w:p>
      <w:pPr>
        <w:spacing w:after="0"/>
        <w:ind w:left="0"/>
        <w:jc w:val="left"/>
      </w:pPr>
      <w:r>
        <w:rPr>
          <w:rFonts w:ascii="Times New Roman"/>
          <w:b/>
          <w:i w:val="false"/>
          <w:color w:val="000000"/>
        </w:rPr>
        <w:t xml:space="preserve"> 4-тарау. Мемлекеттік қызметті көрсету процесінде ақпараттық жүйелерді пайдалану тәртібін сипаттау</w:t>
      </w:r>
    </w:p>
    <w:bookmarkEnd w:id="54"/>
    <w:bookmarkStart w:name="z57" w:id="55"/>
    <w:p>
      <w:pPr>
        <w:spacing w:after="0"/>
        <w:ind w:left="0"/>
        <w:jc w:val="both"/>
      </w:pPr>
      <w:r>
        <w:rPr>
          <w:rFonts w:ascii="Times New Roman"/>
          <w:b w:val="false"/>
          <w:i w:val="false"/>
          <w:color w:val="000000"/>
          <w:sz w:val="28"/>
        </w:rPr>
        <w:t>
      9. Портал арқылы мемлекеттік қызметті көрсету кезінде көрсетілетін қызметті беруші мен көрсетілетін қызметті алушының жүгіну тәртібінің және рәсімдердің (іс-қимылдардың) бірізділігінің сипаттамасы.</w:t>
      </w:r>
    </w:p>
    <w:bookmarkEnd w:id="55"/>
    <w:bookmarkStart w:name="z58" w:id="56"/>
    <w:p>
      <w:pPr>
        <w:spacing w:after="0"/>
        <w:ind w:left="0"/>
        <w:jc w:val="both"/>
      </w:pPr>
      <w:r>
        <w:rPr>
          <w:rFonts w:ascii="Times New Roman"/>
          <w:b w:val="false"/>
          <w:i w:val="false"/>
          <w:color w:val="000000"/>
          <w:sz w:val="28"/>
        </w:rPr>
        <w:t>
      1) көрсетілетін қызметті берушінің рәсімдері (іс-қимылдары) бірізділігінің сипаттамасы:</w:t>
      </w:r>
    </w:p>
    <w:bookmarkEnd w:id="56"/>
    <w:p>
      <w:pPr>
        <w:spacing w:after="0"/>
        <w:ind w:left="0"/>
        <w:jc w:val="both"/>
      </w:pPr>
      <w:r>
        <w:rPr>
          <w:rFonts w:ascii="Times New Roman"/>
          <w:b w:val="false"/>
          <w:i w:val="false"/>
          <w:color w:val="000000"/>
          <w:sz w:val="28"/>
        </w:rPr>
        <w:t>
      1-рәсім – мемлекеттік қызметті көрсету үшін "Е-лицензиялау" мемлекеттік дерекқоры" ақпараттық жүйесіне (бұдан әрі - ЕЛ МДҚ АЖ) көрсетілетін қызметті берушінің логин мен парольді енгізуі;</w:t>
      </w:r>
    </w:p>
    <w:p>
      <w:pPr>
        <w:spacing w:after="0"/>
        <w:ind w:left="0"/>
        <w:jc w:val="both"/>
      </w:pPr>
      <w:r>
        <w:rPr>
          <w:rFonts w:ascii="Times New Roman"/>
          <w:b w:val="false"/>
          <w:i w:val="false"/>
          <w:color w:val="000000"/>
          <w:sz w:val="28"/>
        </w:rPr>
        <w:t>
      1-шарт – логин және пароль арқылы ЕЛ МДҚ АЖ-да көрсетілетін қызметті берушінің тіркелген қызметкері туралы деректердің түпнұсқалығын тексеру;</w:t>
      </w:r>
    </w:p>
    <w:p>
      <w:pPr>
        <w:spacing w:after="0"/>
        <w:ind w:left="0"/>
        <w:jc w:val="both"/>
      </w:pPr>
      <w:r>
        <w:rPr>
          <w:rFonts w:ascii="Times New Roman"/>
          <w:b w:val="false"/>
          <w:i w:val="false"/>
          <w:color w:val="000000"/>
          <w:sz w:val="28"/>
        </w:rPr>
        <w:t>
      2-рәсім – ЕЛ МДҚ АЖ-да көрсетілетін қызметті беруші қызметкерінің деректерінде бұзушылықтардың болуына байланысты авторландырудан бас тарту туралы хабарламаны қалыптастыру;</w:t>
      </w:r>
    </w:p>
    <w:p>
      <w:pPr>
        <w:spacing w:after="0"/>
        <w:ind w:left="0"/>
        <w:jc w:val="both"/>
      </w:pPr>
      <w:r>
        <w:rPr>
          <w:rFonts w:ascii="Times New Roman"/>
          <w:b w:val="false"/>
          <w:i w:val="false"/>
          <w:color w:val="000000"/>
          <w:sz w:val="28"/>
        </w:rPr>
        <w:t>
      3-рәсім – көрсетілетін қызметті беруші қызметкерінің осы регламентте көрсетілген қызметті таңдауы, қызмет көрсету үшін сұрау нысанын экранға шығаруы және көрсетілетін қызметті беруші қызметкерінің көрсетілетін қызметті алушы деректерін енгізуі;</w:t>
      </w:r>
    </w:p>
    <w:p>
      <w:pPr>
        <w:spacing w:after="0"/>
        <w:ind w:left="0"/>
        <w:jc w:val="both"/>
      </w:pPr>
      <w:r>
        <w:rPr>
          <w:rFonts w:ascii="Times New Roman"/>
          <w:b w:val="false"/>
          <w:i w:val="false"/>
          <w:color w:val="000000"/>
          <w:sz w:val="28"/>
        </w:rPr>
        <w:t>
      4-рәсім – электрондық үкімет шлюзі арқылы көрсетілетін қызметті алушының деректері туралы сұрауды "Заңды тұлғалар" мемлекеттік дерек қорына (бұдан әрі - ЗТ МДҚ) немесе "Жеке тұлғалар" мемлекеттік дерек қорына (бұдан әрі - ЖТ МДҚ) жіберу;</w:t>
      </w:r>
    </w:p>
    <w:p>
      <w:pPr>
        <w:spacing w:after="0"/>
        <w:ind w:left="0"/>
        <w:jc w:val="both"/>
      </w:pPr>
      <w:r>
        <w:rPr>
          <w:rFonts w:ascii="Times New Roman"/>
          <w:b w:val="false"/>
          <w:i w:val="false"/>
          <w:color w:val="000000"/>
          <w:sz w:val="28"/>
        </w:rPr>
        <w:t>
      2-шарт – көрсетілетін қызметті алушы деректерінің ЖТ МДҚ/ЗТ МДҚ-да болуын тексеру;</w:t>
      </w:r>
    </w:p>
    <w:p>
      <w:pPr>
        <w:spacing w:after="0"/>
        <w:ind w:left="0"/>
        <w:jc w:val="both"/>
      </w:pPr>
      <w:r>
        <w:rPr>
          <w:rFonts w:ascii="Times New Roman"/>
          <w:b w:val="false"/>
          <w:i w:val="false"/>
          <w:color w:val="000000"/>
          <w:sz w:val="28"/>
        </w:rPr>
        <w:t>
      5-рәсім – көрсетілетін қызметті беруші деректерінің ЖТ МДҚ/ЗТ МДҚ-да болмауына байланысты деректерді алудың мүмкін еместігі туралы хабарламаны қалыптастыру;</w:t>
      </w:r>
    </w:p>
    <w:p>
      <w:pPr>
        <w:spacing w:after="0"/>
        <w:ind w:left="0"/>
        <w:jc w:val="both"/>
      </w:pPr>
      <w:r>
        <w:rPr>
          <w:rFonts w:ascii="Times New Roman"/>
          <w:b w:val="false"/>
          <w:i w:val="false"/>
          <w:color w:val="000000"/>
          <w:sz w:val="28"/>
        </w:rPr>
        <w:t>
      6-рәсім – құжаттардың қағаз нысанда болуы туралы белгісі бөлігінде сұрау нысанын толтыру;</w:t>
      </w:r>
    </w:p>
    <w:p>
      <w:pPr>
        <w:spacing w:after="0"/>
        <w:ind w:left="0"/>
        <w:jc w:val="both"/>
      </w:pPr>
      <w:r>
        <w:rPr>
          <w:rFonts w:ascii="Times New Roman"/>
          <w:b w:val="false"/>
          <w:i w:val="false"/>
          <w:color w:val="000000"/>
          <w:sz w:val="28"/>
        </w:rPr>
        <w:t>
      7-рәсім – сұрауды ЕЛ МДҚ АЖ-да тіркеу және ЕЛ МДҚ АЖ-да көрсетілетін қызметтерді өңдеу;</w:t>
      </w:r>
    </w:p>
    <w:p>
      <w:pPr>
        <w:spacing w:after="0"/>
        <w:ind w:left="0"/>
        <w:jc w:val="both"/>
      </w:pPr>
      <w:r>
        <w:rPr>
          <w:rFonts w:ascii="Times New Roman"/>
          <w:b w:val="false"/>
          <w:i w:val="false"/>
          <w:color w:val="000000"/>
          <w:sz w:val="28"/>
        </w:rPr>
        <w:t>
      8-рәсім – көрсетілетін қызметті берушімен көрсетілетін қызметті алушының лицензия және (немесе) лицензияға қосымша беру/қайта ресімдеу талаптарына, сондай-ақ қойылатын біліктілік талаптарға сәйкестігін тексеру;</w:t>
      </w:r>
    </w:p>
    <w:p>
      <w:pPr>
        <w:spacing w:after="0"/>
        <w:ind w:left="0"/>
        <w:jc w:val="both"/>
      </w:pPr>
      <w:r>
        <w:rPr>
          <w:rFonts w:ascii="Times New Roman"/>
          <w:b w:val="false"/>
          <w:i w:val="false"/>
          <w:color w:val="000000"/>
          <w:sz w:val="28"/>
        </w:rPr>
        <w:t>
      9-рәсім – көрсетілетін қызметті алушының ЕЛ МДҚ АЖ-да құрылған мемлекеттік қызметті көрсету нәтижесін алуы.</w:t>
      </w:r>
    </w:p>
    <w:bookmarkStart w:name="z59" w:id="57"/>
    <w:p>
      <w:pPr>
        <w:spacing w:after="0"/>
        <w:ind w:left="0"/>
        <w:jc w:val="both"/>
      </w:pPr>
      <w:r>
        <w:rPr>
          <w:rFonts w:ascii="Times New Roman"/>
          <w:b w:val="false"/>
          <w:i w:val="false"/>
          <w:color w:val="000000"/>
          <w:sz w:val="28"/>
        </w:rPr>
        <w:t>
      2) көрсетілетін қызметті алушының жүгіну тәртібінің және рәсімдер (іс-қимылдар) бірізділігінің сипаттамасы:</w:t>
      </w:r>
    </w:p>
    <w:bookmarkEnd w:id="57"/>
    <w:p>
      <w:pPr>
        <w:spacing w:after="0"/>
        <w:ind w:left="0"/>
        <w:jc w:val="both"/>
      </w:pPr>
      <w:r>
        <w:rPr>
          <w:rFonts w:ascii="Times New Roman"/>
          <w:b w:val="false"/>
          <w:i w:val="false"/>
          <w:color w:val="000000"/>
          <w:sz w:val="28"/>
        </w:rPr>
        <w:t>
      1-рәсім – мемлекеттік көрсетілетін қызметті алу үшін порталда көрсетілетін қызметті алушының парольді енгізуі (іске қосу процесі);</w:t>
      </w:r>
    </w:p>
    <w:p>
      <w:pPr>
        <w:spacing w:after="0"/>
        <w:ind w:left="0"/>
        <w:jc w:val="both"/>
      </w:pPr>
      <w:r>
        <w:rPr>
          <w:rFonts w:ascii="Times New Roman"/>
          <w:b w:val="false"/>
          <w:i w:val="false"/>
          <w:color w:val="000000"/>
          <w:sz w:val="28"/>
        </w:rPr>
        <w:t>
      1-шарт – логин (жеке сәйкестендіру нөмірі/бизнес-сәйкестендіру нөмірі) және пароль арқылы порталда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2-рәсім – порталмен көрсетілетін қызметті алушы деректерінде бұзушылықтардың болуына байланысты авторландырудан бас тарту туралы хабарламаны қалыптастыру;</w:t>
      </w:r>
    </w:p>
    <w:p>
      <w:pPr>
        <w:spacing w:after="0"/>
        <w:ind w:left="0"/>
        <w:jc w:val="both"/>
      </w:pPr>
      <w:r>
        <w:rPr>
          <w:rFonts w:ascii="Times New Roman"/>
          <w:b w:val="false"/>
          <w:i w:val="false"/>
          <w:color w:val="000000"/>
          <w:sz w:val="28"/>
        </w:rPr>
        <w:t>
      3-рәсім – көрсетілетін қызметті алушының осы регламентте көрсетілген қызметті таңдауы, қызмет көрсету үшін сұрау нысанын экранға шығару және көрсетілетін қызметті алушының сұрау нысанына қажетті құжаттарды электрондық түрде бекіте отырып, нысанның құрылымы мен форматтық талаптарын ескеріп, оны толтыруы (деректерді енгізу);</w:t>
      </w:r>
    </w:p>
    <w:p>
      <w:pPr>
        <w:spacing w:after="0"/>
        <w:ind w:left="0"/>
        <w:jc w:val="both"/>
      </w:pPr>
      <w:r>
        <w:rPr>
          <w:rFonts w:ascii="Times New Roman"/>
          <w:b w:val="false"/>
          <w:i w:val="false"/>
          <w:color w:val="000000"/>
          <w:sz w:val="28"/>
        </w:rPr>
        <w:t>
      4-рәсім – қызметті электрондық үкіметтің төлем шлюзі арқылы төлеу, одан кейін бұл ақпарат ЕЛ МДҚ АЖ-ға түседі;</w:t>
      </w:r>
    </w:p>
    <w:p>
      <w:pPr>
        <w:spacing w:after="0"/>
        <w:ind w:left="0"/>
        <w:jc w:val="both"/>
      </w:pPr>
      <w:r>
        <w:rPr>
          <w:rFonts w:ascii="Times New Roman"/>
          <w:b w:val="false"/>
          <w:i w:val="false"/>
          <w:color w:val="000000"/>
          <w:sz w:val="28"/>
        </w:rPr>
        <w:t>
      2-шарт – мемлекеттік қызметті көрсеткені үшін төлем фактісін ЕЛ МДҚ АЖ-да тексеру;</w:t>
      </w:r>
    </w:p>
    <w:p>
      <w:pPr>
        <w:spacing w:after="0"/>
        <w:ind w:left="0"/>
        <w:jc w:val="both"/>
      </w:pPr>
      <w:r>
        <w:rPr>
          <w:rFonts w:ascii="Times New Roman"/>
          <w:b w:val="false"/>
          <w:i w:val="false"/>
          <w:color w:val="000000"/>
          <w:sz w:val="28"/>
        </w:rPr>
        <w:t>
      5-рәсім – ЕЛ МДҚ АЖ-да қызметті көрсету үшін төлемнің болмауына байланысты, сұратылған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6-рәсім – сұрауды куәландыру (қол қою) үшін көрсетілетін қызметті алушының электрондық цифрық қолтанбасының (бұдан әрі – ЭЦҚ) тіркеу куәлігін таңдауы;</w:t>
      </w:r>
    </w:p>
    <w:p>
      <w:pPr>
        <w:spacing w:after="0"/>
        <w:ind w:left="0"/>
        <w:jc w:val="both"/>
      </w:pPr>
      <w:r>
        <w:rPr>
          <w:rFonts w:ascii="Times New Roman"/>
          <w:b w:val="false"/>
          <w:i w:val="false"/>
          <w:color w:val="000000"/>
          <w:sz w:val="28"/>
        </w:rPr>
        <w:t>
      7-рәсім – көрсетілетін қызметті алушының ЭЦҚ арқылы қызметті көрсетуге сұраудың толтырылған (енгізілген деректер) нысанын куәландыру (қол қою);</w:t>
      </w:r>
    </w:p>
    <w:p>
      <w:pPr>
        <w:spacing w:after="0"/>
        <w:ind w:left="0"/>
        <w:jc w:val="both"/>
      </w:pPr>
      <w:r>
        <w:rPr>
          <w:rFonts w:ascii="Times New Roman"/>
          <w:b w:val="false"/>
          <w:i w:val="false"/>
          <w:color w:val="000000"/>
          <w:sz w:val="28"/>
        </w:rPr>
        <w:t>
      8-рәсім – ЕЛ МД АЖ-да электронды құжатты (көрсетілетін қызметті алушының сұрауын) тіркеу және ЕЛ МД АЖ-да сұрауды өңдеу;</w:t>
      </w:r>
    </w:p>
    <w:p>
      <w:pPr>
        <w:spacing w:after="0"/>
        <w:ind w:left="0"/>
        <w:jc w:val="both"/>
      </w:pPr>
      <w:r>
        <w:rPr>
          <w:rFonts w:ascii="Times New Roman"/>
          <w:b w:val="false"/>
          <w:i w:val="false"/>
          <w:color w:val="000000"/>
          <w:sz w:val="28"/>
        </w:rPr>
        <w:t>
      9-рәсім – көрсетілетін қызметті беруші мен көрсетілетін қызметті алушының лицензия және (немесе) лицензияға қосымша беру/қайта ресімдеу талаптарына, сондай-ақ қойылатын біліктілік талаптарға сәйкестігін тексеру;</w:t>
      </w:r>
    </w:p>
    <w:p>
      <w:pPr>
        <w:spacing w:after="0"/>
        <w:ind w:left="0"/>
        <w:jc w:val="both"/>
      </w:pPr>
      <w:r>
        <w:rPr>
          <w:rFonts w:ascii="Times New Roman"/>
          <w:b w:val="false"/>
          <w:i w:val="false"/>
          <w:color w:val="000000"/>
          <w:sz w:val="28"/>
        </w:rPr>
        <w:t>
      10-рәсім – көрсетілетін қызметті алушының ЕЛ МДҚ АЖ-да құрылған мемлекеттік қызметті көрсету нәтижесін алуы.</w:t>
      </w:r>
    </w:p>
    <w:p>
      <w:pPr>
        <w:spacing w:after="0"/>
        <w:ind w:left="0"/>
        <w:jc w:val="both"/>
      </w:pPr>
      <w:r>
        <w:rPr>
          <w:rFonts w:ascii="Times New Roman"/>
          <w:b w:val="false"/>
          <w:i w:val="false"/>
          <w:color w:val="000000"/>
          <w:sz w:val="28"/>
        </w:rPr>
        <w:t xml:space="preserve">
      Көрсетілетін қызметті беруші мен көрсетілетін қызметті алушы арқылы мемлекеттік қызметті көрсетуге тартылған ақпараттық жүйелердің функционалдық өзара іс-қимыл диаграммасы, және көрсетілетін қызметті алушы арқылы мемлекеттік қызметті көрсетуге тартылған ақпараттық жүйелердің функционалдық өзара іс-қимылының диаграммасы осы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3-қосымшаларда</w:t>
      </w:r>
      <w:r>
        <w:rPr>
          <w:rFonts w:ascii="Times New Roman"/>
          <w:b w:val="false"/>
          <w:i w:val="false"/>
          <w:color w:val="000000"/>
          <w:sz w:val="28"/>
        </w:rPr>
        <w:t xml:space="preserve">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"Оқ-дәрілерді, қару-жарақ пен</w:t>
            </w:r>
            <w:r>
              <w:br/>
            </w:r>
            <w:r>
              <w:rPr>
                <w:rFonts w:ascii="Times New Roman"/>
                <w:b w:val="false"/>
                <w:i w:val="false"/>
                <w:color w:val="000000"/>
                <w:sz w:val="20"/>
              </w:rPr>
              <w:t>әскери техниканы, олардың</w:t>
            </w:r>
            <w:r>
              <w:br/>
            </w:r>
            <w:r>
              <w:rPr>
                <w:rFonts w:ascii="Times New Roman"/>
                <w:b w:val="false"/>
                <w:i w:val="false"/>
                <w:color w:val="000000"/>
                <w:sz w:val="20"/>
              </w:rPr>
              <w:t xml:space="preserve">қосалқы бөлшектерін, </w:t>
            </w:r>
            <w:r>
              <w:br/>
            </w:r>
            <w:r>
              <w:rPr>
                <w:rFonts w:ascii="Times New Roman"/>
                <w:b w:val="false"/>
                <w:i w:val="false"/>
                <w:color w:val="000000"/>
                <w:sz w:val="20"/>
              </w:rPr>
              <w:t xml:space="preserve">жинақтаушы бұйымдары мен </w:t>
            </w:r>
            <w:r>
              <w:br/>
            </w:r>
            <w:r>
              <w:rPr>
                <w:rFonts w:ascii="Times New Roman"/>
                <w:b w:val="false"/>
                <w:i w:val="false"/>
                <w:color w:val="000000"/>
                <w:sz w:val="20"/>
              </w:rPr>
              <w:t xml:space="preserve">аспаптарын, сондай-ақ </w:t>
            </w:r>
            <w:r>
              <w:br/>
            </w:r>
            <w:r>
              <w:rPr>
                <w:rFonts w:ascii="Times New Roman"/>
                <w:b w:val="false"/>
                <w:i w:val="false"/>
                <w:color w:val="000000"/>
                <w:sz w:val="20"/>
              </w:rPr>
              <w:t>монтаждауды, реттеуді,</w:t>
            </w:r>
            <w:r>
              <w:br/>
            </w:r>
            <w:r>
              <w:rPr>
                <w:rFonts w:ascii="Times New Roman"/>
                <w:b w:val="false"/>
                <w:i w:val="false"/>
                <w:color w:val="000000"/>
                <w:sz w:val="20"/>
              </w:rPr>
              <w:t xml:space="preserve">жаңғыртуды, орнатуды, </w:t>
            </w:r>
            <w:r>
              <w:br/>
            </w:r>
            <w:r>
              <w:rPr>
                <w:rFonts w:ascii="Times New Roman"/>
                <w:b w:val="false"/>
                <w:i w:val="false"/>
                <w:color w:val="000000"/>
                <w:sz w:val="20"/>
              </w:rPr>
              <w:t xml:space="preserve">пайдалануды, сақтауды, </w:t>
            </w:r>
            <w:r>
              <w:br/>
            </w:r>
            <w:r>
              <w:rPr>
                <w:rFonts w:ascii="Times New Roman"/>
                <w:b w:val="false"/>
                <w:i w:val="false"/>
                <w:color w:val="000000"/>
                <w:sz w:val="20"/>
              </w:rPr>
              <w:t>жөндеуді және сервистік</w:t>
            </w:r>
            <w:r>
              <w:br/>
            </w:r>
            <w:r>
              <w:rPr>
                <w:rFonts w:ascii="Times New Roman"/>
                <w:b w:val="false"/>
                <w:i w:val="false"/>
                <w:color w:val="000000"/>
                <w:sz w:val="20"/>
              </w:rPr>
              <w:t>қызмет көрсетуді қоса алғанда,</w:t>
            </w:r>
            <w:r>
              <w:br/>
            </w:r>
            <w:r>
              <w:rPr>
                <w:rFonts w:ascii="Times New Roman"/>
                <w:b w:val="false"/>
                <w:i w:val="false"/>
                <w:color w:val="000000"/>
                <w:sz w:val="20"/>
              </w:rPr>
              <w:t xml:space="preserve">оларды өндіруге арналған </w:t>
            </w:r>
            <w:r>
              <w:br/>
            </w:r>
            <w:r>
              <w:rPr>
                <w:rFonts w:ascii="Times New Roman"/>
                <w:b w:val="false"/>
                <w:i w:val="false"/>
                <w:color w:val="000000"/>
                <w:sz w:val="20"/>
              </w:rPr>
              <w:t xml:space="preserve">арнайы материалдар мен </w:t>
            </w:r>
            <w:r>
              <w:br/>
            </w:r>
            <w:r>
              <w:rPr>
                <w:rFonts w:ascii="Times New Roman"/>
                <w:b w:val="false"/>
                <w:i w:val="false"/>
                <w:color w:val="000000"/>
                <w:sz w:val="20"/>
              </w:rPr>
              <w:t>жабдықтарды әзірлеу,</w:t>
            </w:r>
            <w:r>
              <w:br/>
            </w:r>
            <w:r>
              <w:rPr>
                <w:rFonts w:ascii="Times New Roman"/>
                <w:b w:val="false"/>
                <w:i w:val="false"/>
                <w:color w:val="000000"/>
                <w:sz w:val="20"/>
              </w:rPr>
              <w:t xml:space="preserve">өндіру, жөндеу, сатып алу және </w:t>
            </w:r>
            <w:r>
              <w:br/>
            </w:r>
            <w:r>
              <w:rPr>
                <w:rFonts w:ascii="Times New Roman"/>
                <w:b w:val="false"/>
                <w:i w:val="false"/>
                <w:color w:val="000000"/>
                <w:sz w:val="20"/>
              </w:rPr>
              <w:t xml:space="preserve">сату жөніндегі қызметті жүзеге </w:t>
            </w:r>
            <w:r>
              <w:br/>
            </w:r>
            <w:r>
              <w:rPr>
                <w:rFonts w:ascii="Times New Roman"/>
                <w:b w:val="false"/>
                <w:i w:val="false"/>
                <w:color w:val="000000"/>
                <w:sz w:val="20"/>
              </w:rPr>
              <w:t xml:space="preserve">асыруға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61" w:id="58"/>
    <w:p>
      <w:pPr>
        <w:spacing w:after="0"/>
        <w:ind w:left="0"/>
        <w:jc w:val="left"/>
      </w:pPr>
      <w:r>
        <w:rPr>
          <w:rFonts w:ascii="Times New Roman"/>
          <w:b/>
          <w:i w:val="false"/>
          <w:color w:val="000000"/>
        </w:rPr>
        <w:t xml:space="preserve"> "Оқ-дәрілерді, қару-жарақ пен әскери техниканы, олардың қосалқы бөлшектерін, жинақтаушы бұйымдары мен аспаптарын, сондай-ақ монтаждауды, реттеуді, жаңғыртуды, орнатуды,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 жөндеу, сатып алу және сату жөніндегі қызметті жүзеге асыруға лицензия беру" мемлекеттік қызмет көрсету бизнес-процесстерінің анықтамалығы</w:t>
      </w:r>
    </w:p>
    <w:bookmarkEnd w:id="58"/>
    <w:p>
      <w:pPr>
        <w:spacing w:after="0"/>
        <w:ind w:left="0"/>
        <w:jc w:val="left"/>
      </w:pP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"Оқ-дәрілерді, қару-жарақ пен</w:t>
            </w:r>
            <w:r>
              <w:br/>
            </w:r>
            <w:r>
              <w:rPr>
                <w:rFonts w:ascii="Times New Roman"/>
                <w:b w:val="false"/>
                <w:i w:val="false"/>
                <w:color w:val="000000"/>
                <w:sz w:val="20"/>
              </w:rPr>
              <w:t>әскери техниканы, олардың</w:t>
            </w:r>
            <w:r>
              <w:br/>
            </w:r>
            <w:r>
              <w:rPr>
                <w:rFonts w:ascii="Times New Roman"/>
                <w:b w:val="false"/>
                <w:i w:val="false"/>
                <w:color w:val="000000"/>
                <w:sz w:val="20"/>
              </w:rPr>
              <w:t xml:space="preserve">қосалқы бөлшектерін, </w:t>
            </w:r>
            <w:r>
              <w:br/>
            </w:r>
            <w:r>
              <w:rPr>
                <w:rFonts w:ascii="Times New Roman"/>
                <w:b w:val="false"/>
                <w:i w:val="false"/>
                <w:color w:val="000000"/>
                <w:sz w:val="20"/>
              </w:rPr>
              <w:t xml:space="preserve">жинақтаушы бұйымдары мен </w:t>
            </w:r>
            <w:r>
              <w:br/>
            </w:r>
            <w:r>
              <w:rPr>
                <w:rFonts w:ascii="Times New Roman"/>
                <w:b w:val="false"/>
                <w:i w:val="false"/>
                <w:color w:val="000000"/>
                <w:sz w:val="20"/>
              </w:rPr>
              <w:t xml:space="preserve">аспаптарын, сондай-ақ </w:t>
            </w:r>
            <w:r>
              <w:br/>
            </w:r>
            <w:r>
              <w:rPr>
                <w:rFonts w:ascii="Times New Roman"/>
                <w:b w:val="false"/>
                <w:i w:val="false"/>
                <w:color w:val="000000"/>
                <w:sz w:val="20"/>
              </w:rPr>
              <w:t>монтаждауды, реттеуді,</w:t>
            </w:r>
            <w:r>
              <w:br/>
            </w:r>
            <w:r>
              <w:rPr>
                <w:rFonts w:ascii="Times New Roman"/>
                <w:b w:val="false"/>
                <w:i w:val="false"/>
                <w:color w:val="000000"/>
                <w:sz w:val="20"/>
              </w:rPr>
              <w:t xml:space="preserve">жаңғыртуды, орнатуды, </w:t>
            </w:r>
            <w:r>
              <w:br/>
            </w:r>
            <w:r>
              <w:rPr>
                <w:rFonts w:ascii="Times New Roman"/>
                <w:b w:val="false"/>
                <w:i w:val="false"/>
                <w:color w:val="000000"/>
                <w:sz w:val="20"/>
              </w:rPr>
              <w:t xml:space="preserve">пайдалануды, сақтауды, </w:t>
            </w:r>
            <w:r>
              <w:br/>
            </w:r>
            <w:r>
              <w:rPr>
                <w:rFonts w:ascii="Times New Roman"/>
                <w:b w:val="false"/>
                <w:i w:val="false"/>
                <w:color w:val="000000"/>
                <w:sz w:val="20"/>
              </w:rPr>
              <w:t>жөндеуді және сервистік</w:t>
            </w:r>
            <w:r>
              <w:br/>
            </w:r>
            <w:r>
              <w:rPr>
                <w:rFonts w:ascii="Times New Roman"/>
                <w:b w:val="false"/>
                <w:i w:val="false"/>
                <w:color w:val="000000"/>
                <w:sz w:val="20"/>
              </w:rPr>
              <w:t>қызмет көрсетуді қоса алғанда,</w:t>
            </w:r>
            <w:r>
              <w:br/>
            </w:r>
            <w:r>
              <w:rPr>
                <w:rFonts w:ascii="Times New Roman"/>
                <w:b w:val="false"/>
                <w:i w:val="false"/>
                <w:color w:val="000000"/>
                <w:sz w:val="20"/>
              </w:rPr>
              <w:t xml:space="preserve">оларды өндіруге арналған </w:t>
            </w:r>
            <w:r>
              <w:br/>
            </w:r>
            <w:r>
              <w:rPr>
                <w:rFonts w:ascii="Times New Roman"/>
                <w:b w:val="false"/>
                <w:i w:val="false"/>
                <w:color w:val="000000"/>
                <w:sz w:val="20"/>
              </w:rPr>
              <w:t xml:space="preserve">арнайы материалдар мен </w:t>
            </w:r>
            <w:r>
              <w:br/>
            </w:r>
            <w:r>
              <w:rPr>
                <w:rFonts w:ascii="Times New Roman"/>
                <w:b w:val="false"/>
                <w:i w:val="false"/>
                <w:color w:val="000000"/>
                <w:sz w:val="20"/>
              </w:rPr>
              <w:t>жабдықтарды әзірлеу,</w:t>
            </w:r>
            <w:r>
              <w:br/>
            </w:r>
            <w:r>
              <w:rPr>
                <w:rFonts w:ascii="Times New Roman"/>
                <w:b w:val="false"/>
                <w:i w:val="false"/>
                <w:color w:val="000000"/>
                <w:sz w:val="20"/>
              </w:rPr>
              <w:t xml:space="preserve">өндіру, жөндеу, сатып алу және </w:t>
            </w:r>
            <w:r>
              <w:br/>
            </w:r>
            <w:r>
              <w:rPr>
                <w:rFonts w:ascii="Times New Roman"/>
                <w:b w:val="false"/>
                <w:i w:val="false"/>
                <w:color w:val="000000"/>
                <w:sz w:val="20"/>
              </w:rPr>
              <w:t xml:space="preserve">сату жөніндегі қызметті жүзеге </w:t>
            </w:r>
            <w:r>
              <w:br/>
            </w:r>
            <w:r>
              <w:rPr>
                <w:rFonts w:ascii="Times New Roman"/>
                <w:b w:val="false"/>
                <w:i w:val="false"/>
                <w:color w:val="000000"/>
                <w:sz w:val="20"/>
              </w:rPr>
              <w:t xml:space="preserve">асыруға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63" w:id="59"/>
    <w:p>
      <w:pPr>
        <w:spacing w:after="0"/>
        <w:ind w:left="0"/>
        <w:jc w:val="left"/>
      </w:pPr>
      <w:r>
        <w:rPr>
          <w:rFonts w:ascii="Times New Roman"/>
          <w:b/>
          <w:i w:val="false"/>
          <w:color w:val="000000"/>
        </w:rPr>
        <w:t xml:space="preserve"> Көрсетілетін қызметті берушімен мемлекеттік қызметті көрсетуге тартылған ақпараттық жүйелердің функционалдық өзара іс-қимылының диаграммасы</w:t>
      </w:r>
    </w:p>
    <w:bookmarkEnd w:id="59"/>
    <w:p>
      <w:pPr>
        <w:spacing w:after="0"/>
        <w:ind w:left="0"/>
        <w:jc w:val="left"/>
      </w:pP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"Оқ-дәрілерді, қару-жарақ пен</w:t>
            </w:r>
            <w:r>
              <w:br/>
            </w:r>
            <w:r>
              <w:rPr>
                <w:rFonts w:ascii="Times New Roman"/>
                <w:b w:val="false"/>
                <w:i w:val="false"/>
                <w:color w:val="000000"/>
                <w:sz w:val="20"/>
              </w:rPr>
              <w:t>әскери техниканы, олардың</w:t>
            </w:r>
            <w:r>
              <w:br/>
            </w:r>
            <w:r>
              <w:rPr>
                <w:rFonts w:ascii="Times New Roman"/>
                <w:b w:val="false"/>
                <w:i w:val="false"/>
                <w:color w:val="000000"/>
                <w:sz w:val="20"/>
              </w:rPr>
              <w:t xml:space="preserve">қосалқы бөлшектерін, </w:t>
            </w:r>
            <w:r>
              <w:br/>
            </w:r>
            <w:r>
              <w:rPr>
                <w:rFonts w:ascii="Times New Roman"/>
                <w:b w:val="false"/>
                <w:i w:val="false"/>
                <w:color w:val="000000"/>
                <w:sz w:val="20"/>
              </w:rPr>
              <w:t xml:space="preserve">жинақтаушы бұйымдары мен </w:t>
            </w:r>
            <w:r>
              <w:br/>
            </w:r>
            <w:r>
              <w:rPr>
                <w:rFonts w:ascii="Times New Roman"/>
                <w:b w:val="false"/>
                <w:i w:val="false"/>
                <w:color w:val="000000"/>
                <w:sz w:val="20"/>
              </w:rPr>
              <w:t xml:space="preserve">аспаптарын, сондай-ақ </w:t>
            </w:r>
            <w:r>
              <w:br/>
            </w:r>
            <w:r>
              <w:rPr>
                <w:rFonts w:ascii="Times New Roman"/>
                <w:b w:val="false"/>
                <w:i w:val="false"/>
                <w:color w:val="000000"/>
                <w:sz w:val="20"/>
              </w:rPr>
              <w:t>монтаждауды, реттеуді,</w:t>
            </w:r>
            <w:r>
              <w:br/>
            </w:r>
            <w:r>
              <w:rPr>
                <w:rFonts w:ascii="Times New Roman"/>
                <w:b w:val="false"/>
                <w:i w:val="false"/>
                <w:color w:val="000000"/>
                <w:sz w:val="20"/>
              </w:rPr>
              <w:t xml:space="preserve">жаңғыртуды, орнатуды, </w:t>
            </w:r>
            <w:r>
              <w:br/>
            </w:r>
            <w:r>
              <w:rPr>
                <w:rFonts w:ascii="Times New Roman"/>
                <w:b w:val="false"/>
                <w:i w:val="false"/>
                <w:color w:val="000000"/>
                <w:sz w:val="20"/>
              </w:rPr>
              <w:t xml:space="preserve">пайдалануды, сақтауды, </w:t>
            </w:r>
            <w:r>
              <w:br/>
            </w:r>
            <w:r>
              <w:rPr>
                <w:rFonts w:ascii="Times New Roman"/>
                <w:b w:val="false"/>
                <w:i w:val="false"/>
                <w:color w:val="000000"/>
                <w:sz w:val="20"/>
              </w:rPr>
              <w:t>жөндеуді және сервистік</w:t>
            </w:r>
            <w:r>
              <w:br/>
            </w:r>
            <w:r>
              <w:rPr>
                <w:rFonts w:ascii="Times New Roman"/>
                <w:b w:val="false"/>
                <w:i w:val="false"/>
                <w:color w:val="000000"/>
                <w:sz w:val="20"/>
              </w:rPr>
              <w:t>қызмет көрсетуді қоса алғанда,</w:t>
            </w:r>
            <w:r>
              <w:br/>
            </w:r>
            <w:r>
              <w:rPr>
                <w:rFonts w:ascii="Times New Roman"/>
                <w:b w:val="false"/>
                <w:i w:val="false"/>
                <w:color w:val="000000"/>
                <w:sz w:val="20"/>
              </w:rPr>
              <w:t xml:space="preserve">оларды өндіруге арналған </w:t>
            </w:r>
            <w:r>
              <w:br/>
            </w:r>
            <w:r>
              <w:rPr>
                <w:rFonts w:ascii="Times New Roman"/>
                <w:b w:val="false"/>
                <w:i w:val="false"/>
                <w:color w:val="000000"/>
                <w:sz w:val="20"/>
              </w:rPr>
              <w:t xml:space="preserve">арнайы материалдар мен </w:t>
            </w:r>
            <w:r>
              <w:br/>
            </w:r>
            <w:r>
              <w:rPr>
                <w:rFonts w:ascii="Times New Roman"/>
                <w:b w:val="false"/>
                <w:i w:val="false"/>
                <w:color w:val="000000"/>
                <w:sz w:val="20"/>
              </w:rPr>
              <w:t xml:space="preserve">жабдықтарды әзірлеу, өндіру, </w:t>
            </w:r>
            <w:r>
              <w:br/>
            </w:r>
            <w:r>
              <w:rPr>
                <w:rFonts w:ascii="Times New Roman"/>
                <w:b w:val="false"/>
                <w:i w:val="false"/>
                <w:color w:val="000000"/>
                <w:sz w:val="20"/>
              </w:rPr>
              <w:t>жөндеу, сатып алу</w:t>
            </w:r>
            <w:r>
              <w:br/>
            </w:r>
            <w:r>
              <w:rPr>
                <w:rFonts w:ascii="Times New Roman"/>
                <w:b w:val="false"/>
                <w:i w:val="false"/>
                <w:color w:val="000000"/>
                <w:sz w:val="20"/>
              </w:rPr>
              <w:t xml:space="preserve">және сату жөніндегі қызметті </w:t>
            </w:r>
            <w:r>
              <w:br/>
            </w:r>
            <w:r>
              <w:rPr>
                <w:rFonts w:ascii="Times New Roman"/>
                <w:b w:val="false"/>
                <w:i w:val="false"/>
                <w:color w:val="000000"/>
                <w:sz w:val="20"/>
              </w:rPr>
              <w:t xml:space="preserve">жүзеге асыруға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65" w:id="60"/>
    <w:p>
      <w:pPr>
        <w:spacing w:after="0"/>
        <w:ind w:left="0"/>
        <w:jc w:val="left"/>
      </w:pPr>
      <w:r>
        <w:rPr>
          <w:rFonts w:ascii="Times New Roman"/>
          <w:b/>
          <w:i w:val="false"/>
          <w:color w:val="000000"/>
        </w:rPr>
        <w:t xml:space="preserve"> Мемлекеттік көрсетілетін қызметті алушыға мемлекеттік қызметті көрсету кезінде тартылған ақпараттық жүйелердің функционалдық өзара іс-қимылының диаграммасы</w:t>
      </w:r>
    </w:p>
    <w:bookmarkEnd w:id="60"/>
    <w:p>
      <w:pPr>
        <w:spacing w:after="0"/>
        <w:ind w:left="0"/>
        <w:jc w:val="left"/>
      </w:pPr>
      <w:r>
        <w:br/>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Қорғаныс және аэроғарыш </w:t>
            </w:r>
            <w:r>
              <w:br/>
            </w:r>
            <w:r>
              <w:rPr>
                <w:rFonts w:ascii="Times New Roman"/>
                <w:b w:val="false"/>
                <w:i w:val="false"/>
                <w:color w:val="000000"/>
                <w:sz w:val="20"/>
              </w:rPr>
              <w:t xml:space="preserve">өнеркәсібі министрі міндетін </w:t>
            </w:r>
            <w:r>
              <w:br/>
            </w:r>
            <w:r>
              <w:rPr>
                <w:rFonts w:ascii="Times New Roman"/>
                <w:b w:val="false"/>
                <w:i w:val="false"/>
                <w:color w:val="000000"/>
                <w:sz w:val="20"/>
              </w:rPr>
              <w:t>атқарушының</w:t>
            </w:r>
            <w:r>
              <w:br/>
            </w:r>
            <w:r>
              <w:rPr>
                <w:rFonts w:ascii="Times New Roman"/>
                <w:b w:val="false"/>
                <w:i w:val="false"/>
                <w:color w:val="000000"/>
                <w:sz w:val="20"/>
              </w:rPr>
              <w:t>2019 жылғы 18 ақпандағы</w:t>
            </w:r>
            <w:r>
              <w:br/>
            </w:r>
            <w:r>
              <w:rPr>
                <w:rFonts w:ascii="Times New Roman"/>
                <w:b w:val="false"/>
                <w:i w:val="false"/>
                <w:color w:val="000000"/>
                <w:sz w:val="20"/>
              </w:rPr>
              <w:t>№ 28/НҚ бұйрығына</w:t>
            </w:r>
            <w:r>
              <w:br/>
            </w:r>
            <w:r>
              <w:rPr>
                <w:rFonts w:ascii="Times New Roman"/>
                <w:b w:val="false"/>
                <w:i w:val="false"/>
                <w:color w:val="000000"/>
                <w:sz w:val="20"/>
              </w:rPr>
              <w:t>2-қосымша</w:t>
            </w:r>
          </w:p>
        </w:tc>
      </w:tr>
    </w:tbl>
    <w:bookmarkStart w:name="z67" w:id="61"/>
    <w:p>
      <w:pPr>
        <w:spacing w:after="0"/>
        <w:ind w:left="0"/>
        <w:jc w:val="left"/>
      </w:pPr>
      <w:r>
        <w:rPr>
          <w:rFonts w:ascii="Times New Roman"/>
          <w:b/>
          <w:i w:val="false"/>
          <w:color w:val="000000"/>
        </w:rPr>
        <w:t xml:space="preserve"> "Босатылатын оқ-дәрілерді, қару-жарақтарды, әскери техниканы, арнаулы құралдарды жою (жою, тазарту, кәдеге жарату, көму) және қайта өңдеу қызметін жүзеге асыруға лицензия беру" мемлекеттік көрсетілетін қызмет регламенті</w:t>
      </w:r>
    </w:p>
    <w:bookmarkEnd w:id="61"/>
    <w:bookmarkStart w:name="z68" w:id="62"/>
    <w:p>
      <w:pPr>
        <w:spacing w:after="0"/>
        <w:ind w:left="0"/>
        <w:jc w:val="left"/>
      </w:pPr>
      <w:r>
        <w:rPr>
          <w:rFonts w:ascii="Times New Roman"/>
          <w:b/>
          <w:i w:val="false"/>
          <w:color w:val="000000"/>
        </w:rPr>
        <w:t xml:space="preserve"> 1-тарау. Жалпы ережелер</w:t>
      </w:r>
    </w:p>
    <w:bookmarkEnd w:id="62"/>
    <w:bookmarkStart w:name="z69" w:id="63"/>
    <w:p>
      <w:pPr>
        <w:spacing w:after="0"/>
        <w:ind w:left="0"/>
        <w:jc w:val="both"/>
      </w:pPr>
      <w:r>
        <w:rPr>
          <w:rFonts w:ascii="Times New Roman"/>
          <w:b w:val="false"/>
          <w:i w:val="false"/>
          <w:color w:val="000000"/>
          <w:sz w:val="28"/>
        </w:rPr>
        <w:t>
      1. "Босатылатын оқ-дәрілерді, қару-жарақтарды, әскери техниканы, арнаулы құралдарды жою (жою, тазарту, кәдеге жарату, көму) және қайта өңдеу қызметін жүзеге асыруға лицензия беру" Мемлекеттік көрсетілетін қызметті Қазақстан Республикасы Инвестициялар және даму министрлігінің Индустриялық даму және өнеркәсіптік қауіпсіздік комитеті (бұдан әрі – көрсетілетін қызметті беруші) көрсетеді.</w:t>
      </w:r>
    </w:p>
    <w:bookmarkEnd w:id="63"/>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 www.egov.kz, www.elіcense.kz "электрондық үкімет" веб-порталы арқылы (бұдан әрі – портал) жүзеге асырылады.</w:t>
      </w:r>
    </w:p>
    <w:bookmarkStart w:name="z70" w:id="64"/>
    <w:p>
      <w:pPr>
        <w:spacing w:after="0"/>
        <w:ind w:left="0"/>
        <w:jc w:val="both"/>
      </w:pPr>
      <w:r>
        <w:rPr>
          <w:rFonts w:ascii="Times New Roman"/>
          <w:b w:val="false"/>
          <w:i w:val="false"/>
          <w:color w:val="000000"/>
          <w:sz w:val="28"/>
        </w:rPr>
        <w:t>
      2. Мемлекеттік қызметті көрсету нысаны: электрондық (жартылай автоматтандырылған).</w:t>
      </w:r>
    </w:p>
    <w:bookmarkEnd w:id="64"/>
    <w:bookmarkStart w:name="z71" w:id="65"/>
    <w:p>
      <w:pPr>
        <w:spacing w:after="0"/>
        <w:ind w:left="0"/>
        <w:jc w:val="both"/>
      </w:pPr>
      <w:r>
        <w:rPr>
          <w:rFonts w:ascii="Times New Roman"/>
          <w:b w:val="false"/>
          <w:i w:val="false"/>
          <w:color w:val="000000"/>
          <w:sz w:val="28"/>
        </w:rPr>
        <w:t xml:space="preserve">
      3. Мемлекеттік қызметті көрсету нәтижесі – босатылатын оқ-дәрілерді, қару-жарақтарды, әскери техниканы, арнайы құралдарды жою (құрту, кәдеге жарату, көму) және қайта өңдеу жөніндегі қызметті жүзеге асыруға лицензия беру жөніндегі қызметті жүзеге асыруға лицензия және (немесе) лицензияға қосымша, қайта ресімделген лицензия және (немесе) лицензияға қосымша, көрсетілетін қызметті алушыны бөліп шығару немесе бөліну нысанында қайта ұйымдастыру кезіндегі қайта ресімделген лицензия және (немесе) лицензияға қосымша, лицензияның және (немесе) лицензияға қосымшанының телнұсқасы немесе "Қару-жарақ, әскери техника және жекелеген қару түрлерінің айналымы саласындағы мемлекеттік көрсетілетін қызметтер стандарттарын бекіту туралы" Қазақстан Республикасы Қорғаныс және аэроғарыш өнеркәсібі министрінің 2018 жылғы 14 желтоқсандағы № 215/НҚ бұйрығымен бекітілген (Нормативтік құқықтық актілерді мемлекеттік тіркеу тізілімінде № 17968 болып тіркелген) "Босатылатын оқ-дәрілерді, қару-жарақтарды, әскери техниканы, арнаулы құралдарды жою (жою, тазарту, кәдеге жарату, көму) және қайта өңдеу қызметін жүзеге асыруға лицензия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65"/>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Start w:name="z72" w:id="66"/>
    <w:p>
      <w:pPr>
        <w:spacing w:after="0"/>
        <w:ind w:left="0"/>
        <w:jc w:val="left"/>
      </w:pPr>
      <w:r>
        <w:rPr>
          <w:rFonts w:ascii="Times New Roman"/>
          <w:b/>
          <w:i w:val="false"/>
          <w:color w:val="000000"/>
        </w:rPr>
        <w:t xml:space="preserve"> 2-тарау. Көрсетілетін қызметті берушінің құрылымдық бөлімшелерінің (қызметкерлерінің) мемлекеттік қызметті көрсету процесіндегі іс-қимыл тәртібінің сипаттамасы</w:t>
      </w:r>
    </w:p>
    <w:bookmarkEnd w:id="66"/>
    <w:bookmarkStart w:name="z73" w:id="67"/>
    <w:p>
      <w:pPr>
        <w:spacing w:after="0"/>
        <w:ind w:left="0"/>
        <w:jc w:val="both"/>
      </w:pPr>
      <w:r>
        <w:rPr>
          <w:rFonts w:ascii="Times New Roman"/>
          <w:b w:val="false"/>
          <w:i w:val="false"/>
          <w:color w:val="000000"/>
          <w:sz w:val="28"/>
        </w:rPr>
        <w:t xml:space="preserve">
      4. Мемлекеттік қызметті көрсету бойынша рәсімді (іс - қимылды) бастауға негіздеме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көрсетілетін қызметті берушінің көрсетілетін қызметті алушы (не оның өкілі) ұсынған құжаттарды алуы болып табылады.</w:t>
      </w:r>
    </w:p>
    <w:bookmarkEnd w:id="67"/>
    <w:bookmarkStart w:name="z74" w:id="6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және оны орындау ұзақтығы:</w:t>
      </w:r>
    </w:p>
    <w:bookmarkEnd w:id="68"/>
    <w:bookmarkStart w:name="z75" w:id="69"/>
    <w:p>
      <w:pPr>
        <w:spacing w:after="0"/>
        <w:ind w:left="0"/>
        <w:jc w:val="both"/>
      </w:pPr>
      <w:r>
        <w:rPr>
          <w:rFonts w:ascii="Times New Roman"/>
          <w:b w:val="false"/>
          <w:i w:val="false"/>
          <w:color w:val="000000"/>
          <w:sz w:val="28"/>
        </w:rPr>
        <w:t>
      1) көрсетілген қызметті беруші кеңсесінің маманы бір сағат ішінде көрсетілетін қызметті алушының портал арқылы келіп түскен мемлекеттік қызметті көрсету үшін қажетті құжаттарын тіркеп, оларды көрсетілетін қызметті берушінің басшылығына жібереді;</w:t>
      </w:r>
    </w:p>
    <w:bookmarkEnd w:id="69"/>
    <w:p>
      <w:pPr>
        <w:spacing w:after="0"/>
        <w:ind w:left="0"/>
        <w:jc w:val="both"/>
      </w:pPr>
      <w:r>
        <w:rPr>
          <w:rFonts w:ascii="Times New Roman"/>
          <w:b w:val="false"/>
          <w:i w:val="false"/>
          <w:color w:val="000000"/>
          <w:sz w:val="28"/>
        </w:rPr>
        <w:t>
      сағат 18:00-ден кейін, сондай-ақ демалыс және мереке күндері өтініш келіп түскен жағдайда Қазақстан Республикасының еңбек заңнамасына сәйкес өтінішті тіркеу келесі жұмыс күні жүргізіледі;</w:t>
      </w:r>
    </w:p>
    <w:bookmarkStart w:name="z76" w:id="70"/>
    <w:p>
      <w:pPr>
        <w:spacing w:after="0"/>
        <w:ind w:left="0"/>
        <w:jc w:val="both"/>
      </w:pPr>
      <w:r>
        <w:rPr>
          <w:rFonts w:ascii="Times New Roman"/>
          <w:b w:val="false"/>
          <w:i w:val="false"/>
          <w:color w:val="000000"/>
          <w:sz w:val="28"/>
        </w:rPr>
        <w:t>
      2) көрсетілетін қызметті берушінің басшылығы бір сағат ішінде құжаттарды қарап, оларды көрсетілетін қызметті алушының құрылымдық бөлімше басшысына жібереді;</w:t>
      </w:r>
    </w:p>
    <w:bookmarkEnd w:id="70"/>
    <w:bookmarkStart w:name="z77" w:id="71"/>
    <w:p>
      <w:pPr>
        <w:spacing w:after="0"/>
        <w:ind w:left="0"/>
        <w:jc w:val="both"/>
      </w:pPr>
      <w:r>
        <w:rPr>
          <w:rFonts w:ascii="Times New Roman"/>
          <w:b w:val="false"/>
          <w:i w:val="false"/>
          <w:color w:val="000000"/>
          <w:sz w:val="28"/>
        </w:rPr>
        <w:t>
      3) құрылымдық бөлімше басшысы бір сағат ішінде құжаттарды порталда қарастыруға жауапты басқарма басшысын айқындайды;</w:t>
      </w:r>
    </w:p>
    <w:bookmarkEnd w:id="71"/>
    <w:bookmarkStart w:name="z78" w:id="72"/>
    <w:p>
      <w:pPr>
        <w:spacing w:after="0"/>
        <w:ind w:left="0"/>
        <w:jc w:val="both"/>
      </w:pPr>
      <w:r>
        <w:rPr>
          <w:rFonts w:ascii="Times New Roman"/>
          <w:b w:val="false"/>
          <w:i w:val="false"/>
          <w:color w:val="000000"/>
          <w:sz w:val="28"/>
        </w:rPr>
        <w:t>
      4) басқарма басшысы бір сағат ішінде жауапты орындаушыны айқындайды;</w:t>
      </w:r>
    </w:p>
    <w:bookmarkEnd w:id="72"/>
    <w:bookmarkStart w:name="z79" w:id="73"/>
    <w:p>
      <w:pPr>
        <w:spacing w:after="0"/>
        <w:ind w:left="0"/>
        <w:jc w:val="both"/>
      </w:pPr>
      <w:r>
        <w:rPr>
          <w:rFonts w:ascii="Times New Roman"/>
          <w:b w:val="false"/>
          <w:i w:val="false"/>
          <w:color w:val="000000"/>
          <w:sz w:val="28"/>
        </w:rPr>
        <w:t>
      5) жауапты орындаушы көрсетілетін қызметті алушыдан өтініш алған сәттен бастап бір жұмыс күнінің ішінде құжаттардың толықтығын тексереді. Көрсетілетін қызметті алушы толық емес құжаттар топтамасын ұсынған жағдайда, лицензияның және (немесе) лицензияға қосымшаның телнұсқасын беру туралы өтінішті қоспағанда, өтініш тіркелген сәттен бастап екі жұмыс күнінің ішінде өтінішті одан әрі қарастырудан бас тартады;</w:t>
      </w:r>
    </w:p>
    <w:bookmarkEnd w:id="73"/>
    <w:bookmarkStart w:name="z80" w:id="74"/>
    <w:p>
      <w:pPr>
        <w:spacing w:after="0"/>
        <w:ind w:left="0"/>
        <w:jc w:val="both"/>
      </w:pPr>
      <w:r>
        <w:rPr>
          <w:rFonts w:ascii="Times New Roman"/>
          <w:b w:val="false"/>
          <w:i w:val="false"/>
          <w:color w:val="000000"/>
          <w:sz w:val="28"/>
        </w:rPr>
        <w:t>
      6) көрсетілетін қызметті алушы мемлекеттік қызметті көрсету үшін қажетті толық құжаттар топтамасын ұсынған жағдайда, лицензияны және (немесе) лицензияға қосымшаны қайта ресімдеуді және лицензияның және (немесе) лицензияға қосымшаның телнұсқасын қоспағанда, жауапты орындаушы көрсетілетін қызметті берушіге ұсынған құжаттарды алған күннен бастап 1 (бір) жұмыс күнінен аспайтын мерзімде келісім алу үшін тиісті мемлекеттік органдарға сұрау жібереді;</w:t>
      </w:r>
    </w:p>
    <w:bookmarkEnd w:id="74"/>
    <w:bookmarkStart w:name="z81" w:id="75"/>
    <w:p>
      <w:pPr>
        <w:spacing w:after="0"/>
        <w:ind w:left="0"/>
        <w:jc w:val="both"/>
      </w:pPr>
      <w:r>
        <w:rPr>
          <w:rFonts w:ascii="Times New Roman"/>
          <w:b w:val="false"/>
          <w:i w:val="false"/>
          <w:color w:val="000000"/>
          <w:sz w:val="28"/>
        </w:rPr>
        <w:t>
      7) жауапты орындаушы 12 (он екі) жұмыс күні мерзімінде лицензияны және (немесе) лицензияға қосымшаны қайта ресімдеу үшін өтінішті және лицензияның және (немесе) лицензияға қосымшаның телнұсқасын беруді қоспағанда, мемлекеттік қызметті көрсету үшін қажетті көрсетілетін қызметті алушының құжаттарын лицензия және (немесе) лицензияның қосымшаларын беру талаптарына сәйкестікке қарайды, мемлекеттік қызметті көрсету нәтижесін дайындайды және көрсетілетін қызметті беруші басшылығының қарауына енгізеді;</w:t>
      </w:r>
    </w:p>
    <w:bookmarkEnd w:id="75"/>
    <w:p>
      <w:pPr>
        <w:spacing w:after="0"/>
        <w:ind w:left="0"/>
        <w:jc w:val="both"/>
      </w:pPr>
      <w:r>
        <w:rPr>
          <w:rFonts w:ascii="Times New Roman"/>
          <w:b w:val="false"/>
          <w:i w:val="false"/>
          <w:color w:val="000000"/>
          <w:sz w:val="28"/>
        </w:rPr>
        <w:t>
      шетке бөлу немесе бөлу нысанындағы көрсетілетін қызметті алушы заңды тұлғаның қайта ұйымдастыру кезінде 12 (он екі) жұмыс күні мерзімінде жүзеге асырылатын лицензияны және (немесе) лицензияға қосымшаны қайта ресімдеуді қоспағанда, лицензияны және (немесе) лицензияға қосымшаны қайта ресімдеу, мемлекеттік қызметті көрсету үшін көрсетілетін қызметті алушы қажетті құжаттарды ұсынған жағдайда, 1 (бір) жұмыс күні мерзімінде жүзеге асырылады;</w:t>
      </w:r>
    </w:p>
    <w:p>
      <w:pPr>
        <w:spacing w:after="0"/>
        <w:ind w:left="0"/>
        <w:jc w:val="both"/>
      </w:pPr>
      <w:r>
        <w:rPr>
          <w:rFonts w:ascii="Times New Roman"/>
          <w:b w:val="false"/>
          <w:i w:val="false"/>
          <w:color w:val="000000"/>
          <w:sz w:val="28"/>
        </w:rPr>
        <w:t>
      лицензияның және (немесе) лицензияға қосымшаның телнұсқасы, көрсетілетін қызметті алушы мемлекеттік қызметті көрсету үшін қажетті құжаттарды ұсынған жағдайда, 1 (бір) жұмыс күні мерзімінде жүзеге асырылады;</w:t>
      </w:r>
    </w:p>
    <w:p>
      <w:pPr>
        <w:spacing w:after="0"/>
        <w:ind w:left="0"/>
        <w:jc w:val="both"/>
      </w:pPr>
      <w:r>
        <w:rPr>
          <w:rFonts w:ascii="Times New Roman"/>
          <w:b w:val="false"/>
          <w:i w:val="false"/>
          <w:color w:val="000000"/>
          <w:sz w:val="28"/>
        </w:rPr>
        <w:t xml:space="preserve">
      бас тарту үшін Стандарттың </w:t>
      </w:r>
      <w:r>
        <w:rPr>
          <w:rFonts w:ascii="Times New Roman"/>
          <w:b w:val="false"/>
          <w:i w:val="false"/>
          <w:color w:val="000000"/>
          <w:sz w:val="28"/>
        </w:rPr>
        <w:t>10 тармағында</w:t>
      </w:r>
      <w:r>
        <w:rPr>
          <w:rFonts w:ascii="Times New Roman"/>
          <w:b w:val="false"/>
          <w:i w:val="false"/>
          <w:color w:val="000000"/>
          <w:sz w:val="28"/>
        </w:rPr>
        <w:t xml:space="preserve"> қарастырылған негіздердің бірі болған жағдайда, жауапты орындаушы мемлекеттік қызметті көрсетуден дәлелді бас тарту дайындауды қамтамасыз етеді;</w:t>
      </w:r>
    </w:p>
    <w:bookmarkStart w:name="z82" w:id="76"/>
    <w:p>
      <w:pPr>
        <w:spacing w:after="0"/>
        <w:ind w:left="0"/>
        <w:jc w:val="both"/>
      </w:pPr>
      <w:r>
        <w:rPr>
          <w:rFonts w:ascii="Times New Roman"/>
          <w:b w:val="false"/>
          <w:i w:val="false"/>
          <w:color w:val="000000"/>
          <w:sz w:val="28"/>
        </w:rPr>
        <w:t>
      8) көрсетілетін қызметті берушінің уәкілетті лауазымды тұлғасы төрт сағаттың ішінде босатылатын оқ-дәрілерді, қару-жарақтарды, әскери техниканы, арнаулы құралдарды жою (жою, тазарту, кәдеге жарату, көму) және қайта өңдеу қызметін жүзеге асыру жөніндегі лицензияға және (немесе) лицензияға қосымшаға, қайта рәсімделген лицензияға және (немесе) лицензияға қосымшаға, лицензияның және (немесе) лицензияға қосымшанының төлнұсқасына немесе мемлекеттік қызметті көрсетуден бас тарту туралы дәлелді жауапқа қол қояды.</w:t>
      </w:r>
    </w:p>
    <w:bookmarkEnd w:id="76"/>
    <w:bookmarkStart w:name="z83" w:id="77"/>
    <w:p>
      <w:pPr>
        <w:spacing w:after="0"/>
        <w:ind w:left="0"/>
        <w:jc w:val="both"/>
      </w:pPr>
      <w:r>
        <w:rPr>
          <w:rFonts w:ascii="Times New Roman"/>
          <w:b w:val="false"/>
          <w:i w:val="false"/>
          <w:color w:val="000000"/>
          <w:sz w:val="28"/>
        </w:rPr>
        <w:t>
      6. Мемлекеттік қызметті көрсету бойынша рәсімнің (іс-қимыл) нәтижесі мынадай рәсімді (іс-қимыл) орындауды бастау үшін негіз болады:</w:t>
      </w:r>
    </w:p>
    <w:bookmarkEnd w:id="77"/>
    <w:bookmarkStart w:name="z84" w:id="78"/>
    <w:p>
      <w:pPr>
        <w:spacing w:after="0"/>
        <w:ind w:left="0"/>
        <w:jc w:val="both"/>
      </w:pPr>
      <w:r>
        <w:rPr>
          <w:rFonts w:ascii="Times New Roman"/>
          <w:b w:val="false"/>
          <w:i w:val="false"/>
          <w:color w:val="000000"/>
          <w:sz w:val="28"/>
        </w:rPr>
        <w:t>
      1) кіріс нөмірі бар тіркелген өтініш;</w:t>
      </w:r>
    </w:p>
    <w:bookmarkEnd w:id="78"/>
    <w:bookmarkStart w:name="z85" w:id="79"/>
    <w:p>
      <w:pPr>
        <w:spacing w:after="0"/>
        <w:ind w:left="0"/>
        <w:jc w:val="both"/>
      </w:pPr>
      <w:r>
        <w:rPr>
          <w:rFonts w:ascii="Times New Roman"/>
          <w:b w:val="false"/>
          <w:i w:val="false"/>
          <w:color w:val="000000"/>
          <w:sz w:val="28"/>
        </w:rPr>
        <w:t>
      2) құрылымдық бөлімше басшысының қарауы үшін көрсетілетін қызметті беруші басшылығының қарары;</w:t>
      </w:r>
    </w:p>
    <w:bookmarkEnd w:id="79"/>
    <w:bookmarkStart w:name="z86" w:id="80"/>
    <w:p>
      <w:pPr>
        <w:spacing w:after="0"/>
        <w:ind w:left="0"/>
        <w:jc w:val="both"/>
      </w:pPr>
      <w:r>
        <w:rPr>
          <w:rFonts w:ascii="Times New Roman"/>
          <w:b w:val="false"/>
          <w:i w:val="false"/>
          <w:color w:val="000000"/>
          <w:sz w:val="28"/>
        </w:rPr>
        <w:t>
      3) басқарма басшысының қарауы үшін құрылымдық бөлімше басшысының қарары;</w:t>
      </w:r>
    </w:p>
    <w:bookmarkEnd w:id="80"/>
    <w:bookmarkStart w:name="z87" w:id="81"/>
    <w:p>
      <w:pPr>
        <w:spacing w:after="0"/>
        <w:ind w:left="0"/>
        <w:jc w:val="both"/>
      </w:pPr>
      <w:r>
        <w:rPr>
          <w:rFonts w:ascii="Times New Roman"/>
          <w:b w:val="false"/>
          <w:i w:val="false"/>
          <w:color w:val="000000"/>
          <w:sz w:val="28"/>
        </w:rPr>
        <w:t>
      4) жауапты орындаушының өтінішті қарауы үшін басқарма басшысының қарары;</w:t>
      </w:r>
    </w:p>
    <w:bookmarkEnd w:id="81"/>
    <w:bookmarkStart w:name="z88" w:id="82"/>
    <w:p>
      <w:pPr>
        <w:spacing w:after="0"/>
        <w:ind w:left="0"/>
        <w:jc w:val="both"/>
      </w:pPr>
      <w:r>
        <w:rPr>
          <w:rFonts w:ascii="Times New Roman"/>
          <w:b w:val="false"/>
          <w:i w:val="false"/>
          <w:color w:val="000000"/>
          <w:sz w:val="28"/>
        </w:rPr>
        <w:t>
      5) жауапты орындаушының өтінішті және ұсынылған құжаттардың толықтығы мен дұрыстығын қарауы. Көрсетілетін қызметті алушы толық емес құжаттар топтамасын ұсынған жағдайда, өтініш тіркелген сәттен бастап екі жұмыс күнінің ішінде өтінішті одан әрі қарастырудан бас тартады;</w:t>
      </w:r>
    </w:p>
    <w:bookmarkEnd w:id="82"/>
    <w:bookmarkStart w:name="z89" w:id="83"/>
    <w:p>
      <w:pPr>
        <w:spacing w:after="0"/>
        <w:ind w:left="0"/>
        <w:jc w:val="both"/>
      </w:pPr>
      <w:r>
        <w:rPr>
          <w:rFonts w:ascii="Times New Roman"/>
          <w:b w:val="false"/>
          <w:i w:val="false"/>
          <w:color w:val="000000"/>
          <w:sz w:val="28"/>
        </w:rPr>
        <w:t>
      6) жауапты орындаушының мемлекеттік көрсетілетін қызмет нәижесін порталда рәсімдеуі;</w:t>
      </w:r>
    </w:p>
    <w:bookmarkEnd w:id="83"/>
    <w:bookmarkStart w:name="z90" w:id="84"/>
    <w:p>
      <w:pPr>
        <w:spacing w:after="0"/>
        <w:ind w:left="0"/>
        <w:jc w:val="both"/>
      </w:pPr>
      <w:r>
        <w:rPr>
          <w:rFonts w:ascii="Times New Roman"/>
          <w:b w:val="false"/>
          <w:i w:val="false"/>
          <w:color w:val="000000"/>
          <w:sz w:val="28"/>
        </w:rPr>
        <w:t>
      7) мемлекеттік көрсетілетін қызмет нәтижесін көрсетілетін қызметті берушінің басшылығына енгізу;</w:t>
      </w:r>
    </w:p>
    <w:bookmarkEnd w:id="84"/>
    <w:bookmarkStart w:name="z91" w:id="85"/>
    <w:p>
      <w:pPr>
        <w:spacing w:after="0"/>
        <w:ind w:left="0"/>
        <w:jc w:val="both"/>
      </w:pPr>
      <w:r>
        <w:rPr>
          <w:rFonts w:ascii="Times New Roman"/>
          <w:b w:val="false"/>
          <w:i w:val="false"/>
          <w:color w:val="000000"/>
          <w:sz w:val="28"/>
        </w:rPr>
        <w:t>
      8) мемлекеттік көрсетілетін қызмет нәтижесіне қол қою.</w:t>
      </w:r>
    </w:p>
    <w:bookmarkEnd w:id="85"/>
    <w:bookmarkStart w:name="z92" w:id="86"/>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86"/>
    <w:bookmarkStart w:name="z93" w:id="87"/>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87"/>
    <w:bookmarkStart w:name="z94" w:id="88"/>
    <w:p>
      <w:pPr>
        <w:spacing w:after="0"/>
        <w:ind w:left="0"/>
        <w:jc w:val="both"/>
      </w:pPr>
      <w:r>
        <w:rPr>
          <w:rFonts w:ascii="Times New Roman"/>
          <w:b w:val="false"/>
          <w:i w:val="false"/>
          <w:color w:val="000000"/>
          <w:sz w:val="28"/>
        </w:rPr>
        <w:t>
      1) кеңсе маманы;</w:t>
      </w:r>
    </w:p>
    <w:bookmarkEnd w:id="88"/>
    <w:bookmarkStart w:name="z95" w:id="89"/>
    <w:p>
      <w:pPr>
        <w:spacing w:after="0"/>
        <w:ind w:left="0"/>
        <w:jc w:val="both"/>
      </w:pPr>
      <w:r>
        <w:rPr>
          <w:rFonts w:ascii="Times New Roman"/>
          <w:b w:val="false"/>
          <w:i w:val="false"/>
          <w:color w:val="000000"/>
          <w:sz w:val="28"/>
        </w:rPr>
        <w:t>
      2) көрсетілетін қызметті берушінің басшылығы;</w:t>
      </w:r>
    </w:p>
    <w:bookmarkEnd w:id="89"/>
    <w:bookmarkStart w:name="z96" w:id="90"/>
    <w:p>
      <w:pPr>
        <w:spacing w:after="0"/>
        <w:ind w:left="0"/>
        <w:jc w:val="both"/>
      </w:pPr>
      <w:r>
        <w:rPr>
          <w:rFonts w:ascii="Times New Roman"/>
          <w:b w:val="false"/>
          <w:i w:val="false"/>
          <w:color w:val="000000"/>
          <w:sz w:val="28"/>
        </w:rPr>
        <w:t>
      3) құрылымдық бөлімшенің басшысы;</w:t>
      </w:r>
    </w:p>
    <w:bookmarkEnd w:id="90"/>
    <w:bookmarkStart w:name="z97" w:id="91"/>
    <w:p>
      <w:pPr>
        <w:spacing w:after="0"/>
        <w:ind w:left="0"/>
        <w:jc w:val="both"/>
      </w:pPr>
      <w:r>
        <w:rPr>
          <w:rFonts w:ascii="Times New Roman"/>
          <w:b w:val="false"/>
          <w:i w:val="false"/>
          <w:color w:val="000000"/>
          <w:sz w:val="28"/>
        </w:rPr>
        <w:t>
      4) басқарма басшысы;</w:t>
      </w:r>
    </w:p>
    <w:bookmarkEnd w:id="91"/>
    <w:bookmarkStart w:name="z98" w:id="92"/>
    <w:p>
      <w:pPr>
        <w:spacing w:after="0"/>
        <w:ind w:left="0"/>
        <w:jc w:val="both"/>
      </w:pPr>
      <w:r>
        <w:rPr>
          <w:rFonts w:ascii="Times New Roman"/>
          <w:b w:val="false"/>
          <w:i w:val="false"/>
          <w:color w:val="000000"/>
          <w:sz w:val="28"/>
        </w:rPr>
        <w:t>
      5) жауапты орындаушы.</w:t>
      </w:r>
    </w:p>
    <w:bookmarkEnd w:id="92"/>
    <w:bookmarkStart w:name="z99" w:id="93"/>
    <w:p>
      <w:pPr>
        <w:spacing w:after="0"/>
        <w:ind w:left="0"/>
        <w:jc w:val="both"/>
      </w:pPr>
      <w:r>
        <w:rPr>
          <w:rFonts w:ascii="Times New Roman"/>
          <w:b w:val="false"/>
          <w:i w:val="false"/>
          <w:color w:val="000000"/>
          <w:sz w:val="28"/>
        </w:rPr>
        <w:t>
      8. Көрсетілетін қызметті берушінің құрылымдық бөлімшілері арасындағы рәсімдердің (іс-қимылдар) бірізділігін сипаттау:</w:t>
      </w:r>
    </w:p>
    <w:bookmarkEnd w:id="93"/>
    <w:bookmarkStart w:name="z100" w:id="94"/>
    <w:p>
      <w:pPr>
        <w:spacing w:after="0"/>
        <w:ind w:left="0"/>
        <w:jc w:val="both"/>
      </w:pPr>
      <w:r>
        <w:rPr>
          <w:rFonts w:ascii="Times New Roman"/>
          <w:b w:val="false"/>
          <w:i w:val="false"/>
          <w:color w:val="000000"/>
          <w:sz w:val="28"/>
        </w:rPr>
        <w:t>
      1) көрсетілетін қызметті беруші кеңсесінің маманы бір сағат ішінде кіріс хат-хабарын тіркеу журналында көрсетілетін қызметті алушының мемлекеттік қызметті көрсету үшін қажетті құжаттарын тіркеп, оларды көрсетілетін қызметті берушінің басшылығына жібереді;</w:t>
      </w:r>
    </w:p>
    <w:bookmarkEnd w:id="94"/>
    <w:bookmarkStart w:name="z101" w:id="95"/>
    <w:p>
      <w:pPr>
        <w:spacing w:after="0"/>
        <w:ind w:left="0"/>
        <w:jc w:val="both"/>
      </w:pPr>
      <w:r>
        <w:rPr>
          <w:rFonts w:ascii="Times New Roman"/>
          <w:b w:val="false"/>
          <w:i w:val="false"/>
          <w:color w:val="000000"/>
          <w:sz w:val="28"/>
        </w:rPr>
        <w:t>
      2) көрсетілетін қызметті берушінің басшылығы өтініш келіп түскен сәттен бастап бір сағат ішінде оны құрылымдық бөлімшенің басшысына қарастыруды тапсырады;</w:t>
      </w:r>
    </w:p>
    <w:bookmarkEnd w:id="95"/>
    <w:bookmarkStart w:name="z102" w:id="96"/>
    <w:p>
      <w:pPr>
        <w:spacing w:after="0"/>
        <w:ind w:left="0"/>
        <w:jc w:val="both"/>
      </w:pPr>
      <w:r>
        <w:rPr>
          <w:rFonts w:ascii="Times New Roman"/>
          <w:b w:val="false"/>
          <w:i w:val="false"/>
          <w:color w:val="000000"/>
          <w:sz w:val="28"/>
        </w:rPr>
        <w:t>
      3) көрсетілетін қызметті берушінің құрылымдық бөлімше басшысы өтінішті алған сәттен бастап бір сағат ішінде оны басқарма басшысына жібереді;</w:t>
      </w:r>
    </w:p>
    <w:bookmarkEnd w:id="96"/>
    <w:bookmarkStart w:name="z103" w:id="97"/>
    <w:p>
      <w:pPr>
        <w:spacing w:after="0"/>
        <w:ind w:left="0"/>
        <w:jc w:val="both"/>
      </w:pPr>
      <w:r>
        <w:rPr>
          <w:rFonts w:ascii="Times New Roman"/>
          <w:b w:val="false"/>
          <w:i w:val="false"/>
          <w:color w:val="000000"/>
          <w:sz w:val="28"/>
        </w:rPr>
        <w:t>
      4) басқарма басшысы өтінішті алған сәттен бастап бір сағат ішінде оны орындау үшін жауапты орындаушыға жібереді;</w:t>
      </w:r>
    </w:p>
    <w:bookmarkEnd w:id="97"/>
    <w:bookmarkStart w:name="z104" w:id="98"/>
    <w:p>
      <w:pPr>
        <w:spacing w:after="0"/>
        <w:ind w:left="0"/>
        <w:jc w:val="both"/>
      </w:pPr>
      <w:r>
        <w:rPr>
          <w:rFonts w:ascii="Times New Roman"/>
          <w:b w:val="false"/>
          <w:i w:val="false"/>
          <w:color w:val="000000"/>
          <w:sz w:val="28"/>
        </w:rPr>
        <w:t>
      5) жауапты орындаушы көрсетілетін қызметті алушының өтінішін алған сәттен бастап бір жұмыс күнінің ішінде, лицензияның және (немесе) лицензияға қосымшаның телнұсқасын беру туралы өтінішті қоспағанда, ұсынылған құжаттардың толықтығын тексереді. Көрсетілетін қызметті алушы құжаттардың топтамасын толық ұсынбаған жағдайда өтінішті одан әрі қарастырудан бас тартады;</w:t>
      </w:r>
    </w:p>
    <w:bookmarkEnd w:id="98"/>
    <w:bookmarkStart w:name="z105" w:id="99"/>
    <w:p>
      <w:pPr>
        <w:spacing w:after="0"/>
        <w:ind w:left="0"/>
        <w:jc w:val="both"/>
      </w:pPr>
      <w:r>
        <w:rPr>
          <w:rFonts w:ascii="Times New Roman"/>
          <w:b w:val="false"/>
          <w:i w:val="false"/>
          <w:color w:val="000000"/>
          <w:sz w:val="28"/>
        </w:rPr>
        <w:t>
      6) көрсетілетін қызметті алушы мемлекеттік қызметті алу үшін қажетті толық құжаттар топтамасын ұсынған жағдайда, лицензияны және (немесе) лицензияға қосымшаны қайта ресімдеуді және лицензияның және (немесе) лицензияға қосымшаның телнұсқасын қоспағанда, жауапты орындаушы көрсетілетін қызметті берушіге ұсынған құжаттарды алған күннен бастап 1 (бір) жұмыс күнінен аспайтын мерзімде келісім алу үшін тиісті мемлекеттік органдарға сұрау жібереді;</w:t>
      </w:r>
    </w:p>
    <w:bookmarkEnd w:id="99"/>
    <w:bookmarkStart w:name="z106" w:id="100"/>
    <w:p>
      <w:pPr>
        <w:spacing w:after="0"/>
        <w:ind w:left="0"/>
        <w:jc w:val="both"/>
      </w:pPr>
      <w:r>
        <w:rPr>
          <w:rFonts w:ascii="Times New Roman"/>
          <w:b w:val="false"/>
          <w:i w:val="false"/>
          <w:color w:val="000000"/>
          <w:sz w:val="28"/>
        </w:rPr>
        <w:t>
      7) жауапты орындаушы 12 (он екі) жұмыс күні мерзімінде лицензияны және (немесе) лицензияға қосымшаны қайта ресімдеу үшін өтінішті және лицензияның және (немесе) лицензияға қосымшаның телнұсқасын беруді қоспағанда, мемлекеттік қызметті көрсету үшін қажетті көрсетілетін қызметті алушының құжаттарын лицензия және (немесе) лицензияның қосымшаларын беру талаптарын сәйкестікке қарайды, мемлекеттік қызметті көрсету нәтижесін дайындайды және көрсетілетін қызметті беруші басшылығының қарауына енгізеді;</w:t>
      </w:r>
    </w:p>
    <w:bookmarkEnd w:id="100"/>
    <w:p>
      <w:pPr>
        <w:spacing w:after="0"/>
        <w:ind w:left="0"/>
        <w:jc w:val="both"/>
      </w:pPr>
      <w:r>
        <w:rPr>
          <w:rFonts w:ascii="Times New Roman"/>
          <w:b w:val="false"/>
          <w:i w:val="false"/>
          <w:color w:val="000000"/>
          <w:sz w:val="28"/>
        </w:rPr>
        <w:t>
      жеке бөлу және бөлу нысанындағы көрсетілетін қызметті алушы заңды тұлғаның қайта ұйымдастырылуы кезінде 12 (он екі) жұмыс күні мерзімінде жүзеге асырылатын лицензияны және (немесе) лицензияға қосымшаны қайта ресімдеуді есептемегенде, лицензияны және (немесе) лицензияға қосымшаны қайта ресімдеу, мемлекеттік қызметті көрсету үшін көрсетілетін қызметті алушы қажетті құжаттарды ұсынған жағдайда, 1 (бір) жұмыс күні мерзімінде жүзеге асырылады;</w:t>
      </w:r>
    </w:p>
    <w:p>
      <w:pPr>
        <w:spacing w:after="0"/>
        <w:ind w:left="0"/>
        <w:jc w:val="both"/>
      </w:pPr>
      <w:r>
        <w:rPr>
          <w:rFonts w:ascii="Times New Roman"/>
          <w:b w:val="false"/>
          <w:i w:val="false"/>
          <w:color w:val="000000"/>
          <w:sz w:val="28"/>
        </w:rPr>
        <w:t>
      лицензияның және (немесе) лицензияға қосымшаның телнұсқасы көрсетілетін қызметті алушы мемлекеттік қызметті көрсету үшін қажетті құжаттарды ұсынған жағдайда 1 (бір) жұмыс күні мерзімінде жүзеге асырылады;</w:t>
      </w:r>
    </w:p>
    <w:p>
      <w:pPr>
        <w:spacing w:after="0"/>
        <w:ind w:left="0"/>
        <w:jc w:val="both"/>
      </w:pPr>
      <w:r>
        <w:rPr>
          <w:rFonts w:ascii="Times New Roman"/>
          <w:b w:val="false"/>
          <w:i w:val="false"/>
          <w:color w:val="000000"/>
          <w:sz w:val="28"/>
        </w:rPr>
        <w:t xml:space="preserve">
      бас тарту үшін Стандарттың </w:t>
      </w:r>
      <w:r>
        <w:rPr>
          <w:rFonts w:ascii="Times New Roman"/>
          <w:b w:val="false"/>
          <w:i w:val="false"/>
          <w:color w:val="000000"/>
          <w:sz w:val="28"/>
        </w:rPr>
        <w:t>10 тармағында</w:t>
      </w:r>
      <w:r>
        <w:rPr>
          <w:rFonts w:ascii="Times New Roman"/>
          <w:b w:val="false"/>
          <w:i w:val="false"/>
          <w:color w:val="000000"/>
          <w:sz w:val="28"/>
        </w:rPr>
        <w:t xml:space="preserve"> қарастырылған негіздердің бірі болған жағдайда, жауапты орындаушы мемлекеттік қызметті көрсетуден дәлелді бас тарту дайындауды қамтамасыз етеді;</w:t>
      </w:r>
    </w:p>
    <w:bookmarkStart w:name="z107" w:id="101"/>
    <w:p>
      <w:pPr>
        <w:spacing w:after="0"/>
        <w:ind w:left="0"/>
        <w:jc w:val="both"/>
      </w:pPr>
      <w:r>
        <w:rPr>
          <w:rFonts w:ascii="Times New Roman"/>
          <w:b w:val="false"/>
          <w:i w:val="false"/>
          <w:color w:val="000000"/>
          <w:sz w:val="28"/>
        </w:rPr>
        <w:t>
      8) мемлекеттік көрсетілетін қызмет нәтижесіне көрсетілетін қызметті берушінің басшылығы қол қояды.</w:t>
      </w:r>
    </w:p>
    <w:bookmarkEnd w:id="101"/>
    <w:bookmarkStart w:name="z108" w:id="102"/>
    <w:p>
      <w:pPr>
        <w:spacing w:after="0"/>
        <w:ind w:left="0"/>
        <w:jc w:val="left"/>
      </w:pPr>
      <w:r>
        <w:rPr>
          <w:rFonts w:ascii="Times New Roman"/>
          <w:b/>
          <w:i w:val="false"/>
          <w:color w:val="000000"/>
        </w:rPr>
        <w:t xml:space="preserve"> 4-тарау. Мемлекеттік қызметті көрсету процесінде ақпараттық жүйелерді пайдалану тәртібін сипаттау</w:t>
      </w:r>
    </w:p>
    <w:bookmarkEnd w:id="102"/>
    <w:bookmarkStart w:name="z109" w:id="103"/>
    <w:p>
      <w:pPr>
        <w:spacing w:after="0"/>
        <w:ind w:left="0"/>
        <w:jc w:val="both"/>
      </w:pPr>
      <w:r>
        <w:rPr>
          <w:rFonts w:ascii="Times New Roman"/>
          <w:b w:val="false"/>
          <w:i w:val="false"/>
          <w:color w:val="000000"/>
          <w:sz w:val="28"/>
        </w:rPr>
        <w:t>
      9. Портал арқылы мемлекеттік қызметті көрсету кезінде көрсетілетін қызметті беруші мен көрсетілетін қызметті алушының жүгіну тәртібінің және рәсімдердің (іс-қимылдардың) бірізділігінің сипаттамасы.</w:t>
      </w:r>
    </w:p>
    <w:bookmarkEnd w:id="103"/>
    <w:bookmarkStart w:name="z110" w:id="104"/>
    <w:p>
      <w:pPr>
        <w:spacing w:after="0"/>
        <w:ind w:left="0"/>
        <w:jc w:val="both"/>
      </w:pPr>
      <w:r>
        <w:rPr>
          <w:rFonts w:ascii="Times New Roman"/>
          <w:b w:val="false"/>
          <w:i w:val="false"/>
          <w:color w:val="000000"/>
          <w:sz w:val="28"/>
        </w:rPr>
        <w:t>
      1) көрсетілетін қызметті берушінің рәсімдері (іс-қимылдары) бірізділігінің сипаттамасы:</w:t>
      </w:r>
    </w:p>
    <w:bookmarkEnd w:id="104"/>
    <w:p>
      <w:pPr>
        <w:spacing w:after="0"/>
        <w:ind w:left="0"/>
        <w:jc w:val="both"/>
      </w:pPr>
      <w:r>
        <w:rPr>
          <w:rFonts w:ascii="Times New Roman"/>
          <w:b w:val="false"/>
          <w:i w:val="false"/>
          <w:color w:val="000000"/>
          <w:sz w:val="28"/>
        </w:rPr>
        <w:t>
      1-рәсім – мемлекеттік қызметті көрсету үшін "Е-лицензиялау" мемлекеттік дерекқоры" ақпараттық жүйесіне (бұдан әрі - ЕЛ МДҚ АЖ) көрсетілетін қызметті берушінің логин мен парольді енгізуі;</w:t>
      </w:r>
    </w:p>
    <w:p>
      <w:pPr>
        <w:spacing w:after="0"/>
        <w:ind w:left="0"/>
        <w:jc w:val="both"/>
      </w:pPr>
      <w:r>
        <w:rPr>
          <w:rFonts w:ascii="Times New Roman"/>
          <w:b w:val="false"/>
          <w:i w:val="false"/>
          <w:color w:val="000000"/>
          <w:sz w:val="28"/>
        </w:rPr>
        <w:t>
      1-шарт – логин және пароль арқылы ЕЛ МДҚ АЖ-да көрсетілетін қызметті берушінің тіркелген қызметкері туралы деректердің түпнұсқалығын тексеру;</w:t>
      </w:r>
    </w:p>
    <w:p>
      <w:pPr>
        <w:spacing w:after="0"/>
        <w:ind w:left="0"/>
        <w:jc w:val="both"/>
      </w:pPr>
      <w:r>
        <w:rPr>
          <w:rFonts w:ascii="Times New Roman"/>
          <w:b w:val="false"/>
          <w:i w:val="false"/>
          <w:color w:val="000000"/>
          <w:sz w:val="28"/>
        </w:rPr>
        <w:t>
      2-рәсім – ЕЛ МДҚ АЖ-да көрсетілетін қызметті беруші қызметкерінің деректерінде бұзушылықтардың болуына байланысты авторландырудан бас тарту туралы хабарламаны қалыптастыру;</w:t>
      </w:r>
    </w:p>
    <w:p>
      <w:pPr>
        <w:spacing w:after="0"/>
        <w:ind w:left="0"/>
        <w:jc w:val="both"/>
      </w:pPr>
      <w:r>
        <w:rPr>
          <w:rFonts w:ascii="Times New Roman"/>
          <w:b w:val="false"/>
          <w:i w:val="false"/>
          <w:color w:val="000000"/>
          <w:sz w:val="28"/>
        </w:rPr>
        <w:t>
      3-рәсім – көрсетілетін қызметті беруші қызметкерінің осы регламентте көрсетілген қызметті таңдауы, қызмет көрсету үшін сұрау нысанын экранға шығаруы және көрсетілетін қызметті беруші қызметкерінің көрсетілетін қызметті алушы деректерін енгізуі;</w:t>
      </w:r>
    </w:p>
    <w:p>
      <w:pPr>
        <w:spacing w:after="0"/>
        <w:ind w:left="0"/>
        <w:jc w:val="both"/>
      </w:pPr>
      <w:r>
        <w:rPr>
          <w:rFonts w:ascii="Times New Roman"/>
          <w:b w:val="false"/>
          <w:i w:val="false"/>
          <w:color w:val="000000"/>
          <w:sz w:val="28"/>
        </w:rPr>
        <w:t>
      4-рәсім – электрондық үкімет шлюзі арқылы көрсетілетін қызметті алушының деректері туралы сұрауды "Заңды тұлғалар" мемлекеттік дерек қорына (бұдан әрі - ЗТ МДҚ) немесе "Жеке тұлғалар" мемлекеттік дерек қорына (бұдан әрі - ЖТ МДҚ) жіберу;</w:t>
      </w:r>
    </w:p>
    <w:p>
      <w:pPr>
        <w:spacing w:after="0"/>
        <w:ind w:left="0"/>
        <w:jc w:val="both"/>
      </w:pPr>
      <w:r>
        <w:rPr>
          <w:rFonts w:ascii="Times New Roman"/>
          <w:b w:val="false"/>
          <w:i w:val="false"/>
          <w:color w:val="000000"/>
          <w:sz w:val="28"/>
        </w:rPr>
        <w:t>
      2-шарт – көрсетілетін қызметті алушы деректерінің ЖТ МДҚ/ЗТ МДҚ-да болуын тексеру;</w:t>
      </w:r>
    </w:p>
    <w:p>
      <w:pPr>
        <w:spacing w:after="0"/>
        <w:ind w:left="0"/>
        <w:jc w:val="both"/>
      </w:pPr>
      <w:r>
        <w:rPr>
          <w:rFonts w:ascii="Times New Roman"/>
          <w:b w:val="false"/>
          <w:i w:val="false"/>
          <w:color w:val="000000"/>
          <w:sz w:val="28"/>
        </w:rPr>
        <w:t>
      5-рәсім – көрсетілетін қызметті беруші деректерінің ЖТ МДҚ/ЗТ МДҚ-да болмауына байланысты деректерді алудың мүмкін еместігі туралы хабарламаны қалыптастыру;</w:t>
      </w:r>
    </w:p>
    <w:p>
      <w:pPr>
        <w:spacing w:after="0"/>
        <w:ind w:left="0"/>
        <w:jc w:val="both"/>
      </w:pPr>
      <w:r>
        <w:rPr>
          <w:rFonts w:ascii="Times New Roman"/>
          <w:b w:val="false"/>
          <w:i w:val="false"/>
          <w:color w:val="000000"/>
          <w:sz w:val="28"/>
        </w:rPr>
        <w:t>
      6-рәсім – құжаттардың қағаз нысанда болуы туралы белгісі бөлігінде сұрау нысанын толтыру;</w:t>
      </w:r>
    </w:p>
    <w:p>
      <w:pPr>
        <w:spacing w:after="0"/>
        <w:ind w:left="0"/>
        <w:jc w:val="both"/>
      </w:pPr>
      <w:r>
        <w:rPr>
          <w:rFonts w:ascii="Times New Roman"/>
          <w:b w:val="false"/>
          <w:i w:val="false"/>
          <w:color w:val="000000"/>
          <w:sz w:val="28"/>
        </w:rPr>
        <w:t>
      7-рәсім – сұрауды ЕЛ МДҚ АЖ-да тіркеу және ЕЛ МДҚ АЖ-да көрсетілетін қызметтерді өңдеу;</w:t>
      </w:r>
    </w:p>
    <w:p>
      <w:pPr>
        <w:spacing w:after="0"/>
        <w:ind w:left="0"/>
        <w:jc w:val="both"/>
      </w:pPr>
      <w:r>
        <w:rPr>
          <w:rFonts w:ascii="Times New Roman"/>
          <w:b w:val="false"/>
          <w:i w:val="false"/>
          <w:color w:val="000000"/>
          <w:sz w:val="28"/>
        </w:rPr>
        <w:t>
      8-рәсім – көрсетілетін қызметті берушімен көрсетілетін қызметті алушының лицензия және (немесе) лицензияға қосымша беру/қайта ресімдеу талаптарына, сондай-ақ қойылатын біліктілік талаптарға сәйкестігін тексеру;</w:t>
      </w:r>
    </w:p>
    <w:p>
      <w:pPr>
        <w:spacing w:after="0"/>
        <w:ind w:left="0"/>
        <w:jc w:val="both"/>
      </w:pPr>
      <w:r>
        <w:rPr>
          <w:rFonts w:ascii="Times New Roman"/>
          <w:b w:val="false"/>
          <w:i w:val="false"/>
          <w:color w:val="000000"/>
          <w:sz w:val="28"/>
        </w:rPr>
        <w:t>
      9-рәсім – көрсетілетін қызметті алушының ЕЛ МДҚ АЖ-да құрылған мемлекеттік қызметті көрсету нәтижесін алуы.</w:t>
      </w:r>
    </w:p>
    <w:bookmarkStart w:name="z111" w:id="105"/>
    <w:p>
      <w:pPr>
        <w:spacing w:after="0"/>
        <w:ind w:left="0"/>
        <w:jc w:val="both"/>
      </w:pPr>
      <w:r>
        <w:rPr>
          <w:rFonts w:ascii="Times New Roman"/>
          <w:b w:val="false"/>
          <w:i w:val="false"/>
          <w:color w:val="000000"/>
          <w:sz w:val="28"/>
        </w:rPr>
        <w:t>
      2) көрсетілетін қызметті алушының жүгіну тәртібінің және рәсімдер (іс-қимылдар) бірізділігінің сипаттамасы:</w:t>
      </w:r>
    </w:p>
    <w:bookmarkEnd w:id="105"/>
    <w:p>
      <w:pPr>
        <w:spacing w:after="0"/>
        <w:ind w:left="0"/>
        <w:jc w:val="both"/>
      </w:pPr>
      <w:r>
        <w:rPr>
          <w:rFonts w:ascii="Times New Roman"/>
          <w:b w:val="false"/>
          <w:i w:val="false"/>
          <w:color w:val="000000"/>
          <w:sz w:val="28"/>
        </w:rPr>
        <w:t>
      1-рәсім – мемлекеттік көрсетілетін қызметті алу үшін порталда көрсетілетін қызметті алушының парольді енгізуі (іске қосу процесі);</w:t>
      </w:r>
    </w:p>
    <w:p>
      <w:pPr>
        <w:spacing w:after="0"/>
        <w:ind w:left="0"/>
        <w:jc w:val="both"/>
      </w:pPr>
      <w:r>
        <w:rPr>
          <w:rFonts w:ascii="Times New Roman"/>
          <w:b w:val="false"/>
          <w:i w:val="false"/>
          <w:color w:val="000000"/>
          <w:sz w:val="28"/>
        </w:rPr>
        <w:t>
      1-шарт – логин (жеке сәйкестендіру нөмірі/бизнес-сәйкестендіру нөмірі) және пароль арқылы порталда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2-рәсім – порталмен көрсетілетін қызметті алушы деректерінде бұзушылықтардың болуына байланысты авторландырудан бас тарту туралы хабарламаны қалыптастыру;</w:t>
      </w:r>
    </w:p>
    <w:p>
      <w:pPr>
        <w:spacing w:after="0"/>
        <w:ind w:left="0"/>
        <w:jc w:val="both"/>
      </w:pPr>
      <w:r>
        <w:rPr>
          <w:rFonts w:ascii="Times New Roman"/>
          <w:b w:val="false"/>
          <w:i w:val="false"/>
          <w:color w:val="000000"/>
          <w:sz w:val="28"/>
        </w:rPr>
        <w:t>
      3-рәсім – көрсетілетін қызметті алушының осы регламентте көрсетілген қызметті таңдауы, қызмет көрсету үшін сұрау нысанын экранға шығару және көрсетілетін қызметті алушының сұрау нысанына қажетті құжаттарды электрондық түрде бекіте отырып, нысанның құрылымы мен форматтық талаптарын ескеріп, оны толтыруы (деректерді енгізу);</w:t>
      </w:r>
    </w:p>
    <w:p>
      <w:pPr>
        <w:spacing w:after="0"/>
        <w:ind w:left="0"/>
        <w:jc w:val="both"/>
      </w:pPr>
      <w:r>
        <w:rPr>
          <w:rFonts w:ascii="Times New Roman"/>
          <w:b w:val="false"/>
          <w:i w:val="false"/>
          <w:color w:val="000000"/>
          <w:sz w:val="28"/>
        </w:rPr>
        <w:t>
      4-рәсім – қызметті электрондық үкіметтің төлем шлюзі арқылы төлеу, одан кейін бұл ақпарат ЕЛ МДҚ АЖ-ға түседі;</w:t>
      </w:r>
    </w:p>
    <w:p>
      <w:pPr>
        <w:spacing w:after="0"/>
        <w:ind w:left="0"/>
        <w:jc w:val="both"/>
      </w:pPr>
      <w:r>
        <w:rPr>
          <w:rFonts w:ascii="Times New Roman"/>
          <w:b w:val="false"/>
          <w:i w:val="false"/>
          <w:color w:val="000000"/>
          <w:sz w:val="28"/>
        </w:rPr>
        <w:t>
      2-шарт – мемлекеттік қызметті көрсеткені үшін төлем фактісін ЕЛ МДҚ АЖ-да тексеру;</w:t>
      </w:r>
    </w:p>
    <w:p>
      <w:pPr>
        <w:spacing w:after="0"/>
        <w:ind w:left="0"/>
        <w:jc w:val="both"/>
      </w:pPr>
      <w:r>
        <w:rPr>
          <w:rFonts w:ascii="Times New Roman"/>
          <w:b w:val="false"/>
          <w:i w:val="false"/>
          <w:color w:val="000000"/>
          <w:sz w:val="28"/>
        </w:rPr>
        <w:t>
      5-рәсім – ЕЛ МДҚ АЖ-да қызметті көрсету үшін төлемнің болмауына байланысты, сұратылған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6-рәсім – сұрауды куәландыру (қол қою) үшін көрсетілетін қызметті алушының электрондық цифрық қолтанбасының (бұдан әрі – ЭЦҚ) тіркеу куәлігін таңдауы;</w:t>
      </w:r>
    </w:p>
    <w:p>
      <w:pPr>
        <w:spacing w:after="0"/>
        <w:ind w:left="0"/>
        <w:jc w:val="both"/>
      </w:pPr>
      <w:r>
        <w:rPr>
          <w:rFonts w:ascii="Times New Roman"/>
          <w:b w:val="false"/>
          <w:i w:val="false"/>
          <w:color w:val="000000"/>
          <w:sz w:val="28"/>
        </w:rPr>
        <w:t>
      7-рәсім – көрсетілетін қызметті алушының ЭЦҚ арқылы қызметті көрсетуге сұраудың толтырылған (енгізілген деректер) нысанын куәландыру (қол қою);</w:t>
      </w:r>
    </w:p>
    <w:p>
      <w:pPr>
        <w:spacing w:after="0"/>
        <w:ind w:left="0"/>
        <w:jc w:val="both"/>
      </w:pPr>
      <w:r>
        <w:rPr>
          <w:rFonts w:ascii="Times New Roman"/>
          <w:b w:val="false"/>
          <w:i w:val="false"/>
          <w:color w:val="000000"/>
          <w:sz w:val="28"/>
        </w:rPr>
        <w:t>
      8-рәсім – ЕЛ МД АЖ-да электронды құжатты (көрсетілетін қызметті алушының сұрауын) тіркеу және ЕЛ МД АЖ-да сұрауды өңдеу;</w:t>
      </w:r>
    </w:p>
    <w:p>
      <w:pPr>
        <w:spacing w:after="0"/>
        <w:ind w:left="0"/>
        <w:jc w:val="both"/>
      </w:pPr>
      <w:r>
        <w:rPr>
          <w:rFonts w:ascii="Times New Roman"/>
          <w:b w:val="false"/>
          <w:i w:val="false"/>
          <w:color w:val="000000"/>
          <w:sz w:val="28"/>
        </w:rPr>
        <w:t>
      9-рәсім – көрсетілетін қызметті беруші мен көрсетілетін қызметті алушының лицензия және (немесе) лицензияға қосымша беру/қайта ресімдеу талаптарына, сондай-ақ қойылатын біліктілік талаптарға сәйкестігін тексеру;</w:t>
      </w:r>
    </w:p>
    <w:p>
      <w:pPr>
        <w:spacing w:after="0"/>
        <w:ind w:left="0"/>
        <w:jc w:val="both"/>
      </w:pPr>
      <w:r>
        <w:rPr>
          <w:rFonts w:ascii="Times New Roman"/>
          <w:b w:val="false"/>
          <w:i w:val="false"/>
          <w:color w:val="000000"/>
          <w:sz w:val="28"/>
        </w:rPr>
        <w:t>
      10-рәсім – көрсетілетін қызметті алушының ЕЛ МДҚ АЖ-да құрылған мемлекеттік қызметті көрсету нәтижесін алуы.</w:t>
      </w:r>
    </w:p>
    <w:p>
      <w:pPr>
        <w:spacing w:after="0"/>
        <w:ind w:left="0"/>
        <w:jc w:val="both"/>
      </w:pPr>
      <w:r>
        <w:rPr>
          <w:rFonts w:ascii="Times New Roman"/>
          <w:b w:val="false"/>
          <w:i w:val="false"/>
          <w:color w:val="000000"/>
          <w:sz w:val="28"/>
        </w:rPr>
        <w:t xml:space="preserve">
      Көрсетілетін қызметті беруші мен көрсетілетін қызметті алушы арқылы мемлекеттік қызметті көрсетуге тартылған ақпараттық жүйелердің функционалдық өзара іс-қимыл диаграммасы, және көрсетілетін қызметті алушы арқылы мемлекеттік қызметті көрсетуге тартылған ақпараттық жүйелердің функционалдық өзара іс-қимылының диаграммасы осы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3-қосымшаларда</w:t>
      </w:r>
      <w:r>
        <w:rPr>
          <w:rFonts w:ascii="Times New Roman"/>
          <w:b w:val="false"/>
          <w:i w:val="false"/>
          <w:color w:val="000000"/>
          <w:sz w:val="28"/>
        </w:rPr>
        <w:t xml:space="preserve">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"Босатылатын оқ-дәрілерді,</w:t>
            </w:r>
            <w:r>
              <w:br/>
            </w:r>
            <w:r>
              <w:rPr>
                <w:rFonts w:ascii="Times New Roman"/>
                <w:b w:val="false"/>
                <w:i w:val="false"/>
                <w:color w:val="000000"/>
                <w:sz w:val="20"/>
              </w:rPr>
              <w:t xml:space="preserve">қару-жарақтарды, әскери </w:t>
            </w:r>
            <w:r>
              <w:br/>
            </w:r>
            <w:r>
              <w:rPr>
                <w:rFonts w:ascii="Times New Roman"/>
                <w:b w:val="false"/>
                <w:i w:val="false"/>
                <w:color w:val="000000"/>
                <w:sz w:val="20"/>
              </w:rPr>
              <w:t xml:space="preserve">техниканы, арнаулы құралдарды </w:t>
            </w:r>
            <w:r>
              <w:br/>
            </w:r>
            <w:r>
              <w:rPr>
                <w:rFonts w:ascii="Times New Roman"/>
                <w:b w:val="false"/>
                <w:i w:val="false"/>
                <w:color w:val="000000"/>
                <w:sz w:val="20"/>
              </w:rPr>
              <w:t xml:space="preserve">жою (жою, тазарту, кәдеге </w:t>
            </w:r>
            <w:r>
              <w:br/>
            </w:r>
            <w:r>
              <w:rPr>
                <w:rFonts w:ascii="Times New Roman"/>
                <w:b w:val="false"/>
                <w:i w:val="false"/>
                <w:color w:val="000000"/>
                <w:sz w:val="20"/>
              </w:rPr>
              <w:t xml:space="preserve">жарату, көму) және қайта өңдеу </w:t>
            </w:r>
            <w:r>
              <w:br/>
            </w:r>
            <w:r>
              <w:rPr>
                <w:rFonts w:ascii="Times New Roman"/>
                <w:b w:val="false"/>
                <w:i w:val="false"/>
                <w:color w:val="000000"/>
                <w:sz w:val="20"/>
              </w:rPr>
              <w:t xml:space="preserve">қызметін жүзеге асыруға </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113" w:id="106"/>
    <w:p>
      <w:pPr>
        <w:spacing w:after="0"/>
        <w:ind w:left="0"/>
        <w:jc w:val="left"/>
      </w:pPr>
      <w:r>
        <w:rPr>
          <w:rFonts w:ascii="Times New Roman"/>
          <w:b/>
          <w:i w:val="false"/>
          <w:color w:val="000000"/>
        </w:rPr>
        <w:t xml:space="preserve"> "Босатылатын оқ-дәрілерді, қару-жарақтарды, әскери техниканы, арнаулы құралдарды жою (жою, тазарту, кәдеге жарату, көму) және қайта өңдеу қызметін жүзеге асыруға лицензия беру" мемлекеттік қызмет көрсету бизнес-процесстерінің анықтамалығы</w:t>
      </w:r>
    </w:p>
    <w:bookmarkEnd w:id="106"/>
    <w:p>
      <w:pPr>
        <w:spacing w:after="0"/>
        <w:ind w:left="0"/>
        <w:jc w:val="left"/>
      </w:pP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"Босатылатын оқ-дәрілерді,</w:t>
            </w:r>
            <w:r>
              <w:br/>
            </w:r>
            <w:r>
              <w:rPr>
                <w:rFonts w:ascii="Times New Roman"/>
                <w:b w:val="false"/>
                <w:i w:val="false"/>
                <w:color w:val="000000"/>
                <w:sz w:val="20"/>
              </w:rPr>
              <w:t xml:space="preserve">қару-жарақтарды, әскери </w:t>
            </w:r>
            <w:r>
              <w:br/>
            </w:r>
            <w:r>
              <w:rPr>
                <w:rFonts w:ascii="Times New Roman"/>
                <w:b w:val="false"/>
                <w:i w:val="false"/>
                <w:color w:val="000000"/>
                <w:sz w:val="20"/>
              </w:rPr>
              <w:t xml:space="preserve">техниканы, арнаулы құралдарды </w:t>
            </w:r>
            <w:r>
              <w:br/>
            </w:r>
            <w:r>
              <w:rPr>
                <w:rFonts w:ascii="Times New Roman"/>
                <w:b w:val="false"/>
                <w:i w:val="false"/>
                <w:color w:val="000000"/>
                <w:sz w:val="20"/>
              </w:rPr>
              <w:t xml:space="preserve">жою (жою, тазарту, кәдеге </w:t>
            </w:r>
            <w:r>
              <w:br/>
            </w:r>
            <w:r>
              <w:rPr>
                <w:rFonts w:ascii="Times New Roman"/>
                <w:b w:val="false"/>
                <w:i w:val="false"/>
                <w:color w:val="000000"/>
                <w:sz w:val="20"/>
              </w:rPr>
              <w:t xml:space="preserve">жарату, көму) және қайта өңдеу </w:t>
            </w:r>
            <w:r>
              <w:br/>
            </w:r>
            <w:r>
              <w:rPr>
                <w:rFonts w:ascii="Times New Roman"/>
                <w:b w:val="false"/>
                <w:i w:val="false"/>
                <w:color w:val="000000"/>
                <w:sz w:val="20"/>
              </w:rPr>
              <w:t xml:space="preserve">қызметін жүзеге асыруға </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15" w:id="107"/>
    <w:p>
      <w:pPr>
        <w:spacing w:after="0"/>
        <w:ind w:left="0"/>
        <w:jc w:val="left"/>
      </w:pPr>
      <w:r>
        <w:rPr>
          <w:rFonts w:ascii="Times New Roman"/>
          <w:b/>
          <w:i w:val="false"/>
          <w:color w:val="000000"/>
        </w:rPr>
        <w:t xml:space="preserve"> Көрсетілетін қызметті берушімен мемлекеттік қызметті көрсетуге тартылған ақпараттық жүйелердің функционалдық өзара іс-қимылының диаграммасы</w:t>
      </w:r>
    </w:p>
    <w:bookmarkEnd w:id="107"/>
    <w:p>
      <w:pPr>
        <w:spacing w:after="0"/>
        <w:ind w:left="0"/>
        <w:jc w:val="left"/>
      </w:pP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"Босатылатын оқ-дәрілерді,</w:t>
            </w:r>
            <w:r>
              <w:br/>
            </w:r>
            <w:r>
              <w:rPr>
                <w:rFonts w:ascii="Times New Roman"/>
                <w:b w:val="false"/>
                <w:i w:val="false"/>
                <w:color w:val="000000"/>
                <w:sz w:val="20"/>
              </w:rPr>
              <w:t xml:space="preserve">қару-жарақтарды, әскери </w:t>
            </w:r>
            <w:r>
              <w:br/>
            </w:r>
            <w:r>
              <w:rPr>
                <w:rFonts w:ascii="Times New Roman"/>
                <w:b w:val="false"/>
                <w:i w:val="false"/>
                <w:color w:val="000000"/>
                <w:sz w:val="20"/>
              </w:rPr>
              <w:t xml:space="preserve">техниканы, арнаулы құралдарды </w:t>
            </w:r>
            <w:r>
              <w:br/>
            </w:r>
            <w:r>
              <w:rPr>
                <w:rFonts w:ascii="Times New Roman"/>
                <w:b w:val="false"/>
                <w:i w:val="false"/>
                <w:color w:val="000000"/>
                <w:sz w:val="20"/>
              </w:rPr>
              <w:t xml:space="preserve">жою (жою, тазарту, кәдеге </w:t>
            </w:r>
            <w:r>
              <w:br/>
            </w:r>
            <w:r>
              <w:rPr>
                <w:rFonts w:ascii="Times New Roman"/>
                <w:b w:val="false"/>
                <w:i w:val="false"/>
                <w:color w:val="000000"/>
                <w:sz w:val="20"/>
              </w:rPr>
              <w:t xml:space="preserve">жарату, көму) және қайта өңдеу </w:t>
            </w:r>
            <w:r>
              <w:br/>
            </w:r>
            <w:r>
              <w:rPr>
                <w:rFonts w:ascii="Times New Roman"/>
                <w:b w:val="false"/>
                <w:i w:val="false"/>
                <w:color w:val="000000"/>
                <w:sz w:val="20"/>
              </w:rPr>
              <w:t xml:space="preserve">қызметін жүзеге асыруға </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117" w:id="108"/>
    <w:p>
      <w:pPr>
        <w:spacing w:after="0"/>
        <w:ind w:left="0"/>
        <w:jc w:val="left"/>
      </w:pPr>
      <w:r>
        <w:rPr>
          <w:rFonts w:ascii="Times New Roman"/>
          <w:b/>
          <w:i w:val="false"/>
          <w:color w:val="000000"/>
        </w:rPr>
        <w:t xml:space="preserve"> Мемлекеттік Көрсетілетін қызметті алушыға мемлекеттік қызметті көрсету кезінде тартылған ақпараттық жүйелердің функционалдық өзара іс-қимылының диаграммасы</w:t>
      </w:r>
    </w:p>
    <w:bookmarkEnd w:id="108"/>
    <w:p>
      <w:pPr>
        <w:spacing w:after="0"/>
        <w:ind w:left="0"/>
        <w:jc w:val="left"/>
      </w:pPr>
      <w:r>
        <w:br/>
      </w:r>
    </w:p>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Қорғаныс және аэроғарыш </w:t>
            </w:r>
            <w:r>
              <w:br/>
            </w:r>
            <w:r>
              <w:rPr>
                <w:rFonts w:ascii="Times New Roman"/>
                <w:b w:val="false"/>
                <w:i w:val="false"/>
                <w:color w:val="000000"/>
                <w:sz w:val="20"/>
              </w:rPr>
              <w:t xml:space="preserve">өнеркәсібі министрі міндетін </w:t>
            </w:r>
            <w:r>
              <w:br/>
            </w:r>
            <w:r>
              <w:rPr>
                <w:rFonts w:ascii="Times New Roman"/>
                <w:b w:val="false"/>
                <w:i w:val="false"/>
                <w:color w:val="000000"/>
                <w:sz w:val="20"/>
              </w:rPr>
              <w:t>атқарушының</w:t>
            </w:r>
            <w:r>
              <w:br/>
            </w:r>
            <w:r>
              <w:rPr>
                <w:rFonts w:ascii="Times New Roman"/>
                <w:b w:val="false"/>
                <w:i w:val="false"/>
                <w:color w:val="000000"/>
                <w:sz w:val="20"/>
              </w:rPr>
              <w:t>2019 жылғы 18 ақпандағы</w:t>
            </w:r>
            <w:r>
              <w:br/>
            </w:r>
            <w:r>
              <w:rPr>
                <w:rFonts w:ascii="Times New Roman"/>
                <w:b w:val="false"/>
                <w:i w:val="false"/>
                <w:color w:val="000000"/>
                <w:sz w:val="20"/>
              </w:rPr>
              <w:t>№ 28/НҚ бұйрығына</w:t>
            </w:r>
            <w:r>
              <w:br/>
            </w:r>
            <w:r>
              <w:rPr>
                <w:rFonts w:ascii="Times New Roman"/>
                <w:b w:val="false"/>
                <w:i w:val="false"/>
                <w:color w:val="000000"/>
                <w:sz w:val="20"/>
              </w:rPr>
              <w:t>3-қосымша</w:t>
            </w:r>
          </w:p>
        </w:tc>
      </w:tr>
    </w:tbl>
    <w:bookmarkStart w:name="z119" w:id="109"/>
    <w:p>
      <w:pPr>
        <w:spacing w:after="0"/>
        <w:ind w:left="0"/>
        <w:jc w:val="left"/>
      </w:pPr>
      <w:r>
        <w:rPr>
          <w:rFonts w:ascii="Times New Roman"/>
          <w:b/>
          <w:i w:val="false"/>
          <w:color w:val="000000"/>
        </w:rPr>
        <w:t xml:space="preserve"> "Жауынгерлік қол атыс қаруы мен оның патрондарын әзірлеу, жасау, жөндеу, сату, сатып алу жөніндегі қызметті жүзеге асыруға лицензия беру" мемлекеттік көрсетілетін қызмет регламенті</w:t>
      </w:r>
    </w:p>
    <w:bookmarkEnd w:id="109"/>
    <w:bookmarkStart w:name="z120" w:id="110"/>
    <w:p>
      <w:pPr>
        <w:spacing w:after="0"/>
        <w:ind w:left="0"/>
        <w:jc w:val="left"/>
      </w:pPr>
      <w:r>
        <w:rPr>
          <w:rFonts w:ascii="Times New Roman"/>
          <w:b/>
          <w:i w:val="false"/>
          <w:color w:val="000000"/>
        </w:rPr>
        <w:t xml:space="preserve"> 1-тарау. Жалпы ережелер</w:t>
      </w:r>
    </w:p>
    <w:bookmarkEnd w:id="110"/>
    <w:bookmarkStart w:name="z121" w:id="111"/>
    <w:p>
      <w:pPr>
        <w:spacing w:after="0"/>
        <w:ind w:left="0"/>
        <w:jc w:val="both"/>
      </w:pPr>
      <w:r>
        <w:rPr>
          <w:rFonts w:ascii="Times New Roman"/>
          <w:b w:val="false"/>
          <w:i w:val="false"/>
          <w:color w:val="000000"/>
          <w:sz w:val="28"/>
        </w:rPr>
        <w:t>
      1. "Жауынгерлік қол атыс қаруы мен оның патрондарын әзірлеу, жасау, жөндеу, сату, сатып алу жөніндегі қызметті жүзеге асыруға лицензия беру" Мемлекеттік көрсетілетін қызметті Қазақстан Республикасы Инвестициялар және даму министрлігінің Индустриялық даму және өнеркәсіптік қауіпсіздік комитеті (бұдан әрі – көрсетілетін қызметті беруші) көрсетеді.</w:t>
      </w:r>
    </w:p>
    <w:bookmarkEnd w:id="111"/>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 www.egov.kz, www.elіcense.kz "электрондық үкімет" веб-порталы арқылы (бұдан әрі – Портал) жүзеге асырылады.</w:t>
      </w:r>
    </w:p>
    <w:bookmarkStart w:name="z122" w:id="112"/>
    <w:p>
      <w:pPr>
        <w:spacing w:after="0"/>
        <w:ind w:left="0"/>
        <w:jc w:val="both"/>
      </w:pPr>
      <w:r>
        <w:rPr>
          <w:rFonts w:ascii="Times New Roman"/>
          <w:b w:val="false"/>
          <w:i w:val="false"/>
          <w:color w:val="000000"/>
          <w:sz w:val="28"/>
        </w:rPr>
        <w:t>
      2. Мемлекеттік қызметті көрсету нысаны – электрондық (жартылай автоматтандырылған).</w:t>
      </w:r>
    </w:p>
    <w:bookmarkEnd w:id="112"/>
    <w:bookmarkStart w:name="z123" w:id="113"/>
    <w:p>
      <w:pPr>
        <w:spacing w:after="0"/>
        <w:ind w:left="0"/>
        <w:jc w:val="both"/>
      </w:pPr>
      <w:r>
        <w:rPr>
          <w:rFonts w:ascii="Times New Roman"/>
          <w:b w:val="false"/>
          <w:i w:val="false"/>
          <w:color w:val="000000"/>
          <w:sz w:val="28"/>
        </w:rPr>
        <w:t xml:space="preserve">
      3. Мемлекеттік қызметті көрсету нәтижесі – жауынгерлік қол атыс қаруы мен оның патрондарын әзірлеу, жасау, жөндеу, сату, сатып алу жөніндегі қызметті жүзеге асыруға лицензия және (немесе) лицензияға қосымша, қайта ресімделген лицензия және (немесе) лицензияға қосымша, көрсетілетін қызметті алушыны бөліп шығару немесе бөліну нысанында қайта ұйымдастыру кезіндегі қайта ресімделген лицензия және (немесе) лицензияға қосымша, лицензияның және (немесе) лицензияға қосымшанының телнұсқасы немесе "Қару-жарақ, әскери техника және жекелеген қару түрлерінің айналымы саласындағы мемлекеттік көрсетілетін қызметтер стандарттарын бекіту туралы" Қазақстан Республикасы Қорғаныс және аэроғарыш өнеркәсібі министрінің 2018 жылғы 14 желтоқсандағы № 215/НҚ бұйрығымен бекітілген (Нормативтік құқықтық актілерді мемлекеттік тіркеу тізілімінде № 17968 болып тіркелген) "Жауынгерлік қол атыс қаруы мен оның патрондарын әзірлеу, жасау, жөндеу, сату, сатып алу жөніндегі қызметті жүзеге асыруға лицензия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113"/>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Start w:name="z124" w:id="114"/>
    <w:p>
      <w:pPr>
        <w:spacing w:after="0"/>
        <w:ind w:left="0"/>
        <w:jc w:val="left"/>
      </w:pPr>
      <w:r>
        <w:rPr>
          <w:rFonts w:ascii="Times New Roman"/>
          <w:b/>
          <w:i w:val="false"/>
          <w:color w:val="000000"/>
        </w:rPr>
        <w:t xml:space="preserve"> 2-тарау. Көрсетілетін қызметті берушінің құрылымдық бөлімшелерінің (қызметкерлерінің) мемлекеттік қызметті көрсету процесіндегі іс-қимыл тәртібінің сипаттамасы</w:t>
      </w:r>
    </w:p>
    <w:bookmarkEnd w:id="114"/>
    <w:bookmarkStart w:name="z125" w:id="115"/>
    <w:p>
      <w:pPr>
        <w:spacing w:after="0"/>
        <w:ind w:left="0"/>
        <w:jc w:val="both"/>
      </w:pPr>
      <w:r>
        <w:rPr>
          <w:rFonts w:ascii="Times New Roman"/>
          <w:b w:val="false"/>
          <w:i w:val="false"/>
          <w:color w:val="000000"/>
          <w:sz w:val="28"/>
        </w:rPr>
        <w:t xml:space="preserve">
      4. Мемлекеттік қызметті көрсету бойынша рәсімді (іс - қимылды) бастауға негіздеме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көрсетілетін қызметті берушінің көрсетілетін қызметті алушы (не оның өкілі) ұсынған құжаттарды алуы болып табылады.</w:t>
      </w:r>
    </w:p>
    <w:bookmarkEnd w:id="115"/>
    <w:bookmarkStart w:name="z126" w:id="11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және оны орындау ұзақтығы:</w:t>
      </w:r>
    </w:p>
    <w:bookmarkEnd w:id="116"/>
    <w:bookmarkStart w:name="z127" w:id="117"/>
    <w:p>
      <w:pPr>
        <w:spacing w:after="0"/>
        <w:ind w:left="0"/>
        <w:jc w:val="both"/>
      </w:pPr>
      <w:r>
        <w:rPr>
          <w:rFonts w:ascii="Times New Roman"/>
          <w:b w:val="false"/>
          <w:i w:val="false"/>
          <w:color w:val="000000"/>
          <w:sz w:val="28"/>
        </w:rPr>
        <w:t>
      1) көрсетілген қызметті беруші кеңсесінің маманы бір сағат ішінде көрсетілетін қызметті алушының портал арқылы келіп түскен мемлекеттік қызметті көрсету үшін қажетті құжаттарын тіркеп, оларды көрсетілетін қызметті берушінің басшылығына жібереді;</w:t>
      </w:r>
    </w:p>
    <w:bookmarkEnd w:id="117"/>
    <w:p>
      <w:pPr>
        <w:spacing w:after="0"/>
        <w:ind w:left="0"/>
        <w:jc w:val="both"/>
      </w:pPr>
      <w:r>
        <w:rPr>
          <w:rFonts w:ascii="Times New Roman"/>
          <w:b w:val="false"/>
          <w:i w:val="false"/>
          <w:color w:val="000000"/>
          <w:sz w:val="28"/>
        </w:rPr>
        <w:t>
      сағат 18:00-ден кейін, сондай-ақ демалыс және мереке күндері өтініш келіп түскен жағдайда Қазақстан Республикасының еңбек заңнамасына сәйкес өтінішті тіркеу келесі жұмыс күні жүргізіледі;</w:t>
      </w:r>
    </w:p>
    <w:bookmarkStart w:name="z128" w:id="118"/>
    <w:p>
      <w:pPr>
        <w:spacing w:after="0"/>
        <w:ind w:left="0"/>
        <w:jc w:val="both"/>
      </w:pPr>
      <w:r>
        <w:rPr>
          <w:rFonts w:ascii="Times New Roman"/>
          <w:b w:val="false"/>
          <w:i w:val="false"/>
          <w:color w:val="000000"/>
          <w:sz w:val="28"/>
        </w:rPr>
        <w:t>
      2) көрсетілетін қызметті берушінің басшылығы бір сағат ішінде құжаттарды қарап, оларды көрсетілетін қызметті алушының құрылымдық бөлімше басшысына жібереді;</w:t>
      </w:r>
    </w:p>
    <w:bookmarkEnd w:id="118"/>
    <w:bookmarkStart w:name="z129" w:id="119"/>
    <w:p>
      <w:pPr>
        <w:spacing w:after="0"/>
        <w:ind w:left="0"/>
        <w:jc w:val="both"/>
      </w:pPr>
      <w:r>
        <w:rPr>
          <w:rFonts w:ascii="Times New Roman"/>
          <w:b w:val="false"/>
          <w:i w:val="false"/>
          <w:color w:val="000000"/>
          <w:sz w:val="28"/>
        </w:rPr>
        <w:t>
      3) құрылымдық бөлімше басшысы бір сағат ішінде құжаттарды порталда қарастыруға жауапты басқарма басшысын айқындайды;</w:t>
      </w:r>
    </w:p>
    <w:bookmarkEnd w:id="119"/>
    <w:bookmarkStart w:name="z130" w:id="120"/>
    <w:p>
      <w:pPr>
        <w:spacing w:after="0"/>
        <w:ind w:left="0"/>
        <w:jc w:val="both"/>
      </w:pPr>
      <w:r>
        <w:rPr>
          <w:rFonts w:ascii="Times New Roman"/>
          <w:b w:val="false"/>
          <w:i w:val="false"/>
          <w:color w:val="000000"/>
          <w:sz w:val="28"/>
        </w:rPr>
        <w:t>
      4) басқарма басшысы бір сағат ішінде жауапты орындаушыны айқындайды;</w:t>
      </w:r>
    </w:p>
    <w:bookmarkEnd w:id="120"/>
    <w:bookmarkStart w:name="z131" w:id="121"/>
    <w:p>
      <w:pPr>
        <w:spacing w:after="0"/>
        <w:ind w:left="0"/>
        <w:jc w:val="both"/>
      </w:pPr>
      <w:r>
        <w:rPr>
          <w:rFonts w:ascii="Times New Roman"/>
          <w:b w:val="false"/>
          <w:i w:val="false"/>
          <w:color w:val="000000"/>
          <w:sz w:val="28"/>
        </w:rPr>
        <w:t>
      5) жауапты орындаушы көрсетілетін қызметті алушыдан өтініш алған сәттен бастап бір жұмыс күнінің ішінде құжаттардың толықтығын тексереді. Көрсетілетін қызметті алушы толық емес құжаттар топтамасын ұсынған жағдайда, лицензияның және (немесе) лицензияға қосымшаның телнұсқасын беру туралы өтінішті қоспағанда, өтініш тіркелген сәттен бастап екі жұмыс күнінің ішінде өтінішті одан әрі қарастырудан бас тартады;</w:t>
      </w:r>
    </w:p>
    <w:bookmarkEnd w:id="121"/>
    <w:bookmarkStart w:name="z132" w:id="122"/>
    <w:p>
      <w:pPr>
        <w:spacing w:after="0"/>
        <w:ind w:left="0"/>
        <w:jc w:val="both"/>
      </w:pPr>
      <w:r>
        <w:rPr>
          <w:rFonts w:ascii="Times New Roman"/>
          <w:b w:val="false"/>
          <w:i w:val="false"/>
          <w:color w:val="000000"/>
          <w:sz w:val="28"/>
        </w:rPr>
        <w:t>
      6) көрсетілетін қызметті алушы мемлекеттік қызметті көрсету үшін қажетті толық құжаттар топтамасын ұсынған жағдайда, лицензияны және (немесе) лицензияға қосымшаны қайта ресімдеуді және лицензияның және (немесе) лицензияға қосымшаның телнұсқасын қоспағанда, жауапты орындаушы көрсетілетін қызметті берушіге ұсынған құжаттарды алған күннен бастап 1 (бір) жұмыс күнінен аспайтын мерзімде келісім алу үшін тиісті мемлекеттік органдарға сұрау жібереді;</w:t>
      </w:r>
    </w:p>
    <w:bookmarkEnd w:id="122"/>
    <w:bookmarkStart w:name="z133" w:id="123"/>
    <w:p>
      <w:pPr>
        <w:spacing w:after="0"/>
        <w:ind w:left="0"/>
        <w:jc w:val="both"/>
      </w:pPr>
      <w:r>
        <w:rPr>
          <w:rFonts w:ascii="Times New Roman"/>
          <w:b w:val="false"/>
          <w:i w:val="false"/>
          <w:color w:val="000000"/>
          <w:sz w:val="28"/>
        </w:rPr>
        <w:t>
      7) жауапты орындаушы 12 (он екі) жұмыс күні мерзімінде лицензияны және (немесе) лицензияға қосымшаны қайта ресімдеу үшін өтінішті және лицензияның және (немесе) лицензияға қосымшаның телнұсқасын беруді қоспағанда, мемлекеттік қызметті көрсету үшін қажетті көрсетілетін қызметті алушының құжаттарын лицензия және (немесе) лицензияның қосымшаларын беру талаптарына сәйкестікке қарайды, мемлекеттік қызметті көрсету нәтижесін дайындайды және көрсетілетін қызметті беруші басшылығының қарауына енгізеді;</w:t>
      </w:r>
    </w:p>
    <w:bookmarkEnd w:id="123"/>
    <w:p>
      <w:pPr>
        <w:spacing w:after="0"/>
        <w:ind w:left="0"/>
        <w:jc w:val="both"/>
      </w:pPr>
      <w:r>
        <w:rPr>
          <w:rFonts w:ascii="Times New Roman"/>
          <w:b w:val="false"/>
          <w:i w:val="false"/>
          <w:color w:val="000000"/>
          <w:sz w:val="28"/>
        </w:rPr>
        <w:t>
      шетке бөлу немесе бөлу нысанындағы көрсетілетін қызметті алушы заңды тұлғаның қайта ұйымдастыру кезінде 12 (он екі) жұмыс күні мерзімінде жүзеге асырылатын лицензияны және (немесе) лицензияға қосымшаны қайта ресімдеуді қоспағанда, лицензияны және (немесе) лицензияға қосымшаны қайта ресімдеу, мемлекеттік қызметті көрсету үшін көрсетілетін қызметті алушы қажетті құжаттарды ұсынған жағдайда, 1 (бір) жұмыс күні мерзімінде жүзеге асырылады;</w:t>
      </w:r>
    </w:p>
    <w:p>
      <w:pPr>
        <w:spacing w:after="0"/>
        <w:ind w:left="0"/>
        <w:jc w:val="both"/>
      </w:pPr>
      <w:r>
        <w:rPr>
          <w:rFonts w:ascii="Times New Roman"/>
          <w:b w:val="false"/>
          <w:i w:val="false"/>
          <w:color w:val="000000"/>
          <w:sz w:val="28"/>
        </w:rPr>
        <w:t>
      лицензияның және (немесе) лицензияға қосымшаның телнұсқасы, көрсетілетін қызметті алушы мемлекеттік қызметті көрсету үшін қажетті құжаттарды ұсынған жағдайда, 1 (бір) жұмыс күні мерзімінде жүзеге асырылады;</w:t>
      </w:r>
    </w:p>
    <w:p>
      <w:pPr>
        <w:spacing w:after="0"/>
        <w:ind w:left="0"/>
        <w:jc w:val="both"/>
      </w:pPr>
      <w:r>
        <w:rPr>
          <w:rFonts w:ascii="Times New Roman"/>
          <w:b w:val="false"/>
          <w:i w:val="false"/>
          <w:color w:val="000000"/>
          <w:sz w:val="28"/>
        </w:rPr>
        <w:t xml:space="preserve">
      бас тарту үшін Стандарттың </w:t>
      </w:r>
      <w:r>
        <w:rPr>
          <w:rFonts w:ascii="Times New Roman"/>
          <w:b w:val="false"/>
          <w:i w:val="false"/>
          <w:color w:val="000000"/>
          <w:sz w:val="28"/>
        </w:rPr>
        <w:t>10 тармағында</w:t>
      </w:r>
      <w:r>
        <w:rPr>
          <w:rFonts w:ascii="Times New Roman"/>
          <w:b w:val="false"/>
          <w:i w:val="false"/>
          <w:color w:val="000000"/>
          <w:sz w:val="28"/>
        </w:rPr>
        <w:t xml:space="preserve"> қарастырылған негіздердің бірі болған жағдайда, жауапты орындаушы мемлекеттік қызметті көрсетуден дәлелді бас тарту дайындауды қамтамасыз етеді;</w:t>
      </w:r>
    </w:p>
    <w:bookmarkStart w:name="z134" w:id="124"/>
    <w:p>
      <w:pPr>
        <w:spacing w:after="0"/>
        <w:ind w:left="0"/>
        <w:jc w:val="both"/>
      </w:pPr>
      <w:r>
        <w:rPr>
          <w:rFonts w:ascii="Times New Roman"/>
          <w:b w:val="false"/>
          <w:i w:val="false"/>
          <w:color w:val="000000"/>
          <w:sz w:val="28"/>
        </w:rPr>
        <w:t>
      8) көрсетілетін қызметті берушінің уәкілетті лауазымды тұлғасы төрт сағаттың ішінде жауынгерлік қол атыс қаруы мен оның патрондарын әзірлеу, жасау, жөндеу, сату, сатып алу қызметін жүзеге асыру жөніндегі лицензияға және (немесе) лицензияға қосымшаға, қайта рәсімделген лицензияға және (немесе) лицензияға қосымшаға, лицензияның және (немесе) лицензияға қосымшанының төлнұсқасына немесе мемлекеттік қызметті көрсетуден бас тарту туралы дәлелді жауапқа қол қояды.</w:t>
      </w:r>
    </w:p>
    <w:bookmarkEnd w:id="124"/>
    <w:bookmarkStart w:name="z135" w:id="125"/>
    <w:p>
      <w:pPr>
        <w:spacing w:after="0"/>
        <w:ind w:left="0"/>
        <w:jc w:val="both"/>
      </w:pPr>
      <w:r>
        <w:rPr>
          <w:rFonts w:ascii="Times New Roman"/>
          <w:b w:val="false"/>
          <w:i w:val="false"/>
          <w:color w:val="000000"/>
          <w:sz w:val="28"/>
        </w:rPr>
        <w:t>
      6. Мемлекеттік қызметті көрсету бойынша рәсімнің (іс-қимыл) нәтижесі мынадай рәсімді (іс-қимыл) орындауды бастау үшін негіз болады:</w:t>
      </w:r>
    </w:p>
    <w:bookmarkEnd w:id="125"/>
    <w:bookmarkStart w:name="z136" w:id="126"/>
    <w:p>
      <w:pPr>
        <w:spacing w:after="0"/>
        <w:ind w:left="0"/>
        <w:jc w:val="both"/>
      </w:pPr>
      <w:r>
        <w:rPr>
          <w:rFonts w:ascii="Times New Roman"/>
          <w:b w:val="false"/>
          <w:i w:val="false"/>
          <w:color w:val="000000"/>
          <w:sz w:val="28"/>
        </w:rPr>
        <w:t>
      1) кіріс нөмірі бар тіркелген өтініш;</w:t>
      </w:r>
    </w:p>
    <w:bookmarkEnd w:id="126"/>
    <w:bookmarkStart w:name="z137" w:id="127"/>
    <w:p>
      <w:pPr>
        <w:spacing w:after="0"/>
        <w:ind w:left="0"/>
        <w:jc w:val="both"/>
      </w:pPr>
      <w:r>
        <w:rPr>
          <w:rFonts w:ascii="Times New Roman"/>
          <w:b w:val="false"/>
          <w:i w:val="false"/>
          <w:color w:val="000000"/>
          <w:sz w:val="28"/>
        </w:rPr>
        <w:t>
      2) құрылымдық бөлімше басшысының қарауы үшін көрсетілетін қызметті беруші басшылығының қарары;</w:t>
      </w:r>
    </w:p>
    <w:bookmarkEnd w:id="127"/>
    <w:bookmarkStart w:name="z138" w:id="128"/>
    <w:p>
      <w:pPr>
        <w:spacing w:after="0"/>
        <w:ind w:left="0"/>
        <w:jc w:val="both"/>
      </w:pPr>
      <w:r>
        <w:rPr>
          <w:rFonts w:ascii="Times New Roman"/>
          <w:b w:val="false"/>
          <w:i w:val="false"/>
          <w:color w:val="000000"/>
          <w:sz w:val="28"/>
        </w:rPr>
        <w:t>
      3) басқарма басшысының қарауы үшін құрылымдық бөлімше басшысының қарары;</w:t>
      </w:r>
    </w:p>
    <w:bookmarkEnd w:id="128"/>
    <w:bookmarkStart w:name="z139" w:id="129"/>
    <w:p>
      <w:pPr>
        <w:spacing w:after="0"/>
        <w:ind w:left="0"/>
        <w:jc w:val="both"/>
      </w:pPr>
      <w:r>
        <w:rPr>
          <w:rFonts w:ascii="Times New Roman"/>
          <w:b w:val="false"/>
          <w:i w:val="false"/>
          <w:color w:val="000000"/>
          <w:sz w:val="28"/>
        </w:rPr>
        <w:t>
      4) жауапты орындаушының өтінішті қарауы үшін басқарма басшысының қарары;</w:t>
      </w:r>
    </w:p>
    <w:bookmarkEnd w:id="129"/>
    <w:bookmarkStart w:name="z140" w:id="130"/>
    <w:p>
      <w:pPr>
        <w:spacing w:after="0"/>
        <w:ind w:left="0"/>
        <w:jc w:val="both"/>
      </w:pPr>
      <w:r>
        <w:rPr>
          <w:rFonts w:ascii="Times New Roman"/>
          <w:b w:val="false"/>
          <w:i w:val="false"/>
          <w:color w:val="000000"/>
          <w:sz w:val="28"/>
        </w:rPr>
        <w:t>
      5) жауапты орындаушының өтінішті және ұсынылған құжаттардың толықтығы мен дұрыстығын қарауы. Көрсетілетін қызметті алушы толық емес құжаттар топтамасын ұсынған жағдайда, өтініш тіркелген сәттен бастап екі жұмыс күнінің ішінде өтінішті одан әрі қарастырудан бас тартады;</w:t>
      </w:r>
    </w:p>
    <w:bookmarkEnd w:id="130"/>
    <w:bookmarkStart w:name="z141" w:id="131"/>
    <w:p>
      <w:pPr>
        <w:spacing w:after="0"/>
        <w:ind w:left="0"/>
        <w:jc w:val="both"/>
      </w:pPr>
      <w:r>
        <w:rPr>
          <w:rFonts w:ascii="Times New Roman"/>
          <w:b w:val="false"/>
          <w:i w:val="false"/>
          <w:color w:val="000000"/>
          <w:sz w:val="28"/>
        </w:rPr>
        <w:t>
      6) жауапты орындаушының мемлекеттік көрсетілетін қызмет нәижесін порталда рәсімдеуі;</w:t>
      </w:r>
    </w:p>
    <w:bookmarkEnd w:id="131"/>
    <w:bookmarkStart w:name="z142" w:id="132"/>
    <w:p>
      <w:pPr>
        <w:spacing w:after="0"/>
        <w:ind w:left="0"/>
        <w:jc w:val="both"/>
      </w:pPr>
      <w:r>
        <w:rPr>
          <w:rFonts w:ascii="Times New Roman"/>
          <w:b w:val="false"/>
          <w:i w:val="false"/>
          <w:color w:val="000000"/>
          <w:sz w:val="28"/>
        </w:rPr>
        <w:t>
      7) мемлекеттік көрсетілетін қызмет нәтижесін көрсетілетін қызметті берушінің басшылығына енгізу;</w:t>
      </w:r>
    </w:p>
    <w:bookmarkEnd w:id="132"/>
    <w:bookmarkStart w:name="z143" w:id="133"/>
    <w:p>
      <w:pPr>
        <w:spacing w:after="0"/>
        <w:ind w:left="0"/>
        <w:jc w:val="both"/>
      </w:pPr>
      <w:r>
        <w:rPr>
          <w:rFonts w:ascii="Times New Roman"/>
          <w:b w:val="false"/>
          <w:i w:val="false"/>
          <w:color w:val="000000"/>
          <w:sz w:val="28"/>
        </w:rPr>
        <w:t>
      8) мемлекеттік көрсетілетін қызмет нәтижесіне қол қою.</w:t>
      </w:r>
    </w:p>
    <w:bookmarkEnd w:id="133"/>
    <w:bookmarkStart w:name="z144" w:id="134"/>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134"/>
    <w:bookmarkStart w:name="z145" w:id="13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35"/>
    <w:bookmarkStart w:name="z146" w:id="136"/>
    <w:p>
      <w:pPr>
        <w:spacing w:after="0"/>
        <w:ind w:left="0"/>
        <w:jc w:val="both"/>
      </w:pPr>
      <w:r>
        <w:rPr>
          <w:rFonts w:ascii="Times New Roman"/>
          <w:b w:val="false"/>
          <w:i w:val="false"/>
          <w:color w:val="000000"/>
          <w:sz w:val="28"/>
        </w:rPr>
        <w:t>
      1) кеңсе маманы;</w:t>
      </w:r>
    </w:p>
    <w:bookmarkEnd w:id="136"/>
    <w:bookmarkStart w:name="z147" w:id="137"/>
    <w:p>
      <w:pPr>
        <w:spacing w:after="0"/>
        <w:ind w:left="0"/>
        <w:jc w:val="both"/>
      </w:pPr>
      <w:r>
        <w:rPr>
          <w:rFonts w:ascii="Times New Roman"/>
          <w:b w:val="false"/>
          <w:i w:val="false"/>
          <w:color w:val="000000"/>
          <w:sz w:val="28"/>
        </w:rPr>
        <w:t>
      2) көрсетілетін қызметті берушінің басшылығы;</w:t>
      </w:r>
    </w:p>
    <w:bookmarkEnd w:id="137"/>
    <w:bookmarkStart w:name="z148" w:id="138"/>
    <w:p>
      <w:pPr>
        <w:spacing w:after="0"/>
        <w:ind w:left="0"/>
        <w:jc w:val="both"/>
      </w:pPr>
      <w:r>
        <w:rPr>
          <w:rFonts w:ascii="Times New Roman"/>
          <w:b w:val="false"/>
          <w:i w:val="false"/>
          <w:color w:val="000000"/>
          <w:sz w:val="28"/>
        </w:rPr>
        <w:t>
      3) құрылымдық бөлімшенің басшысы;</w:t>
      </w:r>
    </w:p>
    <w:bookmarkEnd w:id="138"/>
    <w:bookmarkStart w:name="z149" w:id="139"/>
    <w:p>
      <w:pPr>
        <w:spacing w:after="0"/>
        <w:ind w:left="0"/>
        <w:jc w:val="both"/>
      </w:pPr>
      <w:r>
        <w:rPr>
          <w:rFonts w:ascii="Times New Roman"/>
          <w:b w:val="false"/>
          <w:i w:val="false"/>
          <w:color w:val="000000"/>
          <w:sz w:val="28"/>
        </w:rPr>
        <w:t>
      4) басқарма басшысы;</w:t>
      </w:r>
    </w:p>
    <w:bookmarkEnd w:id="139"/>
    <w:bookmarkStart w:name="z150" w:id="140"/>
    <w:p>
      <w:pPr>
        <w:spacing w:after="0"/>
        <w:ind w:left="0"/>
        <w:jc w:val="both"/>
      </w:pPr>
      <w:r>
        <w:rPr>
          <w:rFonts w:ascii="Times New Roman"/>
          <w:b w:val="false"/>
          <w:i w:val="false"/>
          <w:color w:val="000000"/>
          <w:sz w:val="28"/>
        </w:rPr>
        <w:t>
      5) жауапты орындаушы.</w:t>
      </w:r>
    </w:p>
    <w:bookmarkEnd w:id="140"/>
    <w:bookmarkStart w:name="z151" w:id="141"/>
    <w:p>
      <w:pPr>
        <w:spacing w:after="0"/>
        <w:ind w:left="0"/>
        <w:jc w:val="both"/>
      </w:pPr>
      <w:r>
        <w:rPr>
          <w:rFonts w:ascii="Times New Roman"/>
          <w:b w:val="false"/>
          <w:i w:val="false"/>
          <w:color w:val="000000"/>
          <w:sz w:val="28"/>
        </w:rPr>
        <w:t>
      8. Көрсетілетін қызметті берушінің құрылымдық бөлімшілері арасындағы рәсімдердің (іс-қимылдар) бірізділігін сипаттау:</w:t>
      </w:r>
    </w:p>
    <w:bookmarkEnd w:id="141"/>
    <w:bookmarkStart w:name="z152" w:id="142"/>
    <w:p>
      <w:pPr>
        <w:spacing w:after="0"/>
        <w:ind w:left="0"/>
        <w:jc w:val="both"/>
      </w:pPr>
      <w:r>
        <w:rPr>
          <w:rFonts w:ascii="Times New Roman"/>
          <w:b w:val="false"/>
          <w:i w:val="false"/>
          <w:color w:val="000000"/>
          <w:sz w:val="28"/>
        </w:rPr>
        <w:t>
      1) көрсетілетін қызметті беруші кеңсесінің маманы бір сағат ішінде кіріс хат-хабарын тіркеу журналында көрсетілетін қызметті алушының мемлекеттік қызметті көрсету үшін қажетті құжаттарын тіркеп, оларды көрсетілетін қызметті берушінің басшылығына жібереді;</w:t>
      </w:r>
    </w:p>
    <w:bookmarkEnd w:id="142"/>
    <w:bookmarkStart w:name="z153" w:id="143"/>
    <w:p>
      <w:pPr>
        <w:spacing w:after="0"/>
        <w:ind w:left="0"/>
        <w:jc w:val="both"/>
      </w:pPr>
      <w:r>
        <w:rPr>
          <w:rFonts w:ascii="Times New Roman"/>
          <w:b w:val="false"/>
          <w:i w:val="false"/>
          <w:color w:val="000000"/>
          <w:sz w:val="28"/>
        </w:rPr>
        <w:t>
      2) көрсетілетін қызметті берушінің басшылығы өтініш келіп түскен сәттен бастап бір сағат ішінде оны құрылымдық бөлімшенің басшысына қарастыруды тапсырады;</w:t>
      </w:r>
    </w:p>
    <w:bookmarkEnd w:id="143"/>
    <w:bookmarkStart w:name="z154" w:id="144"/>
    <w:p>
      <w:pPr>
        <w:spacing w:after="0"/>
        <w:ind w:left="0"/>
        <w:jc w:val="both"/>
      </w:pPr>
      <w:r>
        <w:rPr>
          <w:rFonts w:ascii="Times New Roman"/>
          <w:b w:val="false"/>
          <w:i w:val="false"/>
          <w:color w:val="000000"/>
          <w:sz w:val="28"/>
        </w:rPr>
        <w:t>
      3) көрсетілетін қызметті берушінің құрылымдық бөлімше басшысы өтінішті алған сәттен бастап бір сағат ішінде оны басқарма басшысына жібереді;</w:t>
      </w:r>
    </w:p>
    <w:bookmarkEnd w:id="144"/>
    <w:bookmarkStart w:name="z155" w:id="145"/>
    <w:p>
      <w:pPr>
        <w:spacing w:after="0"/>
        <w:ind w:left="0"/>
        <w:jc w:val="both"/>
      </w:pPr>
      <w:r>
        <w:rPr>
          <w:rFonts w:ascii="Times New Roman"/>
          <w:b w:val="false"/>
          <w:i w:val="false"/>
          <w:color w:val="000000"/>
          <w:sz w:val="28"/>
        </w:rPr>
        <w:t>
      4) басқарма басшысы өтінішті алған сәттен бастап бір сағат ішінде оны орындау үшін жауапты орындаушыға жібереді;</w:t>
      </w:r>
    </w:p>
    <w:bookmarkEnd w:id="145"/>
    <w:bookmarkStart w:name="z156" w:id="146"/>
    <w:p>
      <w:pPr>
        <w:spacing w:after="0"/>
        <w:ind w:left="0"/>
        <w:jc w:val="both"/>
      </w:pPr>
      <w:r>
        <w:rPr>
          <w:rFonts w:ascii="Times New Roman"/>
          <w:b w:val="false"/>
          <w:i w:val="false"/>
          <w:color w:val="000000"/>
          <w:sz w:val="28"/>
        </w:rPr>
        <w:t>
      5) жауапты орындаушы көрсетілетін қызметті алушының өтінішін алған сәттен бастап бір жұмыс күнінің ішінде, лицензияның және (немесе) лицензияға қосымшаның телнұсқасын беру туралы өтінішті қоспағанда, ұсынылған құжаттардың толықтығын тексереді. Көрсетілетін қызметті алушы құжаттардың топтамасын толық ұсынбаған жағдайда өтінішті одан әрі қарастырудан бас тартады;</w:t>
      </w:r>
    </w:p>
    <w:bookmarkEnd w:id="146"/>
    <w:bookmarkStart w:name="z157" w:id="147"/>
    <w:p>
      <w:pPr>
        <w:spacing w:after="0"/>
        <w:ind w:left="0"/>
        <w:jc w:val="both"/>
      </w:pPr>
      <w:r>
        <w:rPr>
          <w:rFonts w:ascii="Times New Roman"/>
          <w:b w:val="false"/>
          <w:i w:val="false"/>
          <w:color w:val="000000"/>
          <w:sz w:val="28"/>
        </w:rPr>
        <w:t>
      6) көрсетілетін қызметті алушы мемлекеттік қызметті алу үшін қажетті толық құжаттар топтамасын ұсынған жағдайда, лицензияны және (немесе) лицензияға қосымшаны қайта ресімдеуді және лицензияның және (немесе) лицензияға қосымшаның телнұсқасын қоспағанда, жауапты орындаушы көрсетілетін қызметті берушіге ұсынған құжаттарды алған күннен бастап 1 (бір) жұмыс күнінен аспайтын мерзімде келісім алу үшін тиісті мемлекеттік органдарға сұрау жібереді;</w:t>
      </w:r>
    </w:p>
    <w:bookmarkEnd w:id="147"/>
    <w:bookmarkStart w:name="z158" w:id="148"/>
    <w:p>
      <w:pPr>
        <w:spacing w:after="0"/>
        <w:ind w:left="0"/>
        <w:jc w:val="both"/>
      </w:pPr>
      <w:r>
        <w:rPr>
          <w:rFonts w:ascii="Times New Roman"/>
          <w:b w:val="false"/>
          <w:i w:val="false"/>
          <w:color w:val="000000"/>
          <w:sz w:val="28"/>
        </w:rPr>
        <w:t>
      7) жауапты орындаушы 12 (он екі) жұмыс күні мерзімінде лицензияны және (немесе) лицензияға қосымшаны қайта ресімдеу үшін өтінішті және лицензияның және (немесе) лицензияға қосымшаның телнұсқасын беруді қоспағанда, мемлекеттік қызметті көрсету үшін қажетті көрсетілетін қызметті алушының құжаттарын лицензия және (немесе) лицензияның қосымшаларын беру талаптарын сәйкестікке қарайды, мемлекеттік қызметті көрсету нәтижесін дайындайды және көрсетілетін қызметті беруші басшылығының қарауына енгізеді;</w:t>
      </w:r>
    </w:p>
    <w:bookmarkEnd w:id="148"/>
    <w:p>
      <w:pPr>
        <w:spacing w:after="0"/>
        <w:ind w:left="0"/>
        <w:jc w:val="both"/>
      </w:pPr>
      <w:r>
        <w:rPr>
          <w:rFonts w:ascii="Times New Roman"/>
          <w:b w:val="false"/>
          <w:i w:val="false"/>
          <w:color w:val="000000"/>
          <w:sz w:val="28"/>
        </w:rPr>
        <w:t>
      жеке бөлу және бөлу нысанындағы көрсетілетін қызметті алушы заңды тұлғаның қайта ұйымдастырылуы кезінде 12 (он екі) жұмыс күні мерзімінде жүзеге асырылатын лицензияны және (немесе) лицензияға қосымшаны қайта ресімдеуді есептемегенде, лицензияны және (немесе) лицензияға қосымшаны қайта ресімдеу, мемлекеттік қызметті көрсету үшін көрсетілетін қызметті алушы қажетті құжаттарды ұсынған жағдайда, 1 (бір) жұмыс күні мерзімінде жүзеге асырылады;</w:t>
      </w:r>
    </w:p>
    <w:p>
      <w:pPr>
        <w:spacing w:after="0"/>
        <w:ind w:left="0"/>
        <w:jc w:val="both"/>
      </w:pPr>
      <w:r>
        <w:rPr>
          <w:rFonts w:ascii="Times New Roman"/>
          <w:b w:val="false"/>
          <w:i w:val="false"/>
          <w:color w:val="000000"/>
          <w:sz w:val="28"/>
        </w:rPr>
        <w:t>
      лицензияның және (немесе) лицензияға қосымшаның телнұсқасы көрсетілетін қызметті алушы мемлекеттік қызметті көрсету үшін қажетті құжаттарды ұсынған жағдайда 1 (бір) жұмыс күні мерзімінде жүзеге асырылады;</w:t>
      </w:r>
    </w:p>
    <w:p>
      <w:pPr>
        <w:spacing w:after="0"/>
        <w:ind w:left="0"/>
        <w:jc w:val="both"/>
      </w:pPr>
      <w:r>
        <w:rPr>
          <w:rFonts w:ascii="Times New Roman"/>
          <w:b w:val="false"/>
          <w:i w:val="false"/>
          <w:color w:val="000000"/>
          <w:sz w:val="28"/>
        </w:rPr>
        <w:t xml:space="preserve">
      бас тарту үшін Стандарттың </w:t>
      </w:r>
      <w:r>
        <w:rPr>
          <w:rFonts w:ascii="Times New Roman"/>
          <w:b w:val="false"/>
          <w:i w:val="false"/>
          <w:color w:val="000000"/>
          <w:sz w:val="28"/>
        </w:rPr>
        <w:t>10 тармағында</w:t>
      </w:r>
      <w:r>
        <w:rPr>
          <w:rFonts w:ascii="Times New Roman"/>
          <w:b w:val="false"/>
          <w:i w:val="false"/>
          <w:color w:val="000000"/>
          <w:sz w:val="28"/>
        </w:rPr>
        <w:t xml:space="preserve"> қарастырылған негіздердің бірі болған жағдайда, жауапты орындаушы мемлекеттік қызметті көрсетуден дәлелді бас тарту дайындауды қамтамасыз етеді;</w:t>
      </w:r>
    </w:p>
    <w:bookmarkStart w:name="z159" w:id="149"/>
    <w:p>
      <w:pPr>
        <w:spacing w:after="0"/>
        <w:ind w:left="0"/>
        <w:jc w:val="both"/>
      </w:pPr>
      <w:r>
        <w:rPr>
          <w:rFonts w:ascii="Times New Roman"/>
          <w:b w:val="false"/>
          <w:i w:val="false"/>
          <w:color w:val="000000"/>
          <w:sz w:val="28"/>
        </w:rPr>
        <w:t>
      8) мемлекеттік көрсетілетін қызмет нәтижесіне көрсетілетін қызметті берушінің басшылығы қол қояды.</w:t>
      </w:r>
    </w:p>
    <w:bookmarkEnd w:id="149"/>
    <w:bookmarkStart w:name="z160" w:id="150"/>
    <w:p>
      <w:pPr>
        <w:spacing w:after="0"/>
        <w:ind w:left="0"/>
        <w:jc w:val="left"/>
      </w:pPr>
      <w:r>
        <w:rPr>
          <w:rFonts w:ascii="Times New Roman"/>
          <w:b/>
          <w:i w:val="false"/>
          <w:color w:val="000000"/>
        </w:rPr>
        <w:t xml:space="preserve"> 4-тарау. Мемлекеттік қызметті көрсету процесінде ақпараттық жүйелерді пайдалану тәртібін сипаттау</w:t>
      </w:r>
    </w:p>
    <w:bookmarkEnd w:id="150"/>
    <w:bookmarkStart w:name="z161" w:id="151"/>
    <w:p>
      <w:pPr>
        <w:spacing w:after="0"/>
        <w:ind w:left="0"/>
        <w:jc w:val="both"/>
      </w:pPr>
      <w:r>
        <w:rPr>
          <w:rFonts w:ascii="Times New Roman"/>
          <w:b w:val="false"/>
          <w:i w:val="false"/>
          <w:color w:val="000000"/>
          <w:sz w:val="28"/>
        </w:rPr>
        <w:t>
      9. Портал арқылы мемлекеттік қызметті көрсету кезінде көрсетілетін қызметті беруші мен көрсетілетін қызметті алушының жүгіну тәртібінің және рәсімдердің (іс-қимылдардың) бірізділігінің сипаттамасы.</w:t>
      </w:r>
    </w:p>
    <w:bookmarkEnd w:id="151"/>
    <w:bookmarkStart w:name="z162" w:id="152"/>
    <w:p>
      <w:pPr>
        <w:spacing w:after="0"/>
        <w:ind w:left="0"/>
        <w:jc w:val="both"/>
      </w:pPr>
      <w:r>
        <w:rPr>
          <w:rFonts w:ascii="Times New Roman"/>
          <w:b w:val="false"/>
          <w:i w:val="false"/>
          <w:color w:val="000000"/>
          <w:sz w:val="28"/>
        </w:rPr>
        <w:t>
      1) көрсетілетін қызметті берушінің рәсімдері (іс-қимылдары) бірізділігінің сипаттамасы:</w:t>
      </w:r>
    </w:p>
    <w:bookmarkEnd w:id="152"/>
    <w:p>
      <w:pPr>
        <w:spacing w:after="0"/>
        <w:ind w:left="0"/>
        <w:jc w:val="both"/>
      </w:pPr>
      <w:r>
        <w:rPr>
          <w:rFonts w:ascii="Times New Roman"/>
          <w:b w:val="false"/>
          <w:i w:val="false"/>
          <w:color w:val="000000"/>
          <w:sz w:val="28"/>
        </w:rPr>
        <w:t>
      1-рәсім – мемлекеттік қызметті көрсету үшін "Е-лицензиялау" мемлекеттік дерекқоры" ақпараттық жүйесіне (бұдан әрі – ЕЛ МДҚ АЖ) көрсетілетін қызметті берушінің логин мен парольді енгізуі;</w:t>
      </w:r>
    </w:p>
    <w:p>
      <w:pPr>
        <w:spacing w:after="0"/>
        <w:ind w:left="0"/>
        <w:jc w:val="both"/>
      </w:pPr>
      <w:r>
        <w:rPr>
          <w:rFonts w:ascii="Times New Roman"/>
          <w:b w:val="false"/>
          <w:i w:val="false"/>
          <w:color w:val="000000"/>
          <w:sz w:val="28"/>
        </w:rPr>
        <w:t>
      1-шарт – логин және пароль арқылы ЕЛ МДҚ АЖ-да көрсетілетін қызметті берушінің тіркелген қызметкері туралы деректердің түпнұсқалығын тексеру;</w:t>
      </w:r>
    </w:p>
    <w:p>
      <w:pPr>
        <w:spacing w:after="0"/>
        <w:ind w:left="0"/>
        <w:jc w:val="both"/>
      </w:pPr>
      <w:r>
        <w:rPr>
          <w:rFonts w:ascii="Times New Roman"/>
          <w:b w:val="false"/>
          <w:i w:val="false"/>
          <w:color w:val="000000"/>
          <w:sz w:val="28"/>
        </w:rPr>
        <w:t>
      2-рәсім – ЕЛ МДҚ АЖ-да көрсетілетін қызметті беруші қызметкерінің деректерінде бұзушылықтардың болуына байланысты авторландырудан бас тарту туралы хабарламаны қалыптастыру;</w:t>
      </w:r>
    </w:p>
    <w:p>
      <w:pPr>
        <w:spacing w:after="0"/>
        <w:ind w:left="0"/>
        <w:jc w:val="both"/>
      </w:pPr>
      <w:r>
        <w:rPr>
          <w:rFonts w:ascii="Times New Roman"/>
          <w:b w:val="false"/>
          <w:i w:val="false"/>
          <w:color w:val="000000"/>
          <w:sz w:val="28"/>
        </w:rPr>
        <w:t>
      3-рәсім – көрсетілетін қызметті беруші қызметкерінің осы регламентте көрсетілген қызметті таңдауы, қызмет көрсету үшін сұрау нысанын экранға шығаруы және көрсетілетін қызметті беруші қызметкерінің көрсетілетін қызметті алушы деректерін енгізуі;</w:t>
      </w:r>
    </w:p>
    <w:p>
      <w:pPr>
        <w:spacing w:after="0"/>
        <w:ind w:left="0"/>
        <w:jc w:val="both"/>
      </w:pPr>
      <w:r>
        <w:rPr>
          <w:rFonts w:ascii="Times New Roman"/>
          <w:b w:val="false"/>
          <w:i w:val="false"/>
          <w:color w:val="000000"/>
          <w:sz w:val="28"/>
        </w:rPr>
        <w:t>
      4-рәсім – электрондық үкімет шлюзі арқылы көрсетілетін қызметті алушының деректері туралы сұрауды "Заңды тұлғалар" мемлекеттік дерек қорына (бұдан әрі - ЗТ МДҚ) немесе "Жеке тұлғалар" мемлекеттік дерек қорына (бұдан әрі - ЖТ МДҚ) жіберу;</w:t>
      </w:r>
    </w:p>
    <w:p>
      <w:pPr>
        <w:spacing w:after="0"/>
        <w:ind w:left="0"/>
        <w:jc w:val="both"/>
      </w:pPr>
      <w:r>
        <w:rPr>
          <w:rFonts w:ascii="Times New Roman"/>
          <w:b w:val="false"/>
          <w:i w:val="false"/>
          <w:color w:val="000000"/>
          <w:sz w:val="28"/>
        </w:rPr>
        <w:t>
      2-шарт – көрсетілетін қызметті алушы деректерінің ЖТ МДҚ/ЗТ МДҚ-да болуын тексеру;</w:t>
      </w:r>
    </w:p>
    <w:p>
      <w:pPr>
        <w:spacing w:after="0"/>
        <w:ind w:left="0"/>
        <w:jc w:val="both"/>
      </w:pPr>
      <w:r>
        <w:rPr>
          <w:rFonts w:ascii="Times New Roman"/>
          <w:b w:val="false"/>
          <w:i w:val="false"/>
          <w:color w:val="000000"/>
          <w:sz w:val="28"/>
        </w:rPr>
        <w:t>
      5-рәсім – көрсетілетін қызметті беруші деректерінің ЖТ МДҚ/ЗТ МДҚ-да болмауына байланысты деректерді алудың мүмкін еместігі туралы хабарламаны қалыптастыру;</w:t>
      </w:r>
    </w:p>
    <w:p>
      <w:pPr>
        <w:spacing w:after="0"/>
        <w:ind w:left="0"/>
        <w:jc w:val="both"/>
      </w:pPr>
      <w:r>
        <w:rPr>
          <w:rFonts w:ascii="Times New Roman"/>
          <w:b w:val="false"/>
          <w:i w:val="false"/>
          <w:color w:val="000000"/>
          <w:sz w:val="28"/>
        </w:rPr>
        <w:t>
      6-рәсім – құжаттардың қағаз нысанда болуы туралы белгісі бөлігінде сұрау нысанын толтыру;</w:t>
      </w:r>
    </w:p>
    <w:p>
      <w:pPr>
        <w:spacing w:after="0"/>
        <w:ind w:left="0"/>
        <w:jc w:val="both"/>
      </w:pPr>
      <w:r>
        <w:rPr>
          <w:rFonts w:ascii="Times New Roman"/>
          <w:b w:val="false"/>
          <w:i w:val="false"/>
          <w:color w:val="000000"/>
          <w:sz w:val="28"/>
        </w:rPr>
        <w:t>
      7-рәсім – сұрауды ЕЛ МДҚ АЖ-да тіркеу және ЕЛ МДҚ АЖ-да көрсетілетін қызметтерді өңдеу;</w:t>
      </w:r>
    </w:p>
    <w:p>
      <w:pPr>
        <w:spacing w:after="0"/>
        <w:ind w:left="0"/>
        <w:jc w:val="both"/>
      </w:pPr>
      <w:r>
        <w:rPr>
          <w:rFonts w:ascii="Times New Roman"/>
          <w:b w:val="false"/>
          <w:i w:val="false"/>
          <w:color w:val="000000"/>
          <w:sz w:val="28"/>
        </w:rPr>
        <w:t>
      8-рәсім – көрсетілетін қызметті берушімен көрсетілетін қызметті алушының лицензия және (немесе) лицензияға қосымша беру/қайта ресімдеу талаптарына, сондай-ақ қойылатын біліктілік талаптарға сәйкестігін тексеру;</w:t>
      </w:r>
    </w:p>
    <w:p>
      <w:pPr>
        <w:spacing w:after="0"/>
        <w:ind w:left="0"/>
        <w:jc w:val="both"/>
      </w:pPr>
      <w:r>
        <w:rPr>
          <w:rFonts w:ascii="Times New Roman"/>
          <w:b w:val="false"/>
          <w:i w:val="false"/>
          <w:color w:val="000000"/>
          <w:sz w:val="28"/>
        </w:rPr>
        <w:t>
      9-рәсім – көрсетілетін қызметті алушының ЕЛ МДҚ АЖ-да құрылған мемлекеттік қызметті көрсету нәтижесін алуы.</w:t>
      </w:r>
    </w:p>
    <w:bookmarkStart w:name="z163" w:id="153"/>
    <w:p>
      <w:pPr>
        <w:spacing w:after="0"/>
        <w:ind w:left="0"/>
        <w:jc w:val="both"/>
      </w:pPr>
      <w:r>
        <w:rPr>
          <w:rFonts w:ascii="Times New Roman"/>
          <w:b w:val="false"/>
          <w:i w:val="false"/>
          <w:color w:val="000000"/>
          <w:sz w:val="28"/>
        </w:rPr>
        <w:t>
      2) көрсетілетін қызметті алушының жүгіну тәртібінің және рәсімдер (іс-қимылдар) бірізділігінің сипаттамасы:</w:t>
      </w:r>
    </w:p>
    <w:bookmarkEnd w:id="153"/>
    <w:p>
      <w:pPr>
        <w:spacing w:after="0"/>
        <w:ind w:left="0"/>
        <w:jc w:val="both"/>
      </w:pPr>
      <w:r>
        <w:rPr>
          <w:rFonts w:ascii="Times New Roman"/>
          <w:b w:val="false"/>
          <w:i w:val="false"/>
          <w:color w:val="000000"/>
          <w:sz w:val="28"/>
        </w:rPr>
        <w:t>
      1-рәсім – мемлекеттік көрсетілетін қызметті алу үшін порталда көрсетілетін қызметті алушының парольді енгізуі (іске қосу процесі);</w:t>
      </w:r>
    </w:p>
    <w:p>
      <w:pPr>
        <w:spacing w:after="0"/>
        <w:ind w:left="0"/>
        <w:jc w:val="both"/>
      </w:pPr>
      <w:r>
        <w:rPr>
          <w:rFonts w:ascii="Times New Roman"/>
          <w:b w:val="false"/>
          <w:i w:val="false"/>
          <w:color w:val="000000"/>
          <w:sz w:val="28"/>
        </w:rPr>
        <w:t>
      1-шарт – логин (жеке сәйкестендіру нөмірі/бизнес-сәйкестендіру нөмірі) және пароль арқылы порталда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2-рәсім – порталмен көрсетілетін қызметті алушы деректерінде бұзушылықтардың болуына байланысты авторландырудан бас тарту туралы хабарламаны қалыптастыру;</w:t>
      </w:r>
    </w:p>
    <w:p>
      <w:pPr>
        <w:spacing w:after="0"/>
        <w:ind w:left="0"/>
        <w:jc w:val="both"/>
      </w:pPr>
      <w:r>
        <w:rPr>
          <w:rFonts w:ascii="Times New Roman"/>
          <w:b w:val="false"/>
          <w:i w:val="false"/>
          <w:color w:val="000000"/>
          <w:sz w:val="28"/>
        </w:rPr>
        <w:t>
      3-рәсім – көрсетілетін қызметті алушының осы регламентте көрсетілген қызметті таңдауы, қызмет көрсету үшін сұрау нысанын экранға шығару және көрсетілетін қызметті алушының сұрау нысанына қажетті құжаттарды электрондық түрде бекіте отырып, нысанның құрылымы мен форматтық талаптарын ескеріп, оны толтыруы (деректерді енгізу);</w:t>
      </w:r>
    </w:p>
    <w:p>
      <w:pPr>
        <w:spacing w:after="0"/>
        <w:ind w:left="0"/>
        <w:jc w:val="both"/>
      </w:pPr>
      <w:r>
        <w:rPr>
          <w:rFonts w:ascii="Times New Roman"/>
          <w:b w:val="false"/>
          <w:i w:val="false"/>
          <w:color w:val="000000"/>
          <w:sz w:val="28"/>
        </w:rPr>
        <w:t>
      4-рәсім – қызметті электрондық үкіметтің төлем шлюзі арқылы төлеу, одан кейін бұл ақпарат ЕЛ МДҚ АЖ-ға түседі;</w:t>
      </w:r>
    </w:p>
    <w:p>
      <w:pPr>
        <w:spacing w:after="0"/>
        <w:ind w:left="0"/>
        <w:jc w:val="both"/>
      </w:pPr>
      <w:r>
        <w:rPr>
          <w:rFonts w:ascii="Times New Roman"/>
          <w:b w:val="false"/>
          <w:i w:val="false"/>
          <w:color w:val="000000"/>
          <w:sz w:val="28"/>
        </w:rPr>
        <w:t>
      2-шарт – мемлекеттік қызметті көрсеткені үшін төлем фактісін ЕЛ МДҚ АЖ-да тексеру;</w:t>
      </w:r>
    </w:p>
    <w:p>
      <w:pPr>
        <w:spacing w:after="0"/>
        <w:ind w:left="0"/>
        <w:jc w:val="both"/>
      </w:pPr>
      <w:r>
        <w:rPr>
          <w:rFonts w:ascii="Times New Roman"/>
          <w:b w:val="false"/>
          <w:i w:val="false"/>
          <w:color w:val="000000"/>
          <w:sz w:val="28"/>
        </w:rPr>
        <w:t>
      5-рәсім – ЕЛ МДҚ АЖ-да қызметті көрсету үшін төлемнің болмауына байланысты, сұратылған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6-рәсім – сұрауды куәландыру (қол қою) үшін көрсетілетін қызметті алушының электрондық цифрық қолтанбасының (бұдан әрі – ЭЦҚ) тіркеу куәлігін таңдауы;</w:t>
      </w:r>
    </w:p>
    <w:p>
      <w:pPr>
        <w:spacing w:after="0"/>
        <w:ind w:left="0"/>
        <w:jc w:val="both"/>
      </w:pPr>
      <w:r>
        <w:rPr>
          <w:rFonts w:ascii="Times New Roman"/>
          <w:b w:val="false"/>
          <w:i w:val="false"/>
          <w:color w:val="000000"/>
          <w:sz w:val="28"/>
        </w:rPr>
        <w:t>
      7-рәсім – көрсетілетін қызметті алушының ЭЦҚ арқылы қызметті көрсетуге сұраудың толтырылған (енгізілген деректер) нысанын куәландыру (қол қою);</w:t>
      </w:r>
    </w:p>
    <w:p>
      <w:pPr>
        <w:spacing w:after="0"/>
        <w:ind w:left="0"/>
        <w:jc w:val="both"/>
      </w:pPr>
      <w:r>
        <w:rPr>
          <w:rFonts w:ascii="Times New Roman"/>
          <w:b w:val="false"/>
          <w:i w:val="false"/>
          <w:color w:val="000000"/>
          <w:sz w:val="28"/>
        </w:rPr>
        <w:t>
      8-рәсім – ЕЛ МД АЖ-да электронды құжатты (көрсетілетін қызметті алушының сұрауын) тіркеу және ЕЛ МД АЖ-да сұрауды өңдеу;</w:t>
      </w:r>
    </w:p>
    <w:p>
      <w:pPr>
        <w:spacing w:after="0"/>
        <w:ind w:left="0"/>
        <w:jc w:val="both"/>
      </w:pPr>
      <w:r>
        <w:rPr>
          <w:rFonts w:ascii="Times New Roman"/>
          <w:b w:val="false"/>
          <w:i w:val="false"/>
          <w:color w:val="000000"/>
          <w:sz w:val="28"/>
        </w:rPr>
        <w:t>
      9-рәсім – көрсетілетін қызметті беруші мен көрсетілетін қызметті алушының лицензия және (немесе) лицензияға қосымша беру/қайта ресімдеу талаптарына, сондай-ақ қойылатын біліктілік талаптарға сәйкестігін тексеру;</w:t>
      </w:r>
    </w:p>
    <w:p>
      <w:pPr>
        <w:spacing w:after="0"/>
        <w:ind w:left="0"/>
        <w:jc w:val="both"/>
      </w:pPr>
      <w:r>
        <w:rPr>
          <w:rFonts w:ascii="Times New Roman"/>
          <w:b w:val="false"/>
          <w:i w:val="false"/>
          <w:color w:val="000000"/>
          <w:sz w:val="28"/>
        </w:rPr>
        <w:t>
      10-рәсім – көрсетілетін қызметті алушының ЕЛ МДҚ АЖ-да құрылған мемлекеттік қызметті көрсету нәтижесін алуы.</w:t>
      </w:r>
    </w:p>
    <w:p>
      <w:pPr>
        <w:spacing w:after="0"/>
        <w:ind w:left="0"/>
        <w:jc w:val="both"/>
      </w:pPr>
      <w:r>
        <w:rPr>
          <w:rFonts w:ascii="Times New Roman"/>
          <w:b w:val="false"/>
          <w:i w:val="false"/>
          <w:color w:val="000000"/>
          <w:sz w:val="28"/>
        </w:rPr>
        <w:t xml:space="preserve">
      Көрсетілетін қызметті беруші мен көрсетілетін қызметті алушы арқылы мемлекеттік қызметті көрсетуге тартылған ақпараттық жүйелердің функционалдық өзара іс-қимыл диаграммасы, және көрсетілетін қызметті алушы арқылы мемлекеттік қызметті көрсетуге тартылған ақпараттық жүйелердің функционалдық өзара іс-қимылының диаграммасы осы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3-қосымшаларда</w:t>
      </w:r>
      <w:r>
        <w:rPr>
          <w:rFonts w:ascii="Times New Roman"/>
          <w:b w:val="false"/>
          <w:i w:val="false"/>
          <w:color w:val="000000"/>
          <w:sz w:val="28"/>
        </w:rPr>
        <w:t xml:space="preserve">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"Жауынгерлік қол атыс қаруы </w:t>
            </w:r>
            <w:r>
              <w:br/>
            </w:r>
            <w:r>
              <w:rPr>
                <w:rFonts w:ascii="Times New Roman"/>
                <w:b w:val="false"/>
                <w:i w:val="false"/>
                <w:color w:val="000000"/>
                <w:sz w:val="20"/>
              </w:rPr>
              <w:t xml:space="preserve">мен оның патрондарын әзірлеу, </w:t>
            </w:r>
            <w:r>
              <w:br/>
            </w:r>
            <w:r>
              <w:rPr>
                <w:rFonts w:ascii="Times New Roman"/>
                <w:b w:val="false"/>
                <w:i w:val="false"/>
                <w:color w:val="000000"/>
                <w:sz w:val="20"/>
              </w:rPr>
              <w:t xml:space="preserve">жасау, жөндеу, сату, сатып алу </w:t>
            </w:r>
            <w:r>
              <w:br/>
            </w:r>
            <w:r>
              <w:rPr>
                <w:rFonts w:ascii="Times New Roman"/>
                <w:b w:val="false"/>
                <w:i w:val="false"/>
                <w:color w:val="000000"/>
                <w:sz w:val="20"/>
              </w:rPr>
              <w:t xml:space="preserve">жөніндегі қызметті жүзеге </w:t>
            </w:r>
            <w:r>
              <w:br/>
            </w:r>
            <w:r>
              <w:rPr>
                <w:rFonts w:ascii="Times New Roman"/>
                <w:b w:val="false"/>
                <w:i w:val="false"/>
                <w:color w:val="000000"/>
                <w:sz w:val="20"/>
              </w:rPr>
              <w:t xml:space="preserve">асыруға лицензия беру"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65" w:id="154"/>
    <w:p>
      <w:pPr>
        <w:spacing w:after="0"/>
        <w:ind w:left="0"/>
        <w:jc w:val="left"/>
      </w:pPr>
      <w:r>
        <w:rPr>
          <w:rFonts w:ascii="Times New Roman"/>
          <w:b/>
          <w:i w:val="false"/>
          <w:color w:val="000000"/>
        </w:rPr>
        <w:t xml:space="preserve"> "Жауынгерлік қол атыс қаруы мен оның патрондарын әзірлеу, жасау, жөндеу, сату, сатып алу жөніндегі қызметті жүзеге асыруға лицензия беру" мемлекеттік қызмет көрсету бизнес-процесстерінің анықтамалығы</w:t>
      </w:r>
    </w:p>
    <w:bookmarkEnd w:id="154"/>
    <w:p>
      <w:pPr>
        <w:spacing w:after="0"/>
        <w:ind w:left="0"/>
        <w:jc w:val="left"/>
      </w:pP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"Жауынгерлік қол атыс қаруы </w:t>
            </w:r>
            <w:r>
              <w:br/>
            </w:r>
            <w:r>
              <w:rPr>
                <w:rFonts w:ascii="Times New Roman"/>
                <w:b w:val="false"/>
                <w:i w:val="false"/>
                <w:color w:val="000000"/>
                <w:sz w:val="20"/>
              </w:rPr>
              <w:t xml:space="preserve">мен оның патрондарын әзірлеу, </w:t>
            </w:r>
            <w:r>
              <w:br/>
            </w:r>
            <w:r>
              <w:rPr>
                <w:rFonts w:ascii="Times New Roman"/>
                <w:b w:val="false"/>
                <w:i w:val="false"/>
                <w:color w:val="000000"/>
                <w:sz w:val="20"/>
              </w:rPr>
              <w:t xml:space="preserve">жасау, жөндеу, сату, сатып алу </w:t>
            </w:r>
            <w:r>
              <w:br/>
            </w:r>
            <w:r>
              <w:rPr>
                <w:rFonts w:ascii="Times New Roman"/>
                <w:b w:val="false"/>
                <w:i w:val="false"/>
                <w:color w:val="000000"/>
                <w:sz w:val="20"/>
              </w:rPr>
              <w:t xml:space="preserve">жөніндегі қызметті жүзеге </w:t>
            </w:r>
            <w:r>
              <w:br/>
            </w:r>
            <w:r>
              <w:rPr>
                <w:rFonts w:ascii="Times New Roman"/>
                <w:b w:val="false"/>
                <w:i w:val="false"/>
                <w:color w:val="000000"/>
                <w:sz w:val="20"/>
              </w:rPr>
              <w:t xml:space="preserve">асыруға лицензия беру"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67" w:id="155"/>
    <w:p>
      <w:pPr>
        <w:spacing w:after="0"/>
        <w:ind w:left="0"/>
        <w:jc w:val="left"/>
      </w:pPr>
      <w:r>
        <w:rPr>
          <w:rFonts w:ascii="Times New Roman"/>
          <w:b/>
          <w:i w:val="false"/>
          <w:color w:val="000000"/>
        </w:rPr>
        <w:t xml:space="preserve"> Көрсетілетін қызметті берушімен мемлекеттік қызметті көрсетуге тартылған ақпараттық жүйелердің функционалдық өзара іс-қимылының диаграммасы</w:t>
      </w:r>
    </w:p>
    <w:bookmarkEnd w:id="155"/>
    <w:p>
      <w:pPr>
        <w:spacing w:after="0"/>
        <w:ind w:left="0"/>
        <w:jc w:val="left"/>
      </w:pPr>
      <w:r>
        <w:br/>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"Жауынгерлік қол атыс қаруы </w:t>
            </w:r>
            <w:r>
              <w:br/>
            </w:r>
            <w:r>
              <w:rPr>
                <w:rFonts w:ascii="Times New Roman"/>
                <w:b w:val="false"/>
                <w:i w:val="false"/>
                <w:color w:val="000000"/>
                <w:sz w:val="20"/>
              </w:rPr>
              <w:t xml:space="preserve">мен оның патрондарын әзірлеу, </w:t>
            </w:r>
            <w:r>
              <w:br/>
            </w:r>
            <w:r>
              <w:rPr>
                <w:rFonts w:ascii="Times New Roman"/>
                <w:b w:val="false"/>
                <w:i w:val="false"/>
                <w:color w:val="000000"/>
                <w:sz w:val="20"/>
              </w:rPr>
              <w:t xml:space="preserve">жасау, жөндеу, сату, сатып алу </w:t>
            </w:r>
            <w:r>
              <w:br/>
            </w:r>
            <w:r>
              <w:rPr>
                <w:rFonts w:ascii="Times New Roman"/>
                <w:b w:val="false"/>
                <w:i w:val="false"/>
                <w:color w:val="000000"/>
                <w:sz w:val="20"/>
              </w:rPr>
              <w:t xml:space="preserve">жөніндегі қызметті жүзеге </w:t>
            </w:r>
            <w:r>
              <w:br/>
            </w:r>
            <w:r>
              <w:rPr>
                <w:rFonts w:ascii="Times New Roman"/>
                <w:b w:val="false"/>
                <w:i w:val="false"/>
                <w:color w:val="000000"/>
                <w:sz w:val="20"/>
              </w:rPr>
              <w:t xml:space="preserve">асыруға лицензия беру"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69" w:id="156"/>
    <w:p>
      <w:pPr>
        <w:spacing w:after="0"/>
        <w:ind w:left="0"/>
        <w:jc w:val="left"/>
      </w:pPr>
      <w:r>
        <w:rPr>
          <w:rFonts w:ascii="Times New Roman"/>
          <w:b/>
          <w:i w:val="false"/>
          <w:color w:val="000000"/>
        </w:rPr>
        <w:t xml:space="preserve"> Мемлекеттік көрсетілетін қызметті алушыға мемлекеттік қызметті көрсету кезінде тартылған ақпараттық жүйелердің функционалдық өзара іс-қимылының диаграммасы</w:t>
      </w:r>
    </w:p>
    <w:bookmarkEnd w:id="156"/>
    <w:p>
      <w:pPr>
        <w:spacing w:after="0"/>
        <w:ind w:left="0"/>
        <w:jc w:val="left"/>
      </w:pPr>
      <w:r>
        <w:br/>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