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4f5b8" w14:textId="f84f5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Федерациясынан Қазақстан Республикасына мұнай өнімдерін жеткізудің кейбір мәселелері туралы</w:t>
      </w:r>
    </w:p>
    <w:p>
      <w:pPr>
        <w:spacing w:after="0"/>
        <w:ind w:left="0"/>
        <w:jc w:val="both"/>
      </w:pPr>
      <w:r>
        <w:rPr>
          <w:rFonts w:ascii="Times New Roman"/>
          <w:b w:val="false"/>
          <w:i w:val="false"/>
          <w:color w:val="000000"/>
          <w:sz w:val="28"/>
        </w:rPr>
        <w:t>Қазақстан Республикасы Энергетика министрінің 2019 жылғы 18 ақпандағы № 53 бұйрығы. Қазақстан Республикасының Әділет министрлігінде 2019 жылғы 19 ақпанда № 18327 болып тіркелді</w:t>
      </w:r>
    </w:p>
    <w:p>
      <w:pPr>
        <w:spacing w:after="0"/>
        <w:ind w:left="0"/>
        <w:jc w:val="both"/>
      </w:pPr>
      <w:bookmarkStart w:name="z1" w:id="0"/>
      <w:r>
        <w:rPr>
          <w:rFonts w:ascii="Times New Roman"/>
          <w:b w:val="false"/>
          <w:i w:val="false"/>
          <w:color w:val="000000"/>
          <w:sz w:val="28"/>
        </w:rPr>
        <w:t xml:space="preserve">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келісімге 1-қосымшаның </w:t>
      </w:r>
      <w:r>
        <w:rPr>
          <w:rFonts w:ascii="Times New Roman"/>
          <w:b w:val="false"/>
          <w:i w:val="false"/>
          <w:color w:val="000000"/>
          <w:sz w:val="28"/>
        </w:rPr>
        <w:t>9-тармағына</w:t>
      </w:r>
      <w:r>
        <w:rPr>
          <w:rFonts w:ascii="Times New Roman"/>
          <w:b w:val="false"/>
          <w:i w:val="false"/>
          <w:color w:val="000000"/>
          <w:sz w:val="28"/>
        </w:rPr>
        <w:t xml:space="preserve"> және "Сауда қызметін реттеу туралы" 2004 жылғы 12 сәуірдегі Қазақстан Республикасының Заңы </w:t>
      </w:r>
      <w:r>
        <w:rPr>
          <w:rFonts w:ascii="Times New Roman"/>
          <w:b w:val="false"/>
          <w:i w:val="false"/>
          <w:color w:val="000000"/>
          <w:sz w:val="28"/>
        </w:rPr>
        <w:t>18-бабының</w:t>
      </w:r>
      <w:r>
        <w:rPr>
          <w:rFonts w:ascii="Times New Roman"/>
          <w:b w:val="false"/>
          <w:i w:val="false"/>
          <w:color w:val="000000"/>
          <w:sz w:val="28"/>
        </w:rPr>
        <w:t xml:space="preserve"> 1-тармағына сәйкес БҰЙЫРАМЫН:</w:t>
      </w:r>
    </w:p>
    <w:bookmarkEnd w:id="0"/>
    <w:bookmarkStart w:name="z2" w:id="1"/>
    <w:p>
      <w:pPr>
        <w:spacing w:after="0"/>
        <w:ind w:left="0"/>
        <w:jc w:val="both"/>
      </w:pPr>
      <w:r>
        <w:rPr>
          <w:rFonts w:ascii="Times New Roman"/>
          <w:b w:val="false"/>
          <w:i w:val="false"/>
          <w:color w:val="000000"/>
          <w:sz w:val="28"/>
        </w:rPr>
        <w:t>
      1. Ресей Федерациясынан Қазақстан Республикасына бензинді (СЭҚ ТН коды 2710 12 41 – 2710 12 590 0) теміржол көлігімен әкелуге үш ай мерзімге тыйым салу енгізілсін.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Мұнай өнеркәсібін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Қазақстан Республикасы Ұлттық қауіпсіздік комитетінің Шекара қызметіне хабарлауды;</w:t>
      </w:r>
    </w:p>
    <w:bookmarkEnd w:id="3"/>
    <w:bookmarkStart w:name="z5" w:id="4"/>
    <w:p>
      <w:pPr>
        <w:spacing w:after="0"/>
        <w:ind w:left="0"/>
        <w:jc w:val="both"/>
      </w:pPr>
      <w:r>
        <w:rPr>
          <w:rFonts w:ascii="Times New Roman"/>
          <w:b w:val="false"/>
          <w:i w:val="false"/>
          <w:color w:val="000000"/>
          <w:sz w:val="28"/>
        </w:rPr>
        <w:t xml:space="preserve">
      2) "Қазақстан темір жолы" Ұлттық компаниясы" акционерлік қоғамына (келісім бойынша) заңнамада белгіленген тәртіппен осы бұйрықтың </w:t>
      </w:r>
      <w:r>
        <w:rPr>
          <w:rFonts w:ascii="Times New Roman"/>
          <w:b w:val="false"/>
          <w:i w:val="false"/>
          <w:color w:val="000000"/>
          <w:sz w:val="28"/>
        </w:rPr>
        <w:t>1-тармағын</w:t>
      </w:r>
      <w:r>
        <w:rPr>
          <w:rFonts w:ascii="Times New Roman"/>
          <w:b w:val="false"/>
          <w:i w:val="false"/>
          <w:color w:val="000000"/>
          <w:sz w:val="28"/>
        </w:rPr>
        <w:t xml:space="preserve"> іске асыру жөнінде шаралар қабылдау туралы хабарлауды;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4) осы бұйрықты мемлекеттік тіркеген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5) осы бұйрықты Қазақстан Республикасы Энергетика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6)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3), 4) және 5)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энергетика вице-министріне жүктелсін. </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