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0892" w14:textId="2680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көмірсутектер мен газ және газбен жабдықтау салаларындағы мемлекеттік көрсетілетін қызметтер стандарттарын бекіту туралы" Қазақстан Республикасы Энергетика министрінің 2015 жылғы 23 ақпандағы № 132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2019 жылғы 29 қаңтардағы № 30 бұйрығы. Қазақстан Республикасының Әділет министрлігінде 2019 жылғы 6 ақпанда № 18266 болып тіркелді. Күші жойылды - Қазақстан Республикасы Энергетика министрінің 2020 жылғы 10 сәуірдегі № 139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10.04.2020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көмірсутектер мен газ және газбен жабдықтау салаларындағы мемлекеттік көрсетілетін қызметтер стандарттарын бекіту туралы" Қазақстан Республикасы Энергетика министрінің 2015 жылғы 23 ақпандағы № 132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11279 болып тіркелген, 2015 жылғы 14 шілдеде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"Газ желісі ұйымдарын аккредиттеу"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Мемлекеттік қызметті портал арқылы жүгінген кезде құжаттарды көрсетілетін қызметті берушіге тапсырған сәттен бастап көрсету мерзімі:</w:t>
      </w:r>
    </w:p>
    <w:bookmarkEnd w:id="3"/>
    <w:bookmarkStart w:name="z6" w:id="4"/>
    <w:p>
      <w:pPr>
        <w:spacing w:after="0"/>
        <w:ind w:left="0"/>
        <w:jc w:val="both"/>
      </w:pPr>
      <w:r>
        <w:rPr>
          <w:rFonts w:ascii="Times New Roman"/>
          <w:b w:val="false"/>
          <w:i w:val="false"/>
          <w:color w:val="000000"/>
          <w:sz w:val="28"/>
        </w:rPr>
        <w:t>
      1) газ желісі ұйымдарын аккредиттеу туралы куәлігін (бұдан әрі – куәлік) берген кезде – 15 (он бес) жұмыс күні;</w:t>
      </w:r>
    </w:p>
    <w:bookmarkEnd w:id="4"/>
    <w:bookmarkStart w:name="z7" w:id="5"/>
    <w:p>
      <w:pPr>
        <w:spacing w:after="0"/>
        <w:ind w:left="0"/>
        <w:jc w:val="both"/>
      </w:pPr>
      <w:r>
        <w:rPr>
          <w:rFonts w:ascii="Times New Roman"/>
          <w:b w:val="false"/>
          <w:i w:val="false"/>
          <w:color w:val="000000"/>
          <w:sz w:val="28"/>
        </w:rPr>
        <w:t>
      2) куәлікті қайта ресімдеу кезінде мынадай жағдайларда:</w:t>
      </w:r>
    </w:p>
    <w:bookmarkEnd w:id="5"/>
    <w:bookmarkStart w:name="z8" w:id="6"/>
    <w:p>
      <w:pPr>
        <w:spacing w:after="0"/>
        <w:ind w:left="0"/>
        <w:jc w:val="both"/>
      </w:pPr>
      <w:r>
        <w:rPr>
          <w:rFonts w:ascii="Times New Roman"/>
          <w:b w:val="false"/>
          <w:i w:val="false"/>
          <w:color w:val="000000"/>
          <w:sz w:val="28"/>
        </w:rPr>
        <w:t>
      газ желісі ұйымының газ толтыру станциясының мекенжайы өзгергенде – 5 (бес) жұмыс күні;</w:t>
      </w:r>
    </w:p>
    <w:bookmarkEnd w:id="6"/>
    <w:bookmarkStart w:name="z9" w:id="7"/>
    <w:p>
      <w:pPr>
        <w:spacing w:after="0"/>
        <w:ind w:left="0"/>
        <w:jc w:val="both"/>
      </w:pPr>
      <w:r>
        <w:rPr>
          <w:rFonts w:ascii="Times New Roman"/>
          <w:b w:val="false"/>
          <w:i w:val="false"/>
          <w:color w:val="000000"/>
          <w:sz w:val="28"/>
        </w:rPr>
        <w:t>
      егер газ желісі ұйымының екі және одан да көп газ толтыру станциясы бар болғанда, меншік құқығындағы немесе өзге де заңды негіздегі газ толтыру станциясының біреуін иелену тоқтатылған кезде – 5 (бес) жұмыс күні;</w:t>
      </w:r>
    </w:p>
    <w:bookmarkEnd w:id="7"/>
    <w:bookmarkStart w:name="z10" w:id="8"/>
    <w:p>
      <w:pPr>
        <w:spacing w:after="0"/>
        <w:ind w:left="0"/>
        <w:jc w:val="both"/>
      </w:pPr>
      <w:r>
        <w:rPr>
          <w:rFonts w:ascii="Times New Roman"/>
          <w:b w:val="false"/>
          <w:i w:val="false"/>
          <w:color w:val="000000"/>
          <w:sz w:val="28"/>
        </w:rPr>
        <w:t>
      газ желісі ұйымының есептік деректеріне рұқсат беру талаптарына сәйкес келетін қосымша газ толтыру станциясын қосу – 15 (он бес) жұмыс күні;</w:t>
      </w:r>
    </w:p>
    <w:bookmarkEnd w:id="8"/>
    <w:bookmarkStart w:name="z11" w:id="9"/>
    <w:p>
      <w:pPr>
        <w:spacing w:after="0"/>
        <w:ind w:left="0"/>
        <w:jc w:val="both"/>
      </w:pPr>
      <w:r>
        <w:rPr>
          <w:rFonts w:ascii="Times New Roman"/>
          <w:b w:val="false"/>
          <w:i w:val="false"/>
          <w:color w:val="000000"/>
          <w:sz w:val="28"/>
        </w:rPr>
        <w:t>
      3) рұқсаттар мен хабарламалардың мемлекеттік ақпараттық жүйесі (бұдан әрі – АЖ) арқылы Газ желісі ұйымдарының тізіліміне (бұдан әрі – Тізілім) рұқсаттар мен хабарламалардың мемлекеттік электрондық тізіліміне мәліметтерді енгізу кезінде, жалға алу (бұдан әрі – жалға алу) мерзімі аяқталғанға дейін жалға алу немесе сенімгерлік басқару шарты негізінде газ толтыру станциясының пайдалануы расталған кезде – 7 (жеті) жұмыс күні.";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"6. Мемлекеттiк қызметті көрсету нәтижесi – куәлік, қайта ресімделген куәлік, мәліметтерді Тізілімге енгізу немесе мемлекеттік қызметті көрсетуден дәлелді бас тарту.</w:t>
      </w:r>
    </w:p>
    <w:bookmarkEnd w:id="10"/>
    <w:bookmarkStart w:name="z14" w:id="11"/>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12"/>
    <w:bookmarkStart w:name="z17" w:id="13"/>
    <w:p>
      <w:pPr>
        <w:spacing w:after="0"/>
        <w:ind w:left="0"/>
        <w:jc w:val="both"/>
      </w:pPr>
      <w:r>
        <w:rPr>
          <w:rFonts w:ascii="Times New Roman"/>
          <w:b w:val="false"/>
          <w:i w:val="false"/>
          <w:color w:val="000000"/>
          <w:sz w:val="28"/>
        </w:rPr>
        <w:t>
      1) куәлікті алу үшiн:</w:t>
      </w:r>
    </w:p>
    <w:bookmarkEnd w:id="13"/>
    <w:bookmarkStart w:name="z18" w:id="1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куәлікті алуға өтініш;</w:t>
      </w:r>
    </w:p>
    <w:bookmarkEnd w:id="14"/>
    <w:bookmarkStart w:name="z19" w:id="1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газ және газбен жабдықтау саласындағы қызметті жүзеге асыру үшін газ желісі ұйымдарына қойылатын рұқсат беру талаптары және оларға сәйкестiкті растайтын құжаттардың тiзбесіне мәліметтер нысаны;</w:t>
      </w:r>
    </w:p>
    <w:bookmarkEnd w:id="15"/>
    <w:bookmarkStart w:name="z20" w:id="16"/>
    <w:p>
      <w:pPr>
        <w:spacing w:after="0"/>
        <w:ind w:left="0"/>
        <w:jc w:val="both"/>
      </w:pPr>
      <w:r>
        <w:rPr>
          <w:rFonts w:ascii="Times New Roman"/>
          <w:b w:val="false"/>
          <w:i w:val="false"/>
          <w:color w:val="000000"/>
          <w:sz w:val="28"/>
        </w:rPr>
        <w:t>
      2) куәлікті қайта ресімдеу кезінде мынадай жағдайларда:</w:t>
      </w:r>
    </w:p>
    <w:bookmarkEnd w:id="16"/>
    <w:bookmarkStart w:name="z21" w:id="17"/>
    <w:p>
      <w:pPr>
        <w:spacing w:after="0"/>
        <w:ind w:left="0"/>
        <w:jc w:val="both"/>
      </w:pPr>
      <w:r>
        <w:rPr>
          <w:rFonts w:ascii="Times New Roman"/>
          <w:b w:val="false"/>
          <w:i w:val="false"/>
          <w:color w:val="000000"/>
          <w:sz w:val="28"/>
        </w:rPr>
        <w:t>
      газ желісі ұйымының газ толтыру станциясының мекенжайы өзгергенде:</w:t>
      </w:r>
    </w:p>
    <w:bookmarkEnd w:id="17"/>
    <w:bookmarkStart w:name="z22" w:id="18"/>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көрсетілетін қызметті алушының ЭЦҚ-сымен куәландырылған куәлікті қайта ресімдеуге өтініш;</w:t>
      </w:r>
    </w:p>
    <w:bookmarkEnd w:id="18"/>
    <w:bookmarkStart w:name="z23" w:id="19"/>
    <w:p>
      <w:pPr>
        <w:spacing w:after="0"/>
        <w:ind w:left="0"/>
        <w:jc w:val="both"/>
      </w:pPr>
      <w:r>
        <w:rPr>
          <w:rFonts w:ascii="Times New Roman"/>
          <w:b w:val="false"/>
          <w:i w:val="false"/>
          <w:color w:val="000000"/>
          <w:sz w:val="28"/>
        </w:rPr>
        <w:t>
      куәлікті қайта ресімдеу үшін негіз болған өзгерістер туралы ақпаратты қамтитын құжаттардың электрондық көшірмесі;</w:t>
      </w:r>
    </w:p>
    <w:bookmarkEnd w:id="19"/>
    <w:bookmarkStart w:name="z24" w:id="20"/>
    <w:p>
      <w:pPr>
        <w:spacing w:after="0"/>
        <w:ind w:left="0"/>
        <w:jc w:val="both"/>
      </w:pPr>
      <w:r>
        <w:rPr>
          <w:rFonts w:ascii="Times New Roman"/>
          <w:b w:val="false"/>
          <w:i w:val="false"/>
          <w:color w:val="000000"/>
          <w:sz w:val="28"/>
        </w:rPr>
        <w:t>
      егер газ желісі ұйымның екі және одан да көп газ толтыру станциясы бар болғанда, меншік құқығындағы немесе өзге де заңды негіздегі газ толтыру станциясының біреуін иелену тоқтатылған кезде:</w:t>
      </w:r>
    </w:p>
    <w:bookmarkEnd w:id="20"/>
    <w:bookmarkStart w:name="z25" w:id="21"/>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иелену тоқтатылғын газ толтыру станциясының мекенжайын көрсете отырып, көрсетілетін қызметті алушының ЭЦҚ-сымен куәландырылған куәлікті қайта ресімдеу туралы өтініш;</w:t>
      </w:r>
    </w:p>
    <w:bookmarkEnd w:id="21"/>
    <w:bookmarkStart w:name="z26" w:id="22"/>
    <w:p>
      <w:pPr>
        <w:spacing w:after="0"/>
        <w:ind w:left="0"/>
        <w:jc w:val="both"/>
      </w:pPr>
      <w:r>
        <w:rPr>
          <w:rFonts w:ascii="Times New Roman"/>
          <w:b w:val="false"/>
          <w:i w:val="false"/>
          <w:color w:val="000000"/>
          <w:sz w:val="28"/>
        </w:rPr>
        <w:t>
      газ желісі ұйымының есептік деректеріне рұқсат беру талаптарына сәйкес келетін қосымша газ толтыру станциясын қосу:</w:t>
      </w:r>
    </w:p>
    <w:bookmarkEnd w:id="22"/>
    <w:bookmarkStart w:name="z27" w:id="23"/>
    <w:p>
      <w:pPr>
        <w:spacing w:after="0"/>
        <w:ind w:left="0"/>
        <w:jc w:val="both"/>
      </w:pPr>
      <w:r>
        <w:rPr>
          <w:rFonts w:ascii="Times New Roman"/>
          <w:b w:val="false"/>
          <w:i w:val="false"/>
          <w:color w:val="000000"/>
          <w:sz w:val="28"/>
        </w:rPr>
        <w:t>
      көрсетілетін қызметті алушының ЭЦҚ-сымен куәландырылған осы мемлекеттік көрсетілетін қызмет стандартына 3-қосымшаға сәйкес нысан бойынша куәлікті қайта ресімдеуге өтініш;</w:t>
      </w:r>
    </w:p>
    <w:bookmarkEnd w:id="23"/>
    <w:bookmarkStart w:name="z28" w:id="2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газ және газбен жабдықтау саласындағы қызметті жүзеге асыру үшін газ желісі ұйымдарына қойылатын рұқсат беру талаптары және оларға сәйкестiкті растайтын құжаттардың тiзбесіне мәліметтер нысаны;</w:t>
      </w:r>
    </w:p>
    <w:bookmarkEnd w:id="24"/>
    <w:bookmarkStart w:name="z29" w:id="25"/>
    <w:p>
      <w:pPr>
        <w:spacing w:after="0"/>
        <w:ind w:left="0"/>
        <w:jc w:val="both"/>
      </w:pPr>
      <w:r>
        <w:rPr>
          <w:rFonts w:ascii="Times New Roman"/>
          <w:b w:val="false"/>
          <w:i w:val="false"/>
          <w:color w:val="000000"/>
          <w:sz w:val="28"/>
        </w:rPr>
        <w:t>
      3) егер газ желісі ұйымы жалға алу шарты негізінде газ толтыру станциясын пайдалануды ұзартқан жағдайда, онда оны жалға алу мерзімі аяқталғанға дейін газ желісі ұйымы Тізілімге мемлекеттік ақпараттық жүйесі арқылы мәліметтер енгізу үшін уәкілетті органға мына құжаттардың электрондық көшірмесін ұсынады:</w:t>
      </w:r>
    </w:p>
    <w:bookmarkEnd w:id="25"/>
    <w:bookmarkStart w:name="z30" w:id="26"/>
    <w:p>
      <w:pPr>
        <w:spacing w:after="0"/>
        <w:ind w:left="0"/>
        <w:jc w:val="both"/>
      </w:pPr>
      <w:r>
        <w:rPr>
          <w:rFonts w:ascii="Times New Roman"/>
          <w:b w:val="false"/>
          <w:i w:val="false"/>
          <w:color w:val="000000"/>
          <w:sz w:val="28"/>
        </w:rPr>
        <w:t>
      жаңа мерзімге жалға алу немесе оны ұзарту шарты;</w:t>
      </w:r>
    </w:p>
    <w:bookmarkEnd w:id="26"/>
    <w:bookmarkStart w:name="z31" w:id="27"/>
    <w:p>
      <w:pPr>
        <w:spacing w:after="0"/>
        <w:ind w:left="0"/>
        <w:jc w:val="both"/>
      </w:pPr>
      <w:r>
        <w:rPr>
          <w:rFonts w:ascii="Times New Roman"/>
          <w:b w:val="false"/>
          <w:i w:val="false"/>
          <w:color w:val="000000"/>
          <w:sz w:val="28"/>
        </w:rPr>
        <w:t>
      жалға алу шартына сәйкес мүлікті қабылдау-тапсыру актісі;</w:t>
      </w:r>
    </w:p>
    <w:bookmarkEnd w:id="27"/>
    <w:bookmarkStart w:name="z32" w:id="28"/>
    <w:p>
      <w:pPr>
        <w:spacing w:after="0"/>
        <w:ind w:left="0"/>
        <w:jc w:val="both"/>
      </w:pPr>
      <w:r>
        <w:rPr>
          <w:rFonts w:ascii="Times New Roman"/>
          <w:b w:val="false"/>
          <w:i w:val="false"/>
          <w:color w:val="000000"/>
          <w:sz w:val="28"/>
        </w:rPr>
        <w:t>
      электрондық үкімет порталынан алынған жалға берушінің жылжымайтын мүлікке тіркелген құқықтары (ауыртпалықтары) және оның техникалық сипаттамалары туралы осы тармақшаның екінші және үшінші абзацында көрсетілген құжаттарды өткізгенге дейін кемінде екі күн қалғанда берілген анықтама.</w:t>
      </w:r>
    </w:p>
    <w:bookmarkEnd w:id="28"/>
    <w:bookmarkStart w:name="z33" w:id="29"/>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End w:id="29"/>
    <w:bookmarkStart w:name="z34" w:id="30"/>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қызметтің нәтижесін алу күні мен уақытын көрсете отырып, мемлекеттік қызметті көрсету үшін сұрау салудың қабылданғаны туралы мәртебе жіберіледі.</w:t>
      </w:r>
    </w:p>
    <w:bookmarkEnd w:id="30"/>
    <w:bookmarkStart w:name="z35" w:id="31"/>
    <w:p>
      <w:pPr>
        <w:spacing w:after="0"/>
        <w:ind w:left="0"/>
        <w:jc w:val="both"/>
      </w:pPr>
      <w:r>
        <w:rPr>
          <w:rFonts w:ascii="Times New Roman"/>
          <w:b w:val="false"/>
          <w:i w:val="false"/>
          <w:color w:val="000000"/>
          <w:sz w:val="28"/>
        </w:rPr>
        <w:t>
      Порталда электрондық сұрауды қабылдау көрсетілетін қызметті алушының "жеке кабинетінен" жүзеге асырылады.</w:t>
      </w:r>
    </w:p>
    <w:bookmarkEnd w:id="31"/>
    <w:bookmarkStart w:name="z36" w:id="32"/>
    <w:p>
      <w:pPr>
        <w:spacing w:after="0"/>
        <w:ind w:left="0"/>
        <w:jc w:val="both"/>
      </w:pPr>
      <w:r>
        <w:rPr>
          <w:rFonts w:ascii="Times New Roman"/>
          <w:b w:val="false"/>
          <w:i w:val="false"/>
          <w:color w:val="000000"/>
          <w:sz w:val="28"/>
        </w:rPr>
        <w:t>
      Өтініште және мәлімет нысанында көрсетілген ақпараттардың дұрыстығына көрсетілетін қызметті алушының өзі жауапты.";</w:t>
      </w:r>
    </w:p>
    <w:bookmarkEnd w:id="32"/>
    <w:bookmarkStart w:name="z37" w:id="33"/>
    <w:p>
      <w:pPr>
        <w:spacing w:after="0"/>
        <w:ind w:left="0"/>
        <w:jc w:val="both"/>
      </w:pPr>
      <w:r>
        <w:rPr>
          <w:rFonts w:ascii="Times New Roman"/>
          <w:b w:val="false"/>
          <w:i w:val="false"/>
          <w:color w:val="000000"/>
          <w:sz w:val="28"/>
        </w:rPr>
        <w:t>
      11-тармақтың бірінші бөлігі мынадай редакцияда жазылсын:</w:t>
      </w:r>
    </w:p>
    <w:bookmarkEnd w:id="33"/>
    <w:bookmarkStart w:name="z38" w:id="34"/>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шағымдану: шағым көрсетілетін қызметті беруші басшысының атына: 010000, Астана қаласы, Қабанбай батыр даңғылы, 19-үй, "А" блогы, телефон: 8 (7172) 78-68-01 мекенжайы бойынша беріледі.";</w:t>
      </w:r>
    </w:p>
    <w:bookmarkEnd w:id="34"/>
    <w:bookmarkStart w:name="z39" w:id="35"/>
    <w:p>
      <w:pPr>
        <w:spacing w:after="0"/>
        <w:ind w:left="0"/>
        <w:jc w:val="both"/>
      </w:pPr>
      <w:r>
        <w:rPr>
          <w:rFonts w:ascii="Times New Roman"/>
          <w:b w:val="false"/>
          <w:i w:val="false"/>
          <w:color w:val="000000"/>
          <w:sz w:val="28"/>
        </w:rPr>
        <w:t>
      мынадай мазмұндағы 17-тармақпен толықтырылсын:</w:t>
      </w:r>
    </w:p>
    <w:bookmarkEnd w:id="35"/>
    <w:bookmarkStart w:name="z40" w:id="36"/>
    <w:p>
      <w:pPr>
        <w:spacing w:after="0"/>
        <w:ind w:left="0"/>
        <w:jc w:val="both"/>
      </w:pPr>
      <w:r>
        <w:rPr>
          <w:rFonts w:ascii="Times New Roman"/>
          <w:b w:val="false"/>
          <w:i w:val="false"/>
          <w:color w:val="000000"/>
          <w:sz w:val="28"/>
        </w:rPr>
        <w:t>
      "17. Мүмкіндіктері шектеулі қызметті алушылар (олардың өкілдері) көрсетілетін қызмет берушіге жүгінген жағдайда оларға мемлекеттік қызметті көрсетудің ерекшелігі: "Министрліктер үйі" ғимараты он төртінші және он бесінші кіреберістері аралығында орналасқан мүмкіндіктері шектеулі адамдарға арналған жеке есікпен жабдықталған.";</w:t>
      </w:r>
    </w:p>
    <w:bookmarkEnd w:id="36"/>
    <w:bookmarkStart w:name="z41" w:id="37"/>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7"/>
    <w:bookmarkStart w:name="z42" w:id="38"/>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8"/>
    <w:bookmarkStart w:name="z43" w:id="3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3-қосымшамен толықтырылсын.</w:t>
      </w:r>
    </w:p>
    <w:bookmarkEnd w:id="39"/>
    <w:bookmarkStart w:name="z44" w:id="40"/>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40"/>
    <w:bookmarkStart w:name="z45" w:id="4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1"/>
    <w:bookmarkStart w:name="z46" w:id="4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2"/>
    <w:bookmarkStart w:name="z47" w:id="43"/>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43"/>
    <w:bookmarkStart w:name="z48" w:id="44"/>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44"/>
    <w:bookmarkStart w:name="z49" w:id="4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5"/>
    <w:bookmarkStart w:name="z50" w:id="4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29 қаңтардағы</w:t>
            </w:r>
            <w:r>
              <w:br/>
            </w:r>
            <w:r>
              <w:rPr>
                <w:rFonts w:ascii="Times New Roman"/>
                <w:b w:val="false"/>
                <w:i w:val="false"/>
                <w:color w:val="000000"/>
                <w:sz w:val="20"/>
              </w:rPr>
              <w:t>№ 30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желісі ұйымдарын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7"/>
    <w:p>
      <w:pPr>
        <w:spacing w:after="0"/>
        <w:ind w:left="0"/>
        <w:jc w:val="left"/>
      </w:pPr>
      <w:r>
        <w:rPr>
          <w:rFonts w:ascii="Times New Roman"/>
          <w:b/>
          <w:i w:val="false"/>
          <w:color w:val="000000"/>
        </w:rPr>
        <w:t xml:space="preserve"> Газ желісі ұйымдарын аккредиттеу туралы куәлікті алуға өтініш</w:t>
      </w:r>
    </w:p>
    <w:bookmarkEnd w:id="47"/>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тұлғаның бизнес-сәйкестендіру нөмірі, мемлекеттік тіркеу/қайта тіркеу</w:t>
      </w:r>
    </w:p>
    <w:p>
      <w:pPr>
        <w:spacing w:after="0"/>
        <w:ind w:left="0"/>
        <w:jc w:val="both"/>
      </w:pPr>
      <w:r>
        <w:rPr>
          <w:rFonts w:ascii="Times New Roman"/>
          <w:b w:val="false"/>
          <w:i w:val="false"/>
          <w:color w:val="000000"/>
          <w:sz w:val="28"/>
        </w:rPr>
        <w:t>
      нөмірі мен күні)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(газ толтыру станциясының орналасқан жері)</w:t>
      </w:r>
    </w:p>
    <w:p>
      <w:pPr>
        <w:spacing w:after="0"/>
        <w:ind w:left="0"/>
        <w:jc w:val="both"/>
      </w:pPr>
      <w:r>
        <w:rPr>
          <w:rFonts w:ascii="Times New Roman"/>
          <w:b w:val="false"/>
          <w:i w:val="false"/>
          <w:color w:val="000000"/>
          <w:sz w:val="28"/>
        </w:rPr>
        <w:t>
      ___________________________ газ желісі ұйымдарын аккредиттеу туралы куәлік</w:t>
      </w:r>
    </w:p>
    <w:p>
      <w:pPr>
        <w:spacing w:after="0"/>
        <w:ind w:left="0"/>
        <w:jc w:val="both"/>
      </w:pPr>
      <w:r>
        <w:rPr>
          <w:rFonts w:ascii="Times New Roman"/>
          <w:b w:val="false"/>
          <w:i w:val="false"/>
          <w:color w:val="000000"/>
          <w:sz w:val="28"/>
        </w:rPr>
        <w:t>
      беруді сұрайды.</w:t>
      </w:r>
    </w:p>
    <w:p>
      <w:pPr>
        <w:spacing w:after="0"/>
        <w:ind w:left="0"/>
        <w:jc w:val="both"/>
      </w:pPr>
      <w:r>
        <w:rPr>
          <w:rFonts w:ascii="Times New Roman"/>
          <w:b w:val="false"/>
          <w:i w:val="false"/>
          <w:color w:val="000000"/>
          <w:sz w:val="28"/>
        </w:rPr>
        <w:t>
      Газ және газбен жабдықтау саласындағы қызметті жүзеге асыру үшін газ желісі</w:t>
      </w:r>
    </w:p>
    <w:p>
      <w:pPr>
        <w:spacing w:after="0"/>
        <w:ind w:left="0"/>
        <w:jc w:val="both"/>
      </w:pPr>
      <w:r>
        <w:rPr>
          <w:rFonts w:ascii="Times New Roman"/>
          <w:b w:val="false"/>
          <w:i w:val="false"/>
          <w:color w:val="000000"/>
          <w:sz w:val="28"/>
        </w:rPr>
        <w:t>
      ұйымдарына қойылатын рұқсат беру талаптары және оларға сәйкестiкті</w:t>
      </w:r>
    </w:p>
    <w:p>
      <w:pPr>
        <w:spacing w:after="0"/>
        <w:ind w:left="0"/>
        <w:jc w:val="both"/>
      </w:pPr>
      <w:r>
        <w:rPr>
          <w:rFonts w:ascii="Times New Roman"/>
          <w:b w:val="false"/>
          <w:i w:val="false"/>
          <w:color w:val="000000"/>
          <w:sz w:val="28"/>
        </w:rPr>
        <w:t>
      растайтын құжаттардың тiзбесіне мәліметтер нысаны қоса беріледі.</w:t>
      </w:r>
    </w:p>
    <w:p>
      <w:pPr>
        <w:spacing w:after="0"/>
        <w:ind w:left="0"/>
        <w:jc w:val="both"/>
      </w:pPr>
      <w:r>
        <w:rPr>
          <w:rFonts w:ascii="Times New Roman"/>
          <w:b w:val="false"/>
          <w:i w:val="false"/>
          <w:color w:val="000000"/>
          <w:sz w:val="28"/>
        </w:rPr>
        <w:t>
      Өтініште және мәліметтер нысанында қамтылған мәліметтердің дұрыстығын</w:t>
      </w:r>
    </w:p>
    <w:p>
      <w:pPr>
        <w:spacing w:after="0"/>
        <w:ind w:left="0"/>
        <w:jc w:val="both"/>
      </w:pPr>
      <w:r>
        <w:rPr>
          <w:rFonts w:ascii="Times New Roman"/>
          <w:b w:val="false"/>
          <w:i w:val="false"/>
          <w:color w:val="000000"/>
          <w:sz w:val="28"/>
        </w:rPr>
        <w:t>
      растаймын.</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Ұйымның басшысы немесе уәкілетті өкіл (лауазымы, тегі, аты, әкесінің</w:t>
      </w:r>
    </w:p>
    <w:p>
      <w:pPr>
        <w:spacing w:after="0"/>
        <w:ind w:left="0"/>
        <w:jc w:val="both"/>
      </w:pPr>
      <w:r>
        <w:rPr>
          <w:rFonts w:ascii="Times New Roman"/>
          <w:b w:val="false"/>
          <w:i w:val="false"/>
          <w:color w:val="000000"/>
          <w:sz w:val="28"/>
        </w:rPr>
        <w:t>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29 қаңтардағы</w:t>
            </w:r>
            <w:r>
              <w:br/>
            </w:r>
            <w:r>
              <w:rPr>
                <w:rFonts w:ascii="Times New Roman"/>
                <w:b w:val="false"/>
                <w:i w:val="false"/>
                <w:color w:val="000000"/>
                <w:sz w:val="20"/>
              </w:rPr>
              <w:t>№ 30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желісі ұйымдарын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54" w:id="48"/>
    <w:p>
      <w:pPr>
        <w:spacing w:after="0"/>
        <w:ind w:left="0"/>
        <w:jc w:val="left"/>
      </w:pPr>
      <w:r>
        <w:rPr>
          <w:rFonts w:ascii="Times New Roman"/>
          <w:b/>
          <w:i w:val="false"/>
          <w:color w:val="000000"/>
        </w:rPr>
        <w:t xml:space="preserve"> Газ және газбен жабдықтау саласындағы қызметті жүзеге асыру үшін газ желісі ұйымдарына қойылатын рұқсат беру талаптары және оларға сәйкестiкті растайтын құжаттардың тiзбесіне мәліметтер нысаны</w:t>
      </w:r>
    </w:p>
    <w:bookmarkEnd w:id="48"/>
    <w:p>
      <w:pPr>
        <w:spacing w:after="0"/>
        <w:ind w:left="0"/>
        <w:jc w:val="both"/>
      </w:pPr>
      <w:r>
        <w:rPr>
          <w:rFonts w:ascii="Times New Roman"/>
          <w:b w:val="false"/>
          <w:i w:val="false"/>
          <w:color w:val="000000"/>
          <w:sz w:val="28"/>
        </w:rPr>
        <w:t>
      1. Меншік құқығында немесе өзге заңды негізде өндірістік-техникалық базаның бар</w:t>
      </w:r>
    </w:p>
    <w:p>
      <w:pPr>
        <w:spacing w:after="0"/>
        <w:ind w:left="0"/>
        <w:jc w:val="both"/>
      </w:pPr>
      <w:r>
        <w:rPr>
          <w:rFonts w:ascii="Times New Roman"/>
          <w:b w:val="false"/>
          <w:i w:val="false"/>
          <w:color w:val="000000"/>
          <w:sz w:val="28"/>
        </w:rPr>
        <w:t>
      болуы _____________________________ (жылжымайтын мүлік объектілеріне техникалық</w:t>
      </w:r>
    </w:p>
    <w:p>
      <w:pPr>
        <w:spacing w:after="0"/>
        <w:ind w:left="0"/>
        <w:jc w:val="both"/>
      </w:pPr>
      <w:r>
        <w:rPr>
          <w:rFonts w:ascii="Times New Roman"/>
          <w:b w:val="false"/>
          <w:i w:val="false"/>
          <w:color w:val="000000"/>
          <w:sz w:val="28"/>
        </w:rPr>
        <w:t>
      паспорттардың, электрондық үкімет порталынан жылжымайтын мүлікке тіркелген құқықтар</w:t>
      </w:r>
    </w:p>
    <w:p>
      <w:pPr>
        <w:spacing w:after="0"/>
        <w:ind w:left="0"/>
        <w:jc w:val="both"/>
      </w:pPr>
      <w:r>
        <w:rPr>
          <w:rFonts w:ascii="Times New Roman"/>
          <w:b w:val="false"/>
          <w:i w:val="false"/>
          <w:color w:val="000000"/>
          <w:sz w:val="28"/>
        </w:rPr>
        <w:t>
      (ауырпалықтар) және оның техникалық сипаттамасы туралы анықтамалардың, көрсетілген</w:t>
      </w:r>
    </w:p>
    <w:p>
      <w:pPr>
        <w:spacing w:after="0"/>
        <w:ind w:left="0"/>
        <w:jc w:val="both"/>
      </w:pPr>
      <w:r>
        <w:rPr>
          <w:rFonts w:ascii="Times New Roman"/>
          <w:b w:val="false"/>
          <w:i w:val="false"/>
          <w:color w:val="000000"/>
          <w:sz w:val="28"/>
        </w:rPr>
        <w:t>
      құжаттарды беру/қол қою/тіркеу күнін көрсете отырып, жалға берушіні және жалға алу немесе</w:t>
      </w:r>
    </w:p>
    <w:p>
      <w:pPr>
        <w:spacing w:after="0"/>
        <w:ind w:left="0"/>
        <w:jc w:val="both"/>
      </w:pPr>
      <w:r>
        <w:rPr>
          <w:rFonts w:ascii="Times New Roman"/>
          <w:b w:val="false"/>
          <w:i w:val="false"/>
          <w:color w:val="000000"/>
          <w:sz w:val="28"/>
        </w:rPr>
        <w:t>
      сенімгерлік басқару мерзімін көрсете отырып, газ толтыру станциясын және топтық</w:t>
      </w:r>
    </w:p>
    <w:p>
      <w:pPr>
        <w:spacing w:after="0"/>
        <w:ind w:left="0"/>
        <w:jc w:val="both"/>
      </w:pPr>
      <w:r>
        <w:rPr>
          <w:rFonts w:ascii="Times New Roman"/>
          <w:b w:val="false"/>
          <w:i w:val="false"/>
          <w:color w:val="000000"/>
          <w:sz w:val="28"/>
        </w:rPr>
        <w:t>
      резервуарлық қондырғыларды жалға алу немесе сенімгерлікпен басқару шартының (бар</w:t>
      </w:r>
    </w:p>
    <w:p>
      <w:pPr>
        <w:spacing w:after="0"/>
        <w:ind w:left="0"/>
        <w:jc w:val="both"/>
      </w:pPr>
      <w:r>
        <w:rPr>
          <w:rFonts w:ascii="Times New Roman"/>
          <w:b w:val="false"/>
          <w:i w:val="false"/>
          <w:color w:val="000000"/>
          <w:sz w:val="28"/>
        </w:rPr>
        <w:t>
      болған жағдайда)) туралы ақпарат.</w:t>
      </w:r>
    </w:p>
    <w:p>
      <w:pPr>
        <w:spacing w:after="0"/>
        <w:ind w:left="0"/>
        <w:jc w:val="both"/>
      </w:pPr>
      <w:r>
        <w:rPr>
          <w:rFonts w:ascii="Times New Roman"/>
          <w:b w:val="false"/>
          <w:i w:val="false"/>
          <w:color w:val="000000"/>
          <w:sz w:val="28"/>
        </w:rPr>
        <w:t>
      2. Газ толтыру станциясының аумағында орналасқан</w:t>
      </w:r>
    </w:p>
    <w:p>
      <w:pPr>
        <w:spacing w:after="0"/>
        <w:ind w:left="0"/>
        <w:jc w:val="both"/>
      </w:pPr>
      <w:r>
        <w:rPr>
          <w:rFonts w:ascii="Times New Roman"/>
          <w:b w:val="false"/>
          <w:i w:val="false"/>
          <w:color w:val="000000"/>
          <w:sz w:val="28"/>
        </w:rPr>
        <w:t>
      ___________________________________(төгу-құю теміржол эстакадасы, толтырғыш</w:t>
      </w:r>
    </w:p>
    <w:p>
      <w:pPr>
        <w:spacing w:after="0"/>
        <w:ind w:left="0"/>
        <w:jc w:val="both"/>
      </w:pPr>
      <w:r>
        <w:rPr>
          <w:rFonts w:ascii="Times New Roman"/>
          <w:b w:val="false"/>
          <w:i w:val="false"/>
          <w:color w:val="000000"/>
          <w:sz w:val="28"/>
        </w:rPr>
        <w:t>
      бағандар, баллондардың сорғы-компрессорлық бөлімшесі, төгу-құю бөлімшесі, баллондарды</w:t>
      </w:r>
    </w:p>
    <w:p>
      <w:pPr>
        <w:spacing w:after="0"/>
        <w:ind w:left="0"/>
        <w:jc w:val="both"/>
      </w:pPr>
      <w:r>
        <w:rPr>
          <w:rFonts w:ascii="Times New Roman"/>
          <w:b w:val="false"/>
          <w:i w:val="false"/>
          <w:color w:val="000000"/>
          <w:sz w:val="28"/>
        </w:rPr>
        <w:t>
      техникалық куәландыру және жөндеу учаскесі, баллондарды сақтауға арналған ашық немесе</w:t>
      </w:r>
    </w:p>
    <w:p>
      <w:pPr>
        <w:spacing w:after="0"/>
        <w:ind w:left="0"/>
        <w:jc w:val="both"/>
      </w:pPr>
      <w:r>
        <w:rPr>
          <w:rFonts w:ascii="Times New Roman"/>
          <w:b w:val="false"/>
          <w:i w:val="false"/>
          <w:color w:val="000000"/>
          <w:sz w:val="28"/>
        </w:rPr>
        <w:t>
      жабық түрдегі қойма, жалпы көлемі кемінде 600 м3 сұйытылған мұнай газын сақтауға</w:t>
      </w:r>
    </w:p>
    <w:p>
      <w:pPr>
        <w:spacing w:after="0"/>
        <w:ind w:left="0"/>
        <w:jc w:val="both"/>
      </w:pPr>
      <w:r>
        <w:rPr>
          <w:rFonts w:ascii="Times New Roman"/>
          <w:b w:val="false"/>
          <w:i w:val="false"/>
          <w:color w:val="000000"/>
          <w:sz w:val="28"/>
        </w:rPr>
        <w:t>
      арналған резервуарлар, газды есепке алу аспаптары, су ағынды сорғылармен</w:t>
      </w:r>
    </w:p>
    <w:p>
      <w:pPr>
        <w:spacing w:after="0"/>
        <w:ind w:left="0"/>
        <w:jc w:val="both"/>
      </w:pPr>
      <w:r>
        <w:rPr>
          <w:rFonts w:ascii="Times New Roman"/>
          <w:b w:val="false"/>
          <w:i w:val="false"/>
          <w:color w:val="000000"/>
          <w:sz w:val="28"/>
        </w:rPr>
        <w:t>
      жарақтандырылған суы бар өртке қарсы сыйымдылықтар және/немесе су қоймасының болуын</w:t>
      </w:r>
    </w:p>
    <w:p>
      <w:pPr>
        <w:spacing w:after="0"/>
        <w:ind w:left="0"/>
        <w:jc w:val="both"/>
      </w:pPr>
      <w:r>
        <w:rPr>
          <w:rFonts w:ascii="Times New Roman"/>
          <w:b w:val="false"/>
          <w:i w:val="false"/>
          <w:color w:val="000000"/>
          <w:sz w:val="28"/>
        </w:rPr>
        <w:t>
      көрсету) бар болуы туралы ақпарат.</w:t>
      </w:r>
    </w:p>
    <w:p>
      <w:pPr>
        <w:spacing w:after="0"/>
        <w:ind w:left="0"/>
        <w:jc w:val="both"/>
      </w:pPr>
      <w:r>
        <w:rPr>
          <w:rFonts w:ascii="Times New Roman"/>
          <w:b w:val="false"/>
          <w:i w:val="false"/>
          <w:color w:val="000000"/>
          <w:sz w:val="28"/>
        </w:rPr>
        <w:t>
      3. Топтық резервуарлық қондырғылар бар болуы туралы ақпарат _________________</w:t>
      </w:r>
    </w:p>
    <w:p>
      <w:pPr>
        <w:spacing w:after="0"/>
        <w:ind w:left="0"/>
        <w:jc w:val="both"/>
      </w:pPr>
      <w:r>
        <w:rPr>
          <w:rFonts w:ascii="Times New Roman"/>
          <w:b w:val="false"/>
          <w:i w:val="false"/>
          <w:color w:val="000000"/>
          <w:sz w:val="28"/>
        </w:rPr>
        <w:t>
      (резервуарлық қондырғы орналасқан жері, көлемін және санын болуын көрсету).</w:t>
      </w:r>
    </w:p>
    <w:p>
      <w:pPr>
        <w:spacing w:after="0"/>
        <w:ind w:left="0"/>
        <w:jc w:val="both"/>
      </w:pPr>
      <w:r>
        <w:rPr>
          <w:rFonts w:ascii="Times New Roman"/>
          <w:b w:val="false"/>
          <w:i w:val="false"/>
          <w:color w:val="000000"/>
          <w:sz w:val="28"/>
        </w:rPr>
        <w:t>
      4. Газ толтыру станциясының техникалық процесіне басшылықты (техникалық басшы);</w:t>
      </w:r>
    </w:p>
    <w:p>
      <w:pPr>
        <w:spacing w:after="0"/>
        <w:ind w:left="0"/>
        <w:jc w:val="both"/>
      </w:pPr>
      <w:r>
        <w:rPr>
          <w:rFonts w:ascii="Times New Roman"/>
          <w:b w:val="false"/>
          <w:i w:val="false"/>
          <w:color w:val="000000"/>
          <w:sz w:val="28"/>
        </w:rPr>
        <w:t>
      өрт қауіпсіздігін; өнеркәсіптік қауіпсіздікті; сұйытылған мұнай газын есепке алуды жүргізуді;</w:t>
      </w:r>
    </w:p>
    <w:p>
      <w:pPr>
        <w:spacing w:after="0"/>
        <w:ind w:left="0"/>
        <w:jc w:val="both"/>
      </w:pPr>
      <w:r>
        <w:rPr>
          <w:rFonts w:ascii="Times New Roman"/>
          <w:b w:val="false"/>
          <w:i w:val="false"/>
          <w:color w:val="000000"/>
          <w:sz w:val="28"/>
        </w:rPr>
        <w:t>
      авариялық-диспетчерлік және жөндеу өтінімдерін орындауды қамтамасыз ететін</w:t>
      </w:r>
    </w:p>
    <w:p>
      <w:pPr>
        <w:spacing w:after="0"/>
        <w:ind w:left="0"/>
        <w:jc w:val="both"/>
      </w:pPr>
      <w:r>
        <w:rPr>
          <w:rFonts w:ascii="Times New Roman"/>
          <w:b w:val="false"/>
          <w:i w:val="false"/>
          <w:color w:val="000000"/>
          <w:sz w:val="28"/>
        </w:rPr>
        <w:t>
      қызметтердің және (немесе) жауапты тұлғалардың болуы туралы ақпарат</w:t>
      </w:r>
    </w:p>
    <w:p>
      <w:pPr>
        <w:spacing w:after="0"/>
        <w:ind w:left="0"/>
        <w:jc w:val="both"/>
      </w:pPr>
      <w:r>
        <w:rPr>
          <w:rFonts w:ascii="Times New Roman"/>
          <w:b w:val="false"/>
          <w:i w:val="false"/>
          <w:color w:val="000000"/>
          <w:sz w:val="28"/>
        </w:rPr>
        <w:t>
      _________________________ (қызметтерді құру және (немесе) жауаптыларды (лауазымы, тегі,</w:t>
      </w:r>
    </w:p>
    <w:p>
      <w:pPr>
        <w:spacing w:after="0"/>
        <w:ind w:left="0"/>
        <w:jc w:val="both"/>
      </w:pPr>
      <w:r>
        <w:rPr>
          <w:rFonts w:ascii="Times New Roman"/>
          <w:b w:val="false"/>
          <w:i w:val="false"/>
          <w:color w:val="000000"/>
          <w:sz w:val="28"/>
        </w:rPr>
        <w:t>
      аты, әкесінің аты (бар болған жағдайда)) тағайындау туралы бұйрықтардың күндерін және</w:t>
      </w:r>
    </w:p>
    <w:p>
      <w:pPr>
        <w:spacing w:after="0"/>
        <w:ind w:left="0"/>
        <w:jc w:val="both"/>
      </w:pPr>
      <w:r>
        <w:rPr>
          <w:rFonts w:ascii="Times New Roman"/>
          <w:b w:val="false"/>
          <w:i w:val="false"/>
          <w:color w:val="000000"/>
          <w:sz w:val="28"/>
        </w:rPr>
        <w:t>
      нөмірлерін көрсету).</w:t>
      </w:r>
    </w:p>
    <w:p>
      <w:pPr>
        <w:spacing w:after="0"/>
        <w:ind w:left="0"/>
        <w:jc w:val="both"/>
      </w:pPr>
      <w:r>
        <w:rPr>
          <w:rFonts w:ascii="Times New Roman"/>
          <w:b w:val="false"/>
          <w:i w:val="false"/>
          <w:color w:val="000000"/>
          <w:sz w:val="28"/>
        </w:rPr>
        <w:t>
      5. Білікті құрамының бар болуы туралы ақпарат:</w:t>
      </w:r>
    </w:p>
    <w:p>
      <w:pPr>
        <w:spacing w:after="0"/>
        <w:ind w:left="0"/>
        <w:jc w:val="both"/>
      </w:pPr>
      <w:r>
        <w:rPr>
          <w:rFonts w:ascii="Times New Roman"/>
          <w:b w:val="false"/>
          <w:i w:val="false"/>
          <w:color w:val="000000"/>
          <w:sz w:val="28"/>
        </w:rPr>
        <w:t>
      1) техникалық басшылар үшін – мұнай-газ, газбен жабдықтау саласында жоғары білімі,</w:t>
      </w:r>
    </w:p>
    <w:p>
      <w:pPr>
        <w:spacing w:after="0"/>
        <w:ind w:left="0"/>
        <w:jc w:val="both"/>
      </w:pPr>
      <w:r>
        <w:rPr>
          <w:rFonts w:ascii="Times New Roman"/>
          <w:b w:val="false"/>
          <w:i w:val="false"/>
          <w:color w:val="000000"/>
          <w:sz w:val="28"/>
        </w:rPr>
        <w:t>
      кемінде екі жыл мамандығы бойынша практикалық жұмыс тәжірибесі бар туралы ақпарат</w:t>
      </w:r>
    </w:p>
    <w:p>
      <w:pPr>
        <w:spacing w:after="0"/>
        <w:ind w:left="0"/>
        <w:jc w:val="both"/>
      </w:pPr>
      <w:r>
        <w:rPr>
          <w:rFonts w:ascii="Times New Roman"/>
          <w:b w:val="false"/>
          <w:i w:val="false"/>
          <w:color w:val="000000"/>
          <w:sz w:val="28"/>
        </w:rPr>
        <w:t>
      _____________________(әрбір қызметкер бойынша ақпаратты көрсету: тегі, аты, әкесінің аты</w:t>
      </w:r>
    </w:p>
    <w:p>
      <w:pPr>
        <w:spacing w:after="0"/>
        <w:ind w:left="0"/>
        <w:jc w:val="both"/>
      </w:pPr>
      <w:r>
        <w:rPr>
          <w:rFonts w:ascii="Times New Roman"/>
          <w:b w:val="false"/>
          <w:i w:val="false"/>
          <w:color w:val="000000"/>
          <w:sz w:val="28"/>
        </w:rPr>
        <w:t>
      (бар болған жағдайда), оқу орнының атауын, білімі бойынша мамандығын, лауазымын;</w:t>
      </w:r>
    </w:p>
    <w:p>
      <w:pPr>
        <w:spacing w:after="0"/>
        <w:ind w:left="0"/>
        <w:jc w:val="both"/>
      </w:pPr>
      <w:r>
        <w:rPr>
          <w:rFonts w:ascii="Times New Roman"/>
          <w:b w:val="false"/>
          <w:i w:val="false"/>
          <w:color w:val="000000"/>
          <w:sz w:val="28"/>
        </w:rPr>
        <w:t>
      мамандығы бойынша жұмыс өтілі техникалық басшылардың тиісті саласындағы мамандығы</w:t>
      </w:r>
    </w:p>
    <w:p>
      <w:pPr>
        <w:spacing w:after="0"/>
        <w:ind w:left="0"/>
        <w:jc w:val="both"/>
      </w:pPr>
      <w:r>
        <w:rPr>
          <w:rFonts w:ascii="Times New Roman"/>
          <w:b w:val="false"/>
          <w:i w:val="false"/>
          <w:color w:val="000000"/>
          <w:sz w:val="28"/>
        </w:rPr>
        <w:t>
      бойынша жұмыс өтілі (тиісті саладағы мамандығы бойынша жұмыс өтілі еңбек заңнамасында</w:t>
      </w:r>
    </w:p>
    <w:p>
      <w:pPr>
        <w:spacing w:after="0"/>
        <w:ind w:left="0"/>
        <w:jc w:val="both"/>
      </w:pPr>
      <w:r>
        <w:rPr>
          <w:rFonts w:ascii="Times New Roman"/>
          <w:b w:val="false"/>
          <w:i w:val="false"/>
          <w:color w:val="000000"/>
          <w:sz w:val="28"/>
        </w:rPr>
        <w:t>
      белгіленген тәртіппен расталады));</w:t>
      </w:r>
    </w:p>
    <w:p>
      <w:pPr>
        <w:spacing w:after="0"/>
        <w:ind w:left="0"/>
        <w:jc w:val="both"/>
      </w:pPr>
      <w:r>
        <w:rPr>
          <w:rFonts w:ascii="Times New Roman"/>
          <w:b w:val="false"/>
          <w:i w:val="false"/>
          <w:color w:val="000000"/>
          <w:sz w:val="28"/>
        </w:rPr>
        <w:t>
      2) инженерлік-техникалық қызметкерлері үшін – атқаратын лауазымына сәйкес кем</w:t>
      </w:r>
    </w:p>
    <w:p>
      <w:pPr>
        <w:spacing w:after="0"/>
        <w:ind w:left="0"/>
        <w:jc w:val="both"/>
      </w:pPr>
      <w:r>
        <w:rPr>
          <w:rFonts w:ascii="Times New Roman"/>
          <w:b w:val="false"/>
          <w:i w:val="false"/>
          <w:color w:val="000000"/>
          <w:sz w:val="28"/>
        </w:rPr>
        <w:t>
      дегенде арнайы орта білімі бар туралы ақпарат _____________________(әрбір қызметкер</w:t>
      </w:r>
    </w:p>
    <w:p>
      <w:pPr>
        <w:spacing w:after="0"/>
        <w:ind w:left="0"/>
        <w:jc w:val="both"/>
      </w:pPr>
      <w:r>
        <w:rPr>
          <w:rFonts w:ascii="Times New Roman"/>
          <w:b w:val="false"/>
          <w:i w:val="false"/>
          <w:color w:val="000000"/>
          <w:sz w:val="28"/>
        </w:rPr>
        <w:t>
      бойынша ақпаратты көрсету: тегі, аты, әкесінің аты (бар болған жағдайда), оқу орнының</w:t>
      </w:r>
    </w:p>
    <w:p>
      <w:pPr>
        <w:spacing w:after="0"/>
        <w:ind w:left="0"/>
        <w:jc w:val="both"/>
      </w:pPr>
      <w:r>
        <w:rPr>
          <w:rFonts w:ascii="Times New Roman"/>
          <w:b w:val="false"/>
          <w:i w:val="false"/>
          <w:color w:val="000000"/>
          <w:sz w:val="28"/>
        </w:rPr>
        <w:t>
      атауын, білімі бойынша мамандығын, лауазымын).</w:t>
      </w:r>
    </w:p>
    <w:p>
      <w:pPr>
        <w:spacing w:after="0"/>
        <w:ind w:left="0"/>
        <w:jc w:val="both"/>
      </w:pPr>
      <w:r>
        <w:rPr>
          <w:rFonts w:ascii="Times New Roman"/>
          <w:b w:val="false"/>
          <w:i w:val="false"/>
          <w:color w:val="000000"/>
          <w:sz w:val="28"/>
        </w:rPr>
        <w:t>
      6. Объект иелерінің жауапкершілігін міндетті сақтандыру шартының болуы туралы</w:t>
      </w:r>
    </w:p>
    <w:p>
      <w:pPr>
        <w:spacing w:after="0"/>
        <w:ind w:left="0"/>
        <w:jc w:val="both"/>
      </w:pPr>
      <w:r>
        <w:rPr>
          <w:rFonts w:ascii="Times New Roman"/>
          <w:b w:val="false"/>
          <w:i w:val="false"/>
          <w:color w:val="000000"/>
          <w:sz w:val="28"/>
        </w:rPr>
        <w:t>
      ақпарат ___________________________________ (шарттың күнін және нөмірін көрсету).</w:t>
      </w:r>
    </w:p>
    <w:p>
      <w:pPr>
        <w:spacing w:after="0"/>
        <w:ind w:left="0"/>
        <w:jc w:val="both"/>
      </w:pPr>
      <w:r>
        <w:rPr>
          <w:rFonts w:ascii="Times New Roman"/>
          <w:b w:val="false"/>
          <w:i w:val="false"/>
          <w:color w:val="000000"/>
          <w:sz w:val="28"/>
        </w:rPr>
        <w:t>
      7. "Азаматтық қорғау туралы" 2014 жылғы 11 сәуірдегі Қазақстан Республикасының</w:t>
      </w:r>
    </w:p>
    <w:p>
      <w:pPr>
        <w:spacing w:after="0"/>
        <w:ind w:left="0"/>
        <w:jc w:val="both"/>
      </w:pPr>
      <w:r>
        <w:rPr>
          <w:rFonts w:ascii="Times New Roman"/>
          <w:b w:val="false"/>
          <w:i w:val="false"/>
          <w:color w:val="000000"/>
          <w:sz w:val="28"/>
        </w:rPr>
        <w:t>
      Заңына (бұдан әрі – Азаматтық қорғау туралы заң) сәйкес өнеркәсіптік қауіпсіздік</w:t>
      </w:r>
    </w:p>
    <w:p>
      <w:pPr>
        <w:spacing w:after="0"/>
        <w:ind w:left="0"/>
        <w:jc w:val="both"/>
      </w:pPr>
      <w:r>
        <w:rPr>
          <w:rFonts w:ascii="Times New Roman"/>
          <w:b w:val="false"/>
          <w:i w:val="false"/>
          <w:color w:val="000000"/>
          <w:sz w:val="28"/>
        </w:rPr>
        <w:t>
      саласындағы уәкілетті органмен тіркелген қауіпті өндірістік объектінің өнеркәсіптік</w:t>
      </w:r>
    </w:p>
    <w:p>
      <w:pPr>
        <w:spacing w:after="0"/>
        <w:ind w:left="0"/>
        <w:jc w:val="both"/>
      </w:pPr>
      <w:r>
        <w:rPr>
          <w:rFonts w:ascii="Times New Roman"/>
          <w:b w:val="false"/>
          <w:i w:val="false"/>
          <w:color w:val="000000"/>
          <w:sz w:val="28"/>
        </w:rPr>
        <w:t>
      қауіпсіздік декларациясының бар болуы туралы ақпарат ____________________________</w:t>
      </w:r>
    </w:p>
    <w:p>
      <w:pPr>
        <w:spacing w:after="0"/>
        <w:ind w:left="0"/>
        <w:jc w:val="both"/>
      </w:pPr>
      <w:r>
        <w:rPr>
          <w:rFonts w:ascii="Times New Roman"/>
          <w:b w:val="false"/>
          <w:i w:val="false"/>
          <w:color w:val="000000"/>
          <w:sz w:val="28"/>
        </w:rPr>
        <w:t>
      (декларацияны тіркеу күні және нөмірін көрсету).</w:t>
      </w:r>
    </w:p>
    <w:p>
      <w:pPr>
        <w:spacing w:after="0"/>
        <w:ind w:left="0"/>
        <w:jc w:val="both"/>
      </w:pPr>
      <w:r>
        <w:rPr>
          <w:rFonts w:ascii="Times New Roman"/>
          <w:b w:val="false"/>
          <w:i w:val="false"/>
          <w:color w:val="000000"/>
          <w:sz w:val="28"/>
        </w:rPr>
        <w:t>
      8. Азаматтық қорғау туралы заңына сәйкес аварияларды жою жоспары бар болуы</w:t>
      </w:r>
    </w:p>
    <w:p>
      <w:pPr>
        <w:spacing w:after="0"/>
        <w:ind w:left="0"/>
        <w:jc w:val="both"/>
      </w:pPr>
      <w:r>
        <w:rPr>
          <w:rFonts w:ascii="Times New Roman"/>
          <w:b w:val="false"/>
          <w:i w:val="false"/>
          <w:color w:val="000000"/>
          <w:sz w:val="28"/>
        </w:rPr>
        <w:t>
      туралы ақпарат ____________________________ (кәсіби авариялық-құтқару қызметтерінің</w:t>
      </w:r>
    </w:p>
    <w:p>
      <w:pPr>
        <w:spacing w:after="0"/>
        <w:ind w:left="0"/>
        <w:jc w:val="both"/>
      </w:pPr>
      <w:r>
        <w:rPr>
          <w:rFonts w:ascii="Times New Roman"/>
          <w:b w:val="false"/>
          <w:i w:val="false"/>
          <w:color w:val="000000"/>
          <w:sz w:val="28"/>
        </w:rPr>
        <w:t>
      және (немесе) құралымдарының аварияларды жою жоспарын келісу күні, сондай-ақ оны ұйым</w:t>
      </w:r>
    </w:p>
    <w:p>
      <w:pPr>
        <w:spacing w:after="0"/>
        <w:ind w:left="0"/>
        <w:jc w:val="both"/>
      </w:pPr>
      <w:r>
        <w:rPr>
          <w:rFonts w:ascii="Times New Roman"/>
          <w:b w:val="false"/>
          <w:i w:val="false"/>
          <w:color w:val="000000"/>
          <w:sz w:val="28"/>
        </w:rPr>
        <w:t>
      басшысы бекіткеннен күні мен нөмірі (болған кезде)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29 қаңтардағы</w:t>
            </w:r>
            <w:r>
              <w:br/>
            </w:r>
            <w:r>
              <w:rPr>
                <w:rFonts w:ascii="Times New Roman"/>
                <w:b w:val="false"/>
                <w:i w:val="false"/>
                <w:color w:val="000000"/>
                <w:sz w:val="20"/>
              </w:rPr>
              <w:t>№ 30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желісі ұйымдарын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9"/>
    <w:p>
      <w:pPr>
        <w:spacing w:after="0"/>
        <w:ind w:left="0"/>
        <w:jc w:val="left"/>
      </w:pPr>
      <w:r>
        <w:rPr>
          <w:rFonts w:ascii="Times New Roman"/>
          <w:b/>
          <w:i w:val="false"/>
          <w:color w:val="000000"/>
        </w:rPr>
        <w:t xml:space="preserve"> Газ желісі ұйымдарын аккредиттеу туралы куәлікті қайта ресімдеуге өтініш</w:t>
      </w:r>
    </w:p>
    <w:bookmarkEnd w:id="49"/>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тұлғаның бизнес-сәйкестендіру нөмірі, мемлекеттік тіркеу/қайта тіркеу</w:t>
      </w:r>
    </w:p>
    <w:p>
      <w:pPr>
        <w:spacing w:after="0"/>
        <w:ind w:left="0"/>
        <w:jc w:val="both"/>
      </w:pPr>
      <w:r>
        <w:rPr>
          <w:rFonts w:ascii="Times New Roman"/>
          <w:b w:val="false"/>
          <w:i w:val="false"/>
          <w:color w:val="000000"/>
          <w:sz w:val="28"/>
        </w:rPr>
        <w:t>
      нөмірі мен күні)</w:t>
      </w:r>
    </w:p>
    <w:p>
      <w:pPr>
        <w:spacing w:after="0"/>
        <w:ind w:left="0"/>
        <w:jc w:val="both"/>
      </w:pPr>
      <w:r>
        <w:rPr>
          <w:rFonts w:ascii="Times New Roman"/>
          <w:b w:val="false"/>
          <w:i w:val="false"/>
          <w:color w:val="000000"/>
          <w:sz w:val="28"/>
        </w:rPr>
        <w:t>
      20__ жылғы "____"________________ №____________________________________</w:t>
      </w:r>
    </w:p>
    <w:p>
      <w:pPr>
        <w:spacing w:after="0"/>
        <w:ind w:left="0"/>
        <w:jc w:val="both"/>
      </w:pPr>
      <w:r>
        <w:rPr>
          <w:rFonts w:ascii="Times New Roman"/>
          <w:b w:val="false"/>
          <w:i w:val="false"/>
          <w:color w:val="000000"/>
          <w:sz w:val="28"/>
        </w:rPr>
        <w:t>
      газ желісі ұйымдарын аккредиттеу туралы куәлікті</w:t>
      </w:r>
    </w:p>
    <w:p>
      <w:pPr>
        <w:spacing w:after="0"/>
        <w:ind w:left="0"/>
        <w:jc w:val="both"/>
      </w:pPr>
      <w:r>
        <w:rPr>
          <w:rFonts w:ascii="Times New Roman"/>
          <w:b w:val="false"/>
          <w:i w:val="false"/>
          <w:color w:val="000000"/>
          <w:sz w:val="28"/>
        </w:rPr>
        <w:t>
      ____________________________________________________________ байланысты</w:t>
      </w:r>
    </w:p>
    <w:p>
      <w:pPr>
        <w:spacing w:after="0"/>
        <w:ind w:left="0"/>
        <w:jc w:val="both"/>
      </w:pPr>
      <w:r>
        <w:rPr>
          <w:rFonts w:ascii="Times New Roman"/>
          <w:b w:val="false"/>
          <w:i w:val="false"/>
          <w:color w:val="000000"/>
          <w:sz w:val="28"/>
        </w:rPr>
        <w:t>
      (қайта ресімдеу себебін көрсету)</w:t>
      </w:r>
    </w:p>
    <w:p>
      <w:pPr>
        <w:spacing w:after="0"/>
        <w:ind w:left="0"/>
        <w:jc w:val="both"/>
      </w:pPr>
      <w:r>
        <w:rPr>
          <w:rFonts w:ascii="Times New Roman"/>
          <w:b w:val="false"/>
          <w:i w:val="false"/>
          <w:color w:val="000000"/>
          <w:sz w:val="28"/>
        </w:rPr>
        <w:t>
      қайта ресімдеуді сұрайды.</w:t>
      </w:r>
    </w:p>
    <w:p>
      <w:pPr>
        <w:spacing w:after="0"/>
        <w:ind w:left="0"/>
        <w:jc w:val="both"/>
      </w:pPr>
      <w:r>
        <w:rPr>
          <w:rFonts w:ascii="Times New Roman"/>
          <w:b w:val="false"/>
          <w:i w:val="false"/>
          <w:color w:val="000000"/>
          <w:sz w:val="28"/>
        </w:rPr>
        <w:t>
      Қоса беріліп отырған құжаттардың тізбесі:</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Өтініште және қоса берілген құжаттарда қамтылған мәліметтердің дұрыстығын растаймын.</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Ұйымның басшысы немесе уәкілетті өкіл (лауазымы,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