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b265" w14:textId="7efb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2017 жылғы 15 желтоқсандағы № 17-2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17 шілдедегі № 23-1 шешімі. Батыс Қазақстан облысының Әділет департаментінде 2018 жылғы 27 шілдеде № 5303 болып тіркелді. Күші жойылды - Батыс Қазақстан облысы Теректі аудандық мәслихатының 2019 жылғы 22 ақпандағы № 32-1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22.02.2019 </w:t>
      </w:r>
      <w:r>
        <w:rPr>
          <w:rFonts w:ascii="Times New Roman"/>
          <w:b w:val="false"/>
          <w:i w:val="false"/>
          <w:color w:val="ff0000"/>
          <w:sz w:val="28"/>
        </w:rPr>
        <w:t>№ 32-1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2017 жылғы 15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№5007 тіркелген, 2018 жылғы 8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8 345 693 мың теңге:</w:t>
      </w:r>
    </w:p>
    <w:bookmarkEnd w:id="3"/>
    <w:bookmarkStart w:name="z8" w:id="4"/>
    <w:p>
      <w:pPr>
        <w:spacing w:after="0"/>
        <w:ind w:left="0"/>
        <w:jc w:val="both"/>
      </w:pPr>
      <w:r>
        <w:rPr>
          <w:rFonts w:ascii="Times New Roman"/>
          <w:b w:val="false"/>
          <w:i w:val="false"/>
          <w:color w:val="000000"/>
          <w:sz w:val="28"/>
        </w:rPr>
        <w:t>
      салықтық түсімдер – 1 173 425 мың теңге;</w:t>
      </w:r>
    </w:p>
    <w:bookmarkEnd w:id="4"/>
    <w:bookmarkStart w:name="z9" w:id="5"/>
    <w:p>
      <w:pPr>
        <w:spacing w:after="0"/>
        <w:ind w:left="0"/>
        <w:jc w:val="both"/>
      </w:pPr>
      <w:r>
        <w:rPr>
          <w:rFonts w:ascii="Times New Roman"/>
          <w:b w:val="false"/>
          <w:i w:val="false"/>
          <w:color w:val="000000"/>
          <w:sz w:val="28"/>
        </w:rPr>
        <w:t>
      салықтық емес түсімдер – 5 782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137 400 мың теңге;</w:t>
      </w:r>
    </w:p>
    <w:bookmarkEnd w:id="6"/>
    <w:bookmarkStart w:name="z11" w:id="7"/>
    <w:p>
      <w:pPr>
        <w:spacing w:after="0"/>
        <w:ind w:left="0"/>
        <w:jc w:val="both"/>
      </w:pPr>
      <w:r>
        <w:rPr>
          <w:rFonts w:ascii="Times New Roman"/>
          <w:b w:val="false"/>
          <w:i w:val="false"/>
          <w:color w:val="000000"/>
          <w:sz w:val="28"/>
        </w:rPr>
        <w:t>
      трансферттер түсімі – 7 029 086 мың теңге;</w:t>
      </w:r>
    </w:p>
    <w:bookmarkEnd w:id="7"/>
    <w:bookmarkStart w:name="z12" w:id="8"/>
    <w:p>
      <w:pPr>
        <w:spacing w:after="0"/>
        <w:ind w:left="0"/>
        <w:jc w:val="both"/>
      </w:pPr>
      <w:r>
        <w:rPr>
          <w:rFonts w:ascii="Times New Roman"/>
          <w:b w:val="false"/>
          <w:i w:val="false"/>
          <w:color w:val="000000"/>
          <w:sz w:val="28"/>
        </w:rPr>
        <w:t>
      2) шығындар – 8 530 462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60 675 мың теңге:</w:t>
      </w:r>
    </w:p>
    <w:bookmarkEnd w:id="9"/>
    <w:bookmarkStart w:name="z14" w:id="10"/>
    <w:p>
      <w:pPr>
        <w:spacing w:after="0"/>
        <w:ind w:left="0"/>
        <w:jc w:val="both"/>
      </w:pPr>
      <w:r>
        <w:rPr>
          <w:rFonts w:ascii="Times New Roman"/>
          <w:b w:val="false"/>
          <w:i w:val="false"/>
          <w:color w:val="000000"/>
          <w:sz w:val="28"/>
        </w:rPr>
        <w:t>
      бюджеттік кредиттер – 108 858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48 183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-245 444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245 444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108 225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48 183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185 402 мың теңге.";</w:t>
      </w:r>
    </w:p>
    <w:bookmarkEnd w:id="19"/>
    <w:bookmarkStart w:name="z24" w:id="20"/>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1 965 554 мың теңге:";</w:t>
      </w:r>
    </w:p>
    <w:bookmarkEnd w:id="22"/>
    <w:bookmarkStart w:name="z27" w:id="23"/>
    <w:p>
      <w:pPr>
        <w:spacing w:after="0"/>
        <w:ind w:left="0"/>
        <w:jc w:val="both"/>
      </w:pPr>
      <w:r>
        <w:rPr>
          <w:rFonts w:ascii="Times New Roman"/>
          <w:b w:val="false"/>
          <w:i w:val="false"/>
          <w:color w:val="000000"/>
          <w:sz w:val="28"/>
        </w:rPr>
        <w:t>
      алтыншы абзац мынадай редакцияда жазылсын:</w:t>
      </w:r>
    </w:p>
    <w:bookmarkEnd w:id="23"/>
    <w:bookmarkStart w:name="z28" w:id="24"/>
    <w:p>
      <w:pPr>
        <w:spacing w:after="0"/>
        <w:ind w:left="0"/>
        <w:jc w:val="both"/>
      </w:pPr>
      <w:r>
        <w:rPr>
          <w:rFonts w:ascii="Times New Roman"/>
          <w:b w:val="false"/>
          <w:i w:val="false"/>
          <w:color w:val="000000"/>
          <w:sz w:val="28"/>
        </w:rPr>
        <w:t>
      "техникалық көмекші құралдар тізбесін кеңейтуге – 1 616 мың теңге;";</w:t>
      </w:r>
    </w:p>
    <w:bookmarkEnd w:id="24"/>
    <w:bookmarkStart w:name="z29" w:id="25"/>
    <w:p>
      <w:pPr>
        <w:spacing w:after="0"/>
        <w:ind w:left="0"/>
        <w:jc w:val="both"/>
      </w:pPr>
      <w:r>
        <w:rPr>
          <w:rFonts w:ascii="Times New Roman"/>
          <w:b w:val="false"/>
          <w:i w:val="false"/>
          <w:color w:val="000000"/>
          <w:sz w:val="28"/>
        </w:rPr>
        <w:t>
      сегізінші абзац мынадай редакцияда жазылсын:</w:t>
      </w:r>
    </w:p>
    <w:bookmarkEnd w:id="25"/>
    <w:bookmarkStart w:name="z30" w:id="2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 12 438 мың теңге;";</w:t>
      </w:r>
    </w:p>
    <w:bookmarkEnd w:id="26"/>
    <w:bookmarkStart w:name="z31" w:id="27"/>
    <w:p>
      <w:pPr>
        <w:spacing w:after="0"/>
        <w:ind w:left="0"/>
        <w:jc w:val="both"/>
      </w:pPr>
      <w:r>
        <w:rPr>
          <w:rFonts w:ascii="Times New Roman"/>
          <w:b w:val="false"/>
          <w:i w:val="false"/>
          <w:color w:val="000000"/>
          <w:sz w:val="28"/>
        </w:rPr>
        <w:t>
      он екінші абзац мынадай редакцияда жазылсын:</w:t>
      </w:r>
    </w:p>
    <w:bookmarkEnd w:id="27"/>
    <w:bookmarkStart w:name="z32" w:id="28"/>
    <w:p>
      <w:pPr>
        <w:spacing w:after="0"/>
        <w:ind w:left="0"/>
        <w:jc w:val="both"/>
      </w:pPr>
      <w:r>
        <w:rPr>
          <w:rFonts w:ascii="Times New Roman"/>
          <w:b w:val="false"/>
          <w:i w:val="false"/>
          <w:color w:val="000000"/>
          <w:sz w:val="28"/>
        </w:rPr>
        <w:t>
      ""Подстепное – Федоровка – Ресей Федерациясының шекарасы" республикалық трассасынан бастап Алғабас станциясына дейін автожолды қайта жаңартуға – 1 300 000 мың теңге;";</w:t>
      </w:r>
    </w:p>
    <w:bookmarkEnd w:id="28"/>
    <w:bookmarkStart w:name="z33" w:id="29"/>
    <w:p>
      <w:pPr>
        <w:spacing w:after="0"/>
        <w:ind w:left="0"/>
        <w:jc w:val="both"/>
      </w:pPr>
      <w:r>
        <w:rPr>
          <w:rFonts w:ascii="Times New Roman"/>
          <w:b w:val="false"/>
          <w:i w:val="false"/>
          <w:color w:val="000000"/>
          <w:sz w:val="28"/>
        </w:rPr>
        <w:t>
      мынадай мазмұндағы он үшінші абзацпен толықтырылсын:</w:t>
      </w:r>
    </w:p>
    <w:bookmarkEnd w:id="29"/>
    <w:bookmarkStart w:name="z34" w:id="30"/>
    <w:p>
      <w:pPr>
        <w:spacing w:after="0"/>
        <w:ind w:left="0"/>
        <w:jc w:val="both"/>
      </w:pPr>
      <w:r>
        <w:rPr>
          <w:rFonts w:ascii="Times New Roman"/>
          <w:b w:val="false"/>
          <w:i w:val="false"/>
          <w:color w:val="000000"/>
          <w:sz w:val="28"/>
        </w:rPr>
        <w:t>
      "Батыс Қазақстан облысы Теректі ауданының Жаңа Өмір ауылындағы су құбырын қайта құруға – 60 000 мың теңге;";</w:t>
      </w:r>
    </w:p>
    <w:bookmarkEnd w:id="30"/>
    <w:bookmarkStart w:name="z35" w:id="31"/>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31"/>
    <w:bookmarkStart w:name="z36" w:id="32"/>
    <w:p>
      <w:pPr>
        <w:spacing w:after="0"/>
        <w:ind w:left="0"/>
        <w:jc w:val="both"/>
      </w:pPr>
      <w:r>
        <w:rPr>
          <w:rFonts w:ascii="Times New Roman"/>
          <w:b w:val="false"/>
          <w:i w:val="false"/>
          <w:color w:val="000000"/>
          <w:sz w:val="28"/>
        </w:rPr>
        <w:t>
      "Батыс Қазақстан облысы Теректі ауданының Ұзынкөл ауылындағы су құбырын қайта құруға – 80 000 мың теңге;";</w:t>
      </w:r>
    </w:p>
    <w:bookmarkEnd w:id="32"/>
    <w:bookmarkStart w:name="z37" w:id="33"/>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33"/>
    <w:bookmarkStart w:name="z38" w:id="34"/>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481 мың теңге;";</w:t>
      </w:r>
    </w:p>
    <w:bookmarkEnd w:id="34"/>
    <w:bookmarkStart w:name="z39" w:id="35"/>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35"/>
    <w:bookmarkStart w:name="z40" w:id="36"/>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292 037 мың теңге;";</w:t>
      </w:r>
    </w:p>
    <w:bookmarkEnd w:id="36"/>
    <w:bookmarkStart w:name="z41" w:id="37"/>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37"/>
    <w:bookmarkStart w:name="z42" w:id="38"/>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18 415 мың теңге;";</w:t>
      </w:r>
    </w:p>
    <w:bookmarkEnd w:id="38"/>
    <w:bookmarkStart w:name="z43" w:id="39"/>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бірінші абзац мынадай редакцияда жазылсын:</w:t>
      </w:r>
    </w:p>
    <w:bookmarkEnd w:id="40"/>
    <w:bookmarkStart w:name="z45" w:id="41"/>
    <w:p>
      <w:pPr>
        <w:spacing w:after="0"/>
        <w:ind w:left="0"/>
        <w:jc w:val="both"/>
      </w:pPr>
      <w:r>
        <w:rPr>
          <w:rFonts w:ascii="Times New Roman"/>
          <w:b w:val="false"/>
          <w:i w:val="false"/>
          <w:color w:val="000000"/>
          <w:sz w:val="28"/>
        </w:rPr>
        <w:t>
      "2) облыстық бюджеттен жалпы сомасы 617 506 мың теңге:";</w:t>
      </w:r>
    </w:p>
    <w:bookmarkEnd w:id="41"/>
    <w:bookmarkStart w:name="z46" w:id="42"/>
    <w:p>
      <w:pPr>
        <w:spacing w:after="0"/>
        <w:ind w:left="0"/>
        <w:jc w:val="both"/>
      </w:pPr>
      <w:r>
        <w:rPr>
          <w:rFonts w:ascii="Times New Roman"/>
          <w:b w:val="false"/>
          <w:i w:val="false"/>
          <w:color w:val="000000"/>
          <w:sz w:val="28"/>
        </w:rPr>
        <w:t>
      үшінші абзац мынадай редакцияда жазылсын:</w:t>
      </w:r>
    </w:p>
    <w:bookmarkEnd w:id="42"/>
    <w:bookmarkStart w:name="z47" w:id="43"/>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23 922 мың теңге;";</w:t>
      </w:r>
    </w:p>
    <w:bookmarkEnd w:id="43"/>
    <w:bookmarkStart w:name="z48" w:id="44"/>
    <w:p>
      <w:pPr>
        <w:spacing w:after="0"/>
        <w:ind w:left="0"/>
        <w:jc w:val="both"/>
      </w:pPr>
      <w:r>
        <w:rPr>
          <w:rFonts w:ascii="Times New Roman"/>
          <w:b w:val="false"/>
          <w:i w:val="false"/>
          <w:color w:val="000000"/>
          <w:sz w:val="28"/>
        </w:rPr>
        <w:t>
      алтыншы абзац мынадай редакцияда жазылсын:</w:t>
      </w:r>
    </w:p>
    <w:bookmarkEnd w:id="44"/>
    <w:bookmarkStart w:name="z49" w:id="45"/>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112 659 мың теңге;";</w:t>
      </w:r>
    </w:p>
    <w:bookmarkEnd w:id="45"/>
    <w:bookmarkStart w:name="z50" w:id="46"/>
    <w:p>
      <w:pPr>
        <w:spacing w:after="0"/>
        <w:ind w:left="0"/>
        <w:jc w:val="both"/>
      </w:pPr>
      <w:r>
        <w:rPr>
          <w:rFonts w:ascii="Times New Roman"/>
          <w:b w:val="false"/>
          <w:i w:val="false"/>
          <w:color w:val="000000"/>
          <w:sz w:val="28"/>
        </w:rPr>
        <w:t>
      оныншы абзац мынадай редакцияда жазылсын:</w:t>
      </w:r>
    </w:p>
    <w:bookmarkEnd w:id="46"/>
    <w:bookmarkStart w:name="z51" w:id="47"/>
    <w:p>
      <w:pPr>
        <w:spacing w:after="0"/>
        <w:ind w:left="0"/>
        <w:jc w:val="both"/>
      </w:pPr>
      <w:r>
        <w:rPr>
          <w:rFonts w:ascii="Times New Roman"/>
          <w:b w:val="false"/>
          <w:i w:val="false"/>
          <w:color w:val="000000"/>
          <w:sz w:val="28"/>
        </w:rPr>
        <w:t>
      "эпизоотияға қарсы іс-шаралар жүргізуге – 11 598 мың теңге;";</w:t>
      </w:r>
    </w:p>
    <w:bookmarkEnd w:id="47"/>
    <w:bookmarkStart w:name="z52" w:id="48"/>
    <w:p>
      <w:pPr>
        <w:spacing w:after="0"/>
        <w:ind w:left="0"/>
        <w:jc w:val="both"/>
      </w:pPr>
      <w:r>
        <w:rPr>
          <w:rFonts w:ascii="Times New Roman"/>
          <w:b w:val="false"/>
          <w:i w:val="false"/>
          <w:color w:val="000000"/>
          <w:sz w:val="28"/>
        </w:rPr>
        <w:t>
      он төртінші абзац мынадай редакцияда жазылсын:</w:t>
      </w:r>
    </w:p>
    <w:bookmarkEnd w:id="48"/>
    <w:bookmarkStart w:name="z53" w:id="49"/>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он алты тұрғын үйге инженерлік-коммуникациялық инфрақұрылым құрылысына – 39 022 мың теңге;";</w:t>
      </w:r>
    </w:p>
    <w:bookmarkEnd w:id="49"/>
    <w:bookmarkStart w:name="z54" w:id="50"/>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50"/>
    <w:bookmarkStart w:name="z55" w:id="51"/>
    <w:p>
      <w:pPr>
        <w:spacing w:after="0"/>
        <w:ind w:left="0"/>
        <w:jc w:val="both"/>
      </w:pPr>
      <w:r>
        <w:rPr>
          <w:rFonts w:ascii="Times New Roman"/>
          <w:b w:val="false"/>
          <w:i w:val="false"/>
          <w:color w:val="000000"/>
          <w:sz w:val="28"/>
        </w:rPr>
        <w:t>
      "жаңа бизнес идеяларды жүзеге асыру үшін мемлекеттік гранттар беруге – 481 мың теңге;";</w:t>
      </w:r>
    </w:p>
    <w:bookmarkEnd w:id="51"/>
    <w:bookmarkStart w:name="z56" w:id="52"/>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52"/>
    <w:bookmarkStart w:name="z57" w:id="53"/>
    <w:p>
      <w:pPr>
        <w:spacing w:after="0"/>
        <w:ind w:left="0"/>
        <w:jc w:val="both"/>
      </w:pPr>
      <w:r>
        <w:rPr>
          <w:rFonts w:ascii="Times New Roman"/>
          <w:b w:val="false"/>
          <w:i w:val="false"/>
          <w:color w:val="000000"/>
          <w:sz w:val="28"/>
        </w:rPr>
        <w:t>
      "аудан мектептерінде ақпараттық технологиялар сыныптарын ашуға – 3 319 мың теңге.";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мынадай редакцияда жазылсын:</w:t>
      </w:r>
    </w:p>
    <w:bookmarkStart w:name="z59" w:id="54"/>
    <w:p>
      <w:pPr>
        <w:spacing w:after="0"/>
        <w:ind w:left="0"/>
        <w:jc w:val="both"/>
      </w:pPr>
      <w:r>
        <w:rPr>
          <w:rFonts w:ascii="Times New Roman"/>
          <w:b w:val="false"/>
          <w:i w:val="false"/>
          <w:color w:val="000000"/>
          <w:sz w:val="28"/>
        </w:rPr>
        <w:t>
      "12. 2018 жылға арналған ауданның жергілікті атқарушы органдарының резерві 22 052 мың теңге көлемінде бекітілсін.";</w:t>
      </w:r>
    </w:p>
    <w:bookmarkEnd w:id="54"/>
    <w:bookmarkStart w:name="z60" w:id="5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5"/>
    <w:bookmarkStart w:name="z61" w:id="56"/>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6"/>
    <w:bookmarkStart w:name="z62" w:id="57"/>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Қ.Әділханов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17 шілдедегі №23-1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№17-2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67" w:id="58"/>
    <w:p>
      <w:pPr>
        <w:spacing w:after="0"/>
        <w:ind w:left="0"/>
        <w:jc w:val="left"/>
      </w:pPr>
      <w:r>
        <w:rPr>
          <w:rFonts w:ascii="Times New Roman"/>
          <w:b/>
          <w:i w:val="false"/>
          <w:color w:val="000000"/>
        </w:rPr>
        <w:t xml:space="preserve"> 2018 жылға арналған аудандық бюджет</w:t>
      </w:r>
    </w:p>
    <w:bookmarkEnd w:id="58"/>
    <w:bookmarkStart w:name="z68"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7 029 086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7 029 086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7 029 086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3 588 336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компьютерлік сауаттылығын арттыруды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жүйелерінің қолдануды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1 546 013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