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ff2b2" w14:textId="3dff2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 Қараоба ауылдық округінің Қараоба және Еңбек ауылдарындағы көшелерді қайта атау туралы</w:t>
      </w:r>
    </w:p>
    <w:p>
      <w:pPr>
        <w:spacing w:after="0"/>
        <w:ind w:left="0"/>
        <w:jc w:val="both"/>
      </w:pPr>
      <w:r>
        <w:rPr>
          <w:rFonts w:ascii="Times New Roman"/>
          <w:b w:val="false"/>
          <w:i w:val="false"/>
          <w:color w:val="000000"/>
          <w:sz w:val="28"/>
        </w:rPr>
        <w:t>Батыс Қазақстан облысы Казталов ауданы Қараоба ауылдық округі әкімінің міндетін атқарушысының 2018 жылғы 15 маусымдағы № 12 шешімі. Батыс Қазақстан облысының Әділет департаментінде 2018 жылғы 29 маусымда № 5267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Республикасының жергілікті мемлекеттік басқару және 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әкімшілік аумақтық құрылысы туралы"</w:t>
      </w:r>
      <w:r>
        <w:rPr>
          <w:rFonts w:ascii="Times New Roman"/>
          <w:b w:val="false"/>
          <w:i w:val="false"/>
          <w:color w:val="000000"/>
          <w:sz w:val="28"/>
        </w:rPr>
        <w:t xml:space="preserve"> Заңдарына сәйкес, Қараоба және Еңбек ауылдары халқының пікірін ескере отырып және Батыс Қазақстан облыстық ономастика комиссиясының қорытындысы негізінде, Қараоба ауылдық округі әкімінің міндетін атқарушы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1. Казталов ауданы Қараоба ауылдық округі Қараоба ауылының "Ленин" көшесі "Болашақ" көшесі және Еңбек ауылының "Коммунист" көшесі "Бейбітшілік" көшесі деп қайта аталсын.</w:t>
      </w:r>
    </w:p>
    <w:bookmarkEnd w:id="1"/>
    <w:bookmarkStart w:name="z5" w:id="2"/>
    <w:p>
      <w:pPr>
        <w:spacing w:after="0"/>
        <w:ind w:left="0"/>
        <w:jc w:val="both"/>
      </w:pPr>
      <w:r>
        <w:rPr>
          <w:rFonts w:ascii="Times New Roman"/>
          <w:b w:val="false"/>
          <w:i w:val="false"/>
          <w:color w:val="000000"/>
          <w:sz w:val="28"/>
        </w:rPr>
        <w:t>
      2. Қараоба ауылдық округі әкімі аппаратының жетекші маманы (С.Қайырова)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Қараоба ауылдық округі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А.Галимов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