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5a06" w14:textId="9205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Мичурин ауылдық округі Асан ауылының атаусыз көшелеріне атау беру туралы</w:t>
      </w:r>
    </w:p>
    <w:p>
      <w:pPr>
        <w:spacing w:after="0"/>
        <w:ind w:left="0"/>
        <w:jc w:val="both"/>
      </w:pPr>
      <w:r>
        <w:rPr>
          <w:rFonts w:ascii="Times New Roman"/>
          <w:b w:val="false"/>
          <w:i w:val="false"/>
          <w:color w:val="000000"/>
          <w:sz w:val="28"/>
        </w:rPr>
        <w:t>Батыс Қазақстан облысы Зеленов ауданы Мичурин ауылдық округі әкімінің 2018 жылғы 3 сәуірдегі № 60 шешімі. Батыс Қазақстан облысының Әділет департаментінде 2018 жылғы 13 сәуірде № 5154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Асан ауылының халқының пікірін ескере отырып және Батыс Қазақстан облыстық ономастика комиссиясының қорытындысы негізінде, Мичурин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Мичурин ауылдық округі Асан ауылының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№1 жобалық көшесі – "Махамбет батыр" көшесі;</w:t>
      </w:r>
    </w:p>
    <w:bookmarkEnd w:id="2"/>
    <w:bookmarkStart w:name="z6" w:id="3"/>
    <w:p>
      <w:pPr>
        <w:spacing w:after="0"/>
        <w:ind w:left="0"/>
        <w:jc w:val="both"/>
      </w:pPr>
      <w:r>
        <w:rPr>
          <w:rFonts w:ascii="Times New Roman"/>
          <w:b w:val="false"/>
          <w:i w:val="false"/>
          <w:color w:val="000000"/>
          <w:sz w:val="28"/>
        </w:rPr>
        <w:t>
      №2 жобалық көшесі – "Исатай батыр" көшесі;</w:t>
      </w:r>
    </w:p>
    <w:bookmarkEnd w:id="3"/>
    <w:bookmarkStart w:name="z7" w:id="4"/>
    <w:p>
      <w:pPr>
        <w:spacing w:after="0"/>
        <w:ind w:left="0"/>
        <w:jc w:val="both"/>
      </w:pPr>
      <w:r>
        <w:rPr>
          <w:rFonts w:ascii="Times New Roman"/>
          <w:b w:val="false"/>
          <w:i w:val="false"/>
          <w:color w:val="000000"/>
          <w:sz w:val="28"/>
        </w:rPr>
        <w:t>
      №4 жобалық көшесі – "Абылай хан" көшесі;</w:t>
      </w:r>
    </w:p>
    <w:bookmarkEnd w:id="4"/>
    <w:bookmarkStart w:name="z8" w:id="5"/>
    <w:p>
      <w:pPr>
        <w:spacing w:after="0"/>
        <w:ind w:left="0"/>
        <w:jc w:val="both"/>
      </w:pPr>
      <w:r>
        <w:rPr>
          <w:rFonts w:ascii="Times New Roman"/>
          <w:b w:val="false"/>
          <w:i w:val="false"/>
          <w:color w:val="000000"/>
          <w:sz w:val="28"/>
        </w:rPr>
        <w:t>
      №5 жобалық көшесі – "Жәңгір хан" көшесі;</w:t>
      </w:r>
    </w:p>
    <w:bookmarkEnd w:id="5"/>
    <w:bookmarkStart w:name="z9" w:id="6"/>
    <w:p>
      <w:pPr>
        <w:spacing w:after="0"/>
        <w:ind w:left="0"/>
        <w:jc w:val="both"/>
      </w:pPr>
      <w:r>
        <w:rPr>
          <w:rFonts w:ascii="Times New Roman"/>
          <w:b w:val="false"/>
          <w:i w:val="false"/>
          <w:color w:val="000000"/>
          <w:sz w:val="28"/>
        </w:rPr>
        <w:t>
      №6 жобалық көшесі – "Дәулеткерей" көшесі;</w:t>
      </w:r>
    </w:p>
    <w:bookmarkEnd w:id="6"/>
    <w:bookmarkStart w:name="z10" w:id="7"/>
    <w:p>
      <w:pPr>
        <w:spacing w:after="0"/>
        <w:ind w:left="0"/>
        <w:jc w:val="both"/>
      </w:pPr>
      <w:r>
        <w:rPr>
          <w:rFonts w:ascii="Times New Roman"/>
          <w:b w:val="false"/>
          <w:i w:val="false"/>
          <w:color w:val="000000"/>
          <w:sz w:val="28"/>
        </w:rPr>
        <w:t>
      №7 жобалық көшесі – "Жұбан Молдағалиев" көшесі;</w:t>
      </w:r>
    </w:p>
    <w:bookmarkEnd w:id="7"/>
    <w:bookmarkStart w:name="z11" w:id="8"/>
    <w:p>
      <w:pPr>
        <w:spacing w:after="0"/>
        <w:ind w:left="0"/>
        <w:jc w:val="both"/>
      </w:pPr>
      <w:r>
        <w:rPr>
          <w:rFonts w:ascii="Times New Roman"/>
          <w:b w:val="false"/>
          <w:i w:val="false"/>
          <w:color w:val="000000"/>
          <w:sz w:val="28"/>
        </w:rPr>
        <w:t>
      №8 жобалық көшесі – "Тайыр Жароков" көшесі;</w:t>
      </w:r>
    </w:p>
    <w:bookmarkEnd w:id="8"/>
    <w:bookmarkStart w:name="z12" w:id="9"/>
    <w:p>
      <w:pPr>
        <w:spacing w:after="0"/>
        <w:ind w:left="0"/>
        <w:jc w:val="both"/>
      </w:pPr>
      <w:r>
        <w:rPr>
          <w:rFonts w:ascii="Times New Roman"/>
          <w:b w:val="false"/>
          <w:i w:val="false"/>
          <w:color w:val="000000"/>
          <w:sz w:val="28"/>
        </w:rPr>
        <w:t>
      №9 жобалық көшесі – "Қаныш Сәтпаев" көшесі;</w:t>
      </w:r>
    </w:p>
    <w:bookmarkEnd w:id="9"/>
    <w:bookmarkStart w:name="z13" w:id="10"/>
    <w:p>
      <w:pPr>
        <w:spacing w:after="0"/>
        <w:ind w:left="0"/>
        <w:jc w:val="both"/>
      </w:pPr>
      <w:r>
        <w:rPr>
          <w:rFonts w:ascii="Times New Roman"/>
          <w:b w:val="false"/>
          <w:i w:val="false"/>
          <w:color w:val="000000"/>
          <w:sz w:val="28"/>
        </w:rPr>
        <w:t>
      №10 жобалық көшесі – "Бостандық" көшесі;</w:t>
      </w:r>
    </w:p>
    <w:bookmarkEnd w:id="10"/>
    <w:bookmarkStart w:name="z14" w:id="11"/>
    <w:p>
      <w:pPr>
        <w:spacing w:after="0"/>
        <w:ind w:left="0"/>
        <w:jc w:val="both"/>
      </w:pPr>
      <w:r>
        <w:rPr>
          <w:rFonts w:ascii="Times New Roman"/>
          <w:b w:val="false"/>
          <w:i w:val="false"/>
          <w:color w:val="000000"/>
          <w:sz w:val="28"/>
        </w:rPr>
        <w:t>
      №11 жобалық көшесі – "Ахмет Байтұрсынов" көшесі;</w:t>
      </w:r>
    </w:p>
    <w:bookmarkEnd w:id="11"/>
    <w:bookmarkStart w:name="z15" w:id="12"/>
    <w:p>
      <w:pPr>
        <w:spacing w:after="0"/>
        <w:ind w:left="0"/>
        <w:jc w:val="both"/>
      </w:pPr>
      <w:r>
        <w:rPr>
          <w:rFonts w:ascii="Times New Roman"/>
          <w:b w:val="false"/>
          <w:i w:val="false"/>
          <w:color w:val="000000"/>
          <w:sz w:val="28"/>
        </w:rPr>
        <w:t>
      №12 жобалық көшесі – "Ақжайық" көшесі;</w:t>
      </w:r>
    </w:p>
    <w:bookmarkEnd w:id="12"/>
    <w:bookmarkStart w:name="z16" w:id="13"/>
    <w:p>
      <w:pPr>
        <w:spacing w:after="0"/>
        <w:ind w:left="0"/>
        <w:jc w:val="both"/>
      </w:pPr>
      <w:r>
        <w:rPr>
          <w:rFonts w:ascii="Times New Roman"/>
          <w:b w:val="false"/>
          <w:i w:val="false"/>
          <w:color w:val="000000"/>
          <w:sz w:val="28"/>
        </w:rPr>
        <w:t>
      №13 жобалық көшесі – "Әлихан Бөкейханов" көшесі;</w:t>
      </w:r>
    </w:p>
    <w:bookmarkEnd w:id="13"/>
    <w:bookmarkStart w:name="z17" w:id="14"/>
    <w:p>
      <w:pPr>
        <w:spacing w:after="0"/>
        <w:ind w:left="0"/>
        <w:jc w:val="both"/>
      </w:pPr>
      <w:r>
        <w:rPr>
          <w:rFonts w:ascii="Times New Roman"/>
          <w:b w:val="false"/>
          <w:i w:val="false"/>
          <w:color w:val="000000"/>
          <w:sz w:val="28"/>
        </w:rPr>
        <w:t>
      №14 жобалық көшесі – "Алмалы" көшесі;</w:t>
      </w:r>
    </w:p>
    <w:bookmarkEnd w:id="14"/>
    <w:bookmarkStart w:name="z18" w:id="15"/>
    <w:p>
      <w:pPr>
        <w:spacing w:after="0"/>
        <w:ind w:left="0"/>
        <w:jc w:val="both"/>
      </w:pPr>
      <w:r>
        <w:rPr>
          <w:rFonts w:ascii="Times New Roman"/>
          <w:b w:val="false"/>
          <w:i w:val="false"/>
          <w:color w:val="000000"/>
          <w:sz w:val="28"/>
        </w:rPr>
        <w:t>
      №15 жобалық көшесі – "Құрылысшы" көшесі;</w:t>
      </w:r>
    </w:p>
    <w:bookmarkEnd w:id="15"/>
    <w:bookmarkStart w:name="z19" w:id="16"/>
    <w:p>
      <w:pPr>
        <w:spacing w:after="0"/>
        <w:ind w:left="0"/>
        <w:jc w:val="both"/>
      </w:pPr>
      <w:r>
        <w:rPr>
          <w:rFonts w:ascii="Times New Roman"/>
          <w:b w:val="false"/>
          <w:i w:val="false"/>
          <w:color w:val="000000"/>
          <w:sz w:val="28"/>
        </w:rPr>
        <w:t>
      №16 жобалық көшесі – "Өркен" көшесі;</w:t>
      </w:r>
    </w:p>
    <w:bookmarkEnd w:id="16"/>
    <w:bookmarkStart w:name="z20" w:id="17"/>
    <w:p>
      <w:pPr>
        <w:spacing w:after="0"/>
        <w:ind w:left="0"/>
        <w:jc w:val="both"/>
      </w:pPr>
      <w:r>
        <w:rPr>
          <w:rFonts w:ascii="Times New Roman"/>
          <w:b w:val="false"/>
          <w:i w:val="false"/>
          <w:color w:val="000000"/>
          <w:sz w:val="28"/>
        </w:rPr>
        <w:t>
      №17 жобалық көшесі – "Алакөл" көшесі.</w:t>
      </w:r>
    </w:p>
    <w:bookmarkEnd w:id="17"/>
    <w:bookmarkStart w:name="z21" w:id="18"/>
    <w:p>
      <w:pPr>
        <w:spacing w:after="0"/>
        <w:ind w:left="0"/>
        <w:jc w:val="both"/>
      </w:pPr>
      <w:r>
        <w:rPr>
          <w:rFonts w:ascii="Times New Roman"/>
          <w:b w:val="false"/>
          <w:i w:val="false"/>
          <w:color w:val="000000"/>
          <w:sz w:val="28"/>
        </w:rPr>
        <w:t>
      2. Мичурин ауылдық округі әкімі аппаратының бас маманы (Сергазиева)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қамтамасын етсін.</w:t>
      </w:r>
    </w:p>
    <w:bookmarkEnd w:id="18"/>
    <w:bookmarkStart w:name="z22" w:id="1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9"/>
    <w:bookmarkStart w:name="z23" w:id="2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