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e6374" w14:textId="8ce63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Зеленов аудандық мәслихатының 2017 жылғы 15 желтоқсандағы № 15-3 "2018-2020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Зеленов аудандық мәслихатының 2018 жылғы 28 наурыздағы № 20-7 шешімі. Батыс Қазақстан облысының Әділет департаментінде 2018 жылғы 13 сәуірде № 5147 болып тіркелді. Күші жойылды - Батыс Қазақстан облысы Бәйтерек аудандық мәслихатының 2019 жылғы 5 сәуірдегі № 32-7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Бәйтерек аудандық мәслихатының 05.04.2019 </w:t>
      </w:r>
      <w:r>
        <w:rPr>
          <w:rFonts w:ascii="Times New Roman"/>
          <w:b w:val="false"/>
          <w:i w:val="false"/>
          <w:color w:val="ff0000"/>
          <w:sz w:val="28"/>
        </w:rPr>
        <w:t>№ 32-7</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Батыс Қазақстан облыстық мәслихатының 2018 жылғы 16 наурыздағы № 16-3 "Батыс Қазақстан облыстық мәслихатының 2017 жылғы 6 желтоқсандағы № 15-2 "2018-2020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өзгерістер мен толықтыру енгізу туралы" (Нормативтік құқықтық актілерді мемлекеттік тіркеу тізілімінде № 5096 тіркелген) шешіміне сәйкес аудандық мәслихат </w:t>
      </w:r>
      <w:r>
        <w:rPr>
          <w:rFonts w:ascii="Times New Roman"/>
          <w:b/>
          <w:i w:val="false"/>
          <w:color w:val="000000"/>
          <w:sz w:val="28"/>
        </w:rPr>
        <w:t>ШЕШІМ ҚАБЫЛДАДЫ:</w:t>
      </w:r>
    </w:p>
    <w:bookmarkEnd w:id="0"/>
    <w:bookmarkStart w:name="z4" w:id="1"/>
    <w:p>
      <w:pPr>
        <w:spacing w:after="0"/>
        <w:ind w:left="0"/>
        <w:jc w:val="both"/>
      </w:pPr>
      <w:r>
        <w:rPr>
          <w:rFonts w:ascii="Times New Roman"/>
          <w:b w:val="false"/>
          <w:i w:val="false"/>
          <w:color w:val="000000"/>
          <w:sz w:val="28"/>
        </w:rPr>
        <w:t xml:space="preserve">
      1. Зеленов аудандық мәслихатының 2017 жылғы 15 желтоқсандағы № 15-3 "2018-2020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5022 тіркелген, 2018 жылғы 9 қаңтарда Қазақстан Республикасының нормативтік құқықтық актілерінің эталондық бақылау банкінде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xml:space="preserve">
      "1. 2018-2020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2018 жылға келесі көлемдерде бекітілсін:</w:t>
      </w:r>
    </w:p>
    <w:bookmarkEnd w:id="2"/>
    <w:bookmarkStart w:name="z7" w:id="3"/>
    <w:p>
      <w:pPr>
        <w:spacing w:after="0"/>
        <w:ind w:left="0"/>
        <w:jc w:val="both"/>
      </w:pPr>
      <w:r>
        <w:rPr>
          <w:rFonts w:ascii="Times New Roman"/>
          <w:b w:val="false"/>
          <w:i w:val="false"/>
          <w:color w:val="000000"/>
          <w:sz w:val="28"/>
        </w:rPr>
        <w:t xml:space="preserve">
      1) кірістер – 6 832 759 мың теңге: </w:t>
      </w:r>
    </w:p>
    <w:bookmarkEnd w:id="3"/>
    <w:bookmarkStart w:name="z8" w:id="4"/>
    <w:p>
      <w:pPr>
        <w:spacing w:after="0"/>
        <w:ind w:left="0"/>
        <w:jc w:val="both"/>
      </w:pPr>
      <w:r>
        <w:rPr>
          <w:rFonts w:ascii="Times New Roman"/>
          <w:b w:val="false"/>
          <w:i w:val="false"/>
          <w:color w:val="000000"/>
          <w:sz w:val="28"/>
        </w:rPr>
        <w:t xml:space="preserve">
      салықтық түсімдер – 1 885 390 мың теңге; </w:t>
      </w:r>
    </w:p>
    <w:bookmarkEnd w:id="4"/>
    <w:bookmarkStart w:name="z9" w:id="5"/>
    <w:p>
      <w:pPr>
        <w:spacing w:after="0"/>
        <w:ind w:left="0"/>
        <w:jc w:val="both"/>
      </w:pPr>
      <w:r>
        <w:rPr>
          <w:rFonts w:ascii="Times New Roman"/>
          <w:b w:val="false"/>
          <w:i w:val="false"/>
          <w:color w:val="000000"/>
          <w:sz w:val="28"/>
        </w:rPr>
        <w:t xml:space="preserve">
      салықтық емес түсімдер – 5 422 мың теңге; </w:t>
      </w:r>
    </w:p>
    <w:bookmarkEnd w:id="5"/>
    <w:bookmarkStart w:name="z10" w:id="6"/>
    <w:p>
      <w:pPr>
        <w:spacing w:after="0"/>
        <w:ind w:left="0"/>
        <w:jc w:val="both"/>
      </w:pPr>
      <w:r>
        <w:rPr>
          <w:rFonts w:ascii="Times New Roman"/>
          <w:b w:val="false"/>
          <w:i w:val="false"/>
          <w:color w:val="000000"/>
          <w:sz w:val="28"/>
        </w:rPr>
        <w:t xml:space="preserve">
      негізгі капиталды сатудан түсетін түсімдер – 108 324 мың теңге; </w:t>
      </w:r>
    </w:p>
    <w:bookmarkEnd w:id="6"/>
    <w:bookmarkStart w:name="z11" w:id="7"/>
    <w:p>
      <w:pPr>
        <w:spacing w:after="0"/>
        <w:ind w:left="0"/>
        <w:jc w:val="both"/>
      </w:pPr>
      <w:r>
        <w:rPr>
          <w:rFonts w:ascii="Times New Roman"/>
          <w:b w:val="false"/>
          <w:i w:val="false"/>
          <w:color w:val="000000"/>
          <w:sz w:val="28"/>
        </w:rPr>
        <w:t>
      трансферттер түсімі – 4 833 623 мың теңге;</w:t>
      </w:r>
    </w:p>
    <w:bookmarkEnd w:id="7"/>
    <w:bookmarkStart w:name="z12" w:id="8"/>
    <w:p>
      <w:pPr>
        <w:spacing w:after="0"/>
        <w:ind w:left="0"/>
        <w:jc w:val="both"/>
      </w:pPr>
      <w:r>
        <w:rPr>
          <w:rFonts w:ascii="Times New Roman"/>
          <w:b w:val="false"/>
          <w:i w:val="false"/>
          <w:color w:val="000000"/>
          <w:sz w:val="28"/>
        </w:rPr>
        <w:t>
      2) шығындар – 6 988 472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297 390 мың теңге:</w:t>
      </w:r>
    </w:p>
    <w:bookmarkEnd w:id="9"/>
    <w:bookmarkStart w:name="z14" w:id="10"/>
    <w:p>
      <w:pPr>
        <w:spacing w:after="0"/>
        <w:ind w:left="0"/>
        <w:jc w:val="both"/>
      </w:pPr>
      <w:r>
        <w:rPr>
          <w:rFonts w:ascii="Times New Roman"/>
          <w:b w:val="false"/>
          <w:i w:val="false"/>
          <w:color w:val="000000"/>
          <w:sz w:val="28"/>
        </w:rPr>
        <w:t>
      бюджеттік кредиттер – 433 109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135 719 мың теңге;</w:t>
      </w:r>
    </w:p>
    <w:bookmarkEnd w:id="11"/>
    <w:bookmarkStart w:name="z16" w:id="12"/>
    <w:p>
      <w:pPr>
        <w:spacing w:after="0"/>
        <w:ind w:left="0"/>
        <w:jc w:val="both"/>
      </w:pPr>
      <w:r>
        <w:rPr>
          <w:rFonts w:ascii="Times New Roman"/>
          <w:b w:val="false"/>
          <w:i w:val="false"/>
          <w:color w:val="000000"/>
          <w:sz w:val="28"/>
        </w:rPr>
        <w:t xml:space="preserve">
      4) қаржы активтерімен операциялар бойынша сальдо – 0 мың теңге: </w:t>
      </w:r>
    </w:p>
    <w:bookmarkEnd w:id="12"/>
    <w:bookmarkStart w:name="z17" w:id="13"/>
    <w:p>
      <w:pPr>
        <w:spacing w:after="0"/>
        <w:ind w:left="0"/>
        <w:jc w:val="both"/>
      </w:pPr>
      <w:r>
        <w:rPr>
          <w:rFonts w:ascii="Times New Roman"/>
          <w:b w:val="false"/>
          <w:i w:val="false"/>
          <w:color w:val="000000"/>
          <w:sz w:val="28"/>
        </w:rPr>
        <w:t>
      қаржы активтерiн сатып алу – 0 мың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4"/>
    <w:bookmarkStart w:name="z19" w:id="15"/>
    <w:p>
      <w:pPr>
        <w:spacing w:after="0"/>
        <w:ind w:left="0"/>
        <w:jc w:val="both"/>
      </w:pPr>
      <w:r>
        <w:rPr>
          <w:rFonts w:ascii="Times New Roman"/>
          <w:b w:val="false"/>
          <w:i w:val="false"/>
          <w:color w:val="000000"/>
          <w:sz w:val="28"/>
        </w:rPr>
        <w:t>
      5) бюджет тапшылығы (профициті) – - 453 103 мың теңге;</w:t>
      </w:r>
    </w:p>
    <w:bookmarkEnd w:id="15"/>
    <w:bookmarkStart w:name="z20" w:id="16"/>
    <w:p>
      <w:pPr>
        <w:spacing w:after="0"/>
        <w:ind w:left="0"/>
        <w:jc w:val="both"/>
      </w:pPr>
      <w:r>
        <w:rPr>
          <w:rFonts w:ascii="Times New Roman"/>
          <w:b w:val="false"/>
          <w:i w:val="false"/>
          <w:color w:val="000000"/>
          <w:sz w:val="28"/>
        </w:rPr>
        <w:t xml:space="preserve">
      6) бюджет тапшылығын қаржыландыру (профицитін пайдалану) – 453 103 мың теңге: </w:t>
      </w:r>
    </w:p>
    <w:bookmarkEnd w:id="16"/>
    <w:bookmarkStart w:name="z21" w:id="17"/>
    <w:p>
      <w:pPr>
        <w:spacing w:after="0"/>
        <w:ind w:left="0"/>
        <w:jc w:val="both"/>
      </w:pPr>
      <w:r>
        <w:rPr>
          <w:rFonts w:ascii="Times New Roman"/>
          <w:b w:val="false"/>
          <w:i w:val="false"/>
          <w:color w:val="000000"/>
          <w:sz w:val="28"/>
        </w:rPr>
        <w:t xml:space="preserve">
      қарыздар түсімі – 432 900 мың теңге; </w:t>
      </w:r>
    </w:p>
    <w:bookmarkEnd w:id="17"/>
    <w:bookmarkStart w:name="z22" w:id="18"/>
    <w:p>
      <w:pPr>
        <w:spacing w:after="0"/>
        <w:ind w:left="0"/>
        <w:jc w:val="both"/>
      </w:pPr>
      <w:r>
        <w:rPr>
          <w:rFonts w:ascii="Times New Roman"/>
          <w:b w:val="false"/>
          <w:i w:val="false"/>
          <w:color w:val="000000"/>
          <w:sz w:val="28"/>
        </w:rPr>
        <w:t>
      қарыздарды өтеу – 135 719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155 922 мың теңге.";</w:t>
      </w:r>
    </w:p>
    <w:bookmarkEnd w:id="19"/>
    <w:bookmarkStart w:name="z24" w:id="20"/>
    <w:p>
      <w:pPr>
        <w:spacing w:after="0"/>
        <w:ind w:left="0"/>
        <w:jc w:val="both"/>
      </w:pPr>
      <w:r>
        <w:rPr>
          <w:rFonts w:ascii="Times New Roman"/>
          <w:b w:val="false"/>
          <w:i w:val="false"/>
          <w:color w:val="000000"/>
          <w:sz w:val="28"/>
        </w:rPr>
        <w:t xml:space="preserve">
      3- тармақта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End w:id="20"/>
    <w:bookmarkStart w:name="z25" w:id="21"/>
    <w:p>
      <w:pPr>
        <w:spacing w:after="0"/>
        <w:ind w:left="0"/>
        <w:jc w:val="both"/>
      </w:pPr>
      <w:r>
        <w:rPr>
          <w:rFonts w:ascii="Times New Roman"/>
          <w:b w:val="false"/>
          <w:i w:val="false"/>
          <w:color w:val="000000"/>
          <w:sz w:val="28"/>
        </w:rPr>
        <w:t>
      "2) 2018 жылға арналған аудандық бюджетте облыстық бюджеттен бөлінетін нысаналы трансферттердің түсімі жалпы сомасы 391 739 мың теңге көлемінде ескерілсін:</w:t>
      </w:r>
    </w:p>
    <w:bookmarkEnd w:id="21"/>
    <w:bookmarkStart w:name="z26" w:id="22"/>
    <w:p>
      <w:pPr>
        <w:spacing w:after="0"/>
        <w:ind w:left="0"/>
        <w:jc w:val="both"/>
      </w:pPr>
      <w:r>
        <w:rPr>
          <w:rFonts w:ascii="Times New Roman"/>
          <w:b w:val="false"/>
          <w:i w:val="false"/>
          <w:color w:val="000000"/>
          <w:sz w:val="28"/>
        </w:rPr>
        <w:t>
      жаңа оқу бағдарламаларының енуіне және жаңа оқулықтар шығуына байланысты оқулықтар сатып алуға – 212 713 мың теңге;</w:t>
      </w:r>
    </w:p>
    <w:bookmarkEnd w:id="22"/>
    <w:bookmarkStart w:name="z27" w:id="23"/>
    <w:p>
      <w:pPr>
        <w:spacing w:after="0"/>
        <w:ind w:left="0"/>
        <w:jc w:val="both"/>
      </w:pPr>
      <w:r>
        <w:rPr>
          <w:rFonts w:ascii="Times New Roman"/>
          <w:b w:val="false"/>
          <w:i w:val="false"/>
          <w:color w:val="000000"/>
          <w:sz w:val="28"/>
        </w:rPr>
        <w:t>
      жұмысшы кадрларды еңбек нарығында сұранысқа ие кәсіптер және дағдылар бойынша қысқа мерзімді кәсіптік оқуға – 17 522 мың теңге;</w:t>
      </w:r>
    </w:p>
    <w:bookmarkEnd w:id="23"/>
    <w:bookmarkStart w:name="z28" w:id="24"/>
    <w:p>
      <w:pPr>
        <w:spacing w:after="0"/>
        <w:ind w:left="0"/>
        <w:jc w:val="both"/>
      </w:pPr>
      <w:r>
        <w:rPr>
          <w:rFonts w:ascii="Times New Roman"/>
          <w:b w:val="false"/>
          <w:i w:val="false"/>
          <w:color w:val="000000"/>
          <w:sz w:val="28"/>
        </w:rPr>
        <w:t>
      жастар практикасына – 12 747 мың теңге;</w:t>
      </w:r>
    </w:p>
    <w:bookmarkEnd w:id="24"/>
    <w:bookmarkStart w:name="z29" w:id="25"/>
    <w:p>
      <w:pPr>
        <w:spacing w:after="0"/>
        <w:ind w:left="0"/>
        <w:jc w:val="both"/>
      </w:pPr>
      <w:r>
        <w:rPr>
          <w:rFonts w:ascii="Times New Roman"/>
          <w:b w:val="false"/>
          <w:i w:val="false"/>
          <w:color w:val="000000"/>
          <w:sz w:val="28"/>
        </w:rPr>
        <w:t>
      Володарское ауылының су құбырын реконструкциялауға – 32 762 мың теңге;</w:t>
      </w:r>
    </w:p>
    <w:bookmarkEnd w:id="25"/>
    <w:bookmarkStart w:name="z30" w:id="26"/>
    <w:p>
      <w:pPr>
        <w:spacing w:after="0"/>
        <w:ind w:left="0"/>
        <w:jc w:val="both"/>
      </w:pPr>
      <w:r>
        <w:rPr>
          <w:rFonts w:ascii="Times New Roman"/>
          <w:b w:val="false"/>
          <w:i w:val="false"/>
          <w:color w:val="000000"/>
          <w:sz w:val="28"/>
        </w:rPr>
        <w:t>
      "Егіндібұлақ ауылының су құбырының құрылысы" жұмыс жобасы бойынша кешенді мемлекеттік ведомстводан тыс сараптамадан өткізуге – 1 042 мың теңге;</w:t>
      </w:r>
    </w:p>
    <w:bookmarkEnd w:id="26"/>
    <w:bookmarkStart w:name="z31" w:id="27"/>
    <w:p>
      <w:pPr>
        <w:spacing w:after="0"/>
        <w:ind w:left="0"/>
        <w:jc w:val="both"/>
      </w:pPr>
      <w:r>
        <w:rPr>
          <w:rFonts w:ascii="Times New Roman"/>
          <w:b w:val="false"/>
          <w:i w:val="false"/>
          <w:color w:val="000000"/>
          <w:sz w:val="28"/>
        </w:rPr>
        <w:t>
      "Мичурин ауылының су құбырын реконструкциялау" жұмыс жобасы бойынша кешенді мемлекеттік ведомстводан тыс сараптамадан өткізуге – 1 477 мың теңге;</w:t>
      </w:r>
    </w:p>
    <w:bookmarkEnd w:id="27"/>
    <w:bookmarkStart w:name="z32" w:id="28"/>
    <w:p>
      <w:pPr>
        <w:spacing w:after="0"/>
        <w:ind w:left="0"/>
        <w:jc w:val="both"/>
      </w:pPr>
      <w:r>
        <w:rPr>
          <w:rFonts w:ascii="Times New Roman"/>
          <w:b w:val="false"/>
          <w:i w:val="false"/>
          <w:color w:val="000000"/>
          <w:sz w:val="28"/>
        </w:rPr>
        <w:t>
      "Трекин ауылында су құбырының құрылысы" жұмыс жобасы бойынша кешенді мемлекеттік ведомстводан тыс сараптамадан өткізуге – 1 618 мың теңге;</w:t>
      </w:r>
    </w:p>
    <w:bookmarkEnd w:id="28"/>
    <w:bookmarkStart w:name="z33" w:id="29"/>
    <w:p>
      <w:pPr>
        <w:spacing w:after="0"/>
        <w:ind w:left="0"/>
        <w:jc w:val="both"/>
      </w:pPr>
      <w:r>
        <w:rPr>
          <w:rFonts w:ascii="Times New Roman"/>
          <w:b w:val="false"/>
          <w:i w:val="false"/>
          <w:color w:val="000000"/>
          <w:sz w:val="28"/>
        </w:rPr>
        <w:t>
      "Октябрьское ауылында су құбырының құрылысы" жұмыс жобасы бойынша кешенді мемлекеттік ведомстводан тыс сараптамадан өткізуге – 1 042 мың теңге;</w:t>
      </w:r>
    </w:p>
    <w:bookmarkEnd w:id="29"/>
    <w:bookmarkStart w:name="z34" w:id="30"/>
    <w:p>
      <w:pPr>
        <w:spacing w:after="0"/>
        <w:ind w:left="0"/>
        <w:jc w:val="both"/>
      </w:pPr>
      <w:r>
        <w:rPr>
          <w:rFonts w:ascii="Times New Roman"/>
          <w:b w:val="false"/>
          <w:i w:val="false"/>
          <w:color w:val="000000"/>
          <w:sz w:val="28"/>
        </w:rPr>
        <w:t>
      "Зеленый ауылында су құбырының құрылысы" жұмыс жобасы бойынша кешенді мемлекеттік ведомстводан тыс сараптамадан өткізуге – 1 042 мың теңге;</w:t>
      </w:r>
    </w:p>
    <w:bookmarkEnd w:id="30"/>
    <w:bookmarkStart w:name="z35" w:id="31"/>
    <w:p>
      <w:pPr>
        <w:spacing w:after="0"/>
        <w:ind w:left="0"/>
        <w:jc w:val="both"/>
      </w:pPr>
      <w:r>
        <w:rPr>
          <w:rFonts w:ascii="Times New Roman"/>
          <w:b w:val="false"/>
          <w:i w:val="false"/>
          <w:color w:val="000000"/>
          <w:sz w:val="28"/>
        </w:rPr>
        <w:t>
      "Достық ауылындағы су құбырын реконструкциялау" жұмыс жобасы бойынша кешенді мемлекеттік ведомстводан тыс сараптамадан өткізуге – 1 374 мың теңге;</w:t>
      </w:r>
    </w:p>
    <w:bookmarkEnd w:id="31"/>
    <w:bookmarkStart w:name="z36" w:id="32"/>
    <w:p>
      <w:pPr>
        <w:spacing w:after="0"/>
        <w:ind w:left="0"/>
        <w:jc w:val="both"/>
      </w:pPr>
      <w:r>
        <w:rPr>
          <w:rFonts w:ascii="Times New Roman"/>
          <w:b w:val="false"/>
          <w:i w:val="false"/>
          <w:color w:val="000000"/>
          <w:sz w:val="28"/>
        </w:rPr>
        <w:t>
      "Үлкен Шаған ауылында су құбырының құрылысы" жұмыс жобасы бойынша кешенді мемлекеттік ведомстводан тыс сараптамадан өткізуге – 1 208 мың теңге;</w:t>
      </w:r>
    </w:p>
    <w:bookmarkEnd w:id="32"/>
    <w:bookmarkStart w:name="z37" w:id="33"/>
    <w:p>
      <w:pPr>
        <w:spacing w:after="0"/>
        <w:ind w:left="0"/>
        <w:jc w:val="both"/>
      </w:pPr>
      <w:r>
        <w:rPr>
          <w:rFonts w:ascii="Times New Roman"/>
          <w:b w:val="false"/>
          <w:i w:val="false"/>
          <w:color w:val="000000"/>
          <w:sz w:val="28"/>
        </w:rPr>
        <w:t>
      мектептерге жаңартылған білім бағдарламасы бойынша оқушыларды оқыту үшін жиынтықтағы компьютер сатып алуға – 7 500 мың теңге;</w:t>
      </w:r>
    </w:p>
    <w:bookmarkEnd w:id="33"/>
    <w:bookmarkStart w:name="z38" w:id="34"/>
    <w:p>
      <w:pPr>
        <w:spacing w:after="0"/>
        <w:ind w:left="0"/>
        <w:jc w:val="both"/>
      </w:pPr>
      <w:r>
        <w:rPr>
          <w:rFonts w:ascii="Times New Roman"/>
          <w:b w:val="false"/>
          <w:i w:val="false"/>
          <w:color w:val="000000"/>
          <w:sz w:val="28"/>
        </w:rPr>
        <w:t>
      "Білім беру интерактивті құралдар. Мұғалімге қажетті технологиялар" тренингіне мұғалімдерді жіберуге және "Академия" педагогикалық шеберлік виртуалды лабораториясы" білім беру онлайн порталына жазылуға – 5 900 мың теңге;</w:t>
      </w:r>
    </w:p>
    <w:bookmarkEnd w:id="34"/>
    <w:bookmarkStart w:name="z39" w:id="35"/>
    <w:p>
      <w:pPr>
        <w:spacing w:after="0"/>
        <w:ind w:left="0"/>
        <w:jc w:val="both"/>
      </w:pPr>
      <w:r>
        <w:rPr>
          <w:rFonts w:ascii="Times New Roman"/>
          <w:b w:val="false"/>
          <w:i w:val="false"/>
          <w:color w:val="000000"/>
          <w:sz w:val="28"/>
        </w:rPr>
        <w:t>
      шағын жинақты мектептерге Bilimbook компьютер-трансформер контентін сатып алуға – 28 600 мың теңге;</w:t>
      </w:r>
    </w:p>
    <w:bookmarkEnd w:id="35"/>
    <w:bookmarkStart w:name="z40" w:id="36"/>
    <w:p>
      <w:pPr>
        <w:spacing w:after="0"/>
        <w:ind w:left="0"/>
        <w:jc w:val="both"/>
      </w:pPr>
      <w:r>
        <w:rPr>
          <w:rFonts w:ascii="Times New Roman"/>
          <w:b w:val="false"/>
          <w:i w:val="false"/>
          <w:color w:val="000000"/>
          <w:sz w:val="28"/>
        </w:rPr>
        <w:t>
      мұғалімдерге салық, іс-сапар мен міндетті зейнетақы жарналары шығындары бойынша кредиторлық берешектерді өтеуге – 2 822 мың теңге;</w:t>
      </w:r>
    </w:p>
    <w:bookmarkEnd w:id="36"/>
    <w:bookmarkStart w:name="z41" w:id="37"/>
    <w:p>
      <w:pPr>
        <w:spacing w:after="0"/>
        <w:ind w:left="0"/>
        <w:jc w:val="both"/>
      </w:pPr>
      <w:r>
        <w:rPr>
          <w:rFonts w:ascii="Times New Roman"/>
          <w:b w:val="false"/>
          <w:i w:val="false"/>
          <w:color w:val="000000"/>
          <w:sz w:val="28"/>
        </w:rPr>
        <w:t>
      мектеп шеберханаларының құрал-жабдықтарын жаңартуға – 42 000 мың теңге;</w:t>
      </w:r>
    </w:p>
    <w:bookmarkEnd w:id="37"/>
    <w:bookmarkStart w:name="z42" w:id="38"/>
    <w:p>
      <w:pPr>
        <w:spacing w:after="0"/>
        <w:ind w:left="0"/>
        <w:jc w:val="both"/>
      </w:pPr>
      <w:r>
        <w:rPr>
          <w:rFonts w:ascii="Times New Roman"/>
          <w:b w:val="false"/>
          <w:i w:val="false"/>
          <w:color w:val="000000"/>
          <w:sz w:val="28"/>
        </w:rPr>
        <w:t>
      эпизоотияға қарсы іс-шаралар жүргізуге – 7 780 мың теңге;</w:t>
      </w:r>
    </w:p>
    <w:bookmarkEnd w:id="38"/>
    <w:bookmarkStart w:name="z43" w:id="39"/>
    <w:p>
      <w:pPr>
        <w:spacing w:after="0"/>
        <w:ind w:left="0"/>
        <w:jc w:val="both"/>
      </w:pPr>
      <w:r>
        <w:rPr>
          <w:rFonts w:ascii="Times New Roman"/>
          <w:b w:val="false"/>
          <w:i w:val="false"/>
          <w:color w:val="000000"/>
          <w:sz w:val="28"/>
        </w:rPr>
        <w:t>
      Переметный ауылындағы тұрғын құрылысының 200 жер учаскесін газбен жабдықтауға – 6 860 мың теңге;</w:t>
      </w:r>
    </w:p>
    <w:bookmarkEnd w:id="39"/>
    <w:bookmarkStart w:name="z44" w:id="40"/>
    <w:p>
      <w:pPr>
        <w:spacing w:after="0"/>
        <w:ind w:left="0"/>
        <w:jc w:val="both"/>
      </w:pPr>
      <w:r>
        <w:rPr>
          <w:rFonts w:ascii="Times New Roman"/>
          <w:b w:val="false"/>
          <w:i w:val="false"/>
          <w:color w:val="000000"/>
          <w:sz w:val="28"/>
        </w:rPr>
        <w:t>
      Белес ауылындағы тұрғын құрылысын газбен жабдықтауға – 5 730 мың теңге.";</w:t>
      </w:r>
    </w:p>
    <w:bookmarkEnd w:id="40"/>
    <w:bookmarkStart w:name="z45" w:id="4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41"/>
    <w:bookmarkStart w:name="z46" w:id="42"/>
    <w:p>
      <w:pPr>
        <w:spacing w:after="0"/>
        <w:ind w:left="0"/>
        <w:jc w:val="both"/>
      </w:pPr>
      <w:r>
        <w:rPr>
          <w:rFonts w:ascii="Times New Roman"/>
          <w:b w:val="false"/>
          <w:i w:val="false"/>
          <w:color w:val="000000"/>
          <w:sz w:val="28"/>
        </w:rPr>
        <w:t>
      2. Аудандық мәслихат аппаратының басшысы (Г.А.Терехов) осы шешімнің әділет органдарында мемлекеттік тіркелуін, Қазақстан Республикасының нормативтік құқықтық актілерінің эталондық бақылау банкінде оның ресми жариялануын қамтамасыз етсін.</w:t>
      </w:r>
    </w:p>
    <w:bookmarkEnd w:id="42"/>
    <w:bookmarkStart w:name="z47" w:id="43"/>
    <w:p>
      <w:pPr>
        <w:spacing w:after="0"/>
        <w:ind w:left="0"/>
        <w:jc w:val="both"/>
      </w:pPr>
      <w:r>
        <w:rPr>
          <w:rFonts w:ascii="Times New Roman"/>
          <w:b w:val="false"/>
          <w:i w:val="false"/>
          <w:color w:val="000000"/>
          <w:sz w:val="28"/>
        </w:rPr>
        <w:t>
      3. Осы шешім 2018 жылдың 1 қаңтарынан бастап қолданысқа енгізіледі.</w:t>
      </w:r>
    </w:p>
    <w:bookmarkEnd w:id="4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Р.Исмагулов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Р.Исмагулов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Зеленов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наурыздағы № 20-7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Зеленов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15 желтоқсандағы</w:t>
            </w:r>
            <w:r>
              <w:br/>
            </w:r>
            <w:r>
              <w:rPr>
                <w:rFonts w:ascii="Times New Roman"/>
                <w:b w:val="false"/>
                <w:i w:val="false"/>
                <w:color w:val="000000"/>
                <w:sz w:val="20"/>
              </w:rPr>
              <w:t>№ 15-3 шешіміне</w:t>
            </w:r>
            <w:r>
              <w:br/>
            </w:r>
            <w:r>
              <w:rPr>
                <w:rFonts w:ascii="Times New Roman"/>
                <w:b w:val="false"/>
                <w:i w:val="false"/>
                <w:color w:val="000000"/>
                <w:sz w:val="20"/>
              </w:rPr>
              <w:t>1 - қосымша</w:t>
            </w:r>
          </w:p>
        </w:tc>
      </w:tr>
    </w:tbl>
    <w:bookmarkStart w:name="z52" w:id="44"/>
    <w:p>
      <w:pPr>
        <w:spacing w:after="0"/>
        <w:ind w:left="0"/>
        <w:jc w:val="left"/>
      </w:pPr>
      <w:r>
        <w:rPr>
          <w:rFonts w:ascii="Times New Roman"/>
          <w:b/>
          <w:i w:val="false"/>
          <w:color w:val="000000"/>
        </w:rPr>
        <w:t xml:space="preserve"> 2018 жылға арналған аудандық бюджет</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793"/>
        <w:gridCol w:w="1077"/>
        <w:gridCol w:w="1077"/>
        <w:gridCol w:w="112"/>
        <w:gridCol w:w="5954"/>
        <w:gridCol w:w="249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6 832 759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1 885 390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487 996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487 996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949 194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892 524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42 743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108 324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активтерді сату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100 324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100 324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4 833 623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4 833 623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4 833 623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6 988 472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387 892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330 320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19 239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19 024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113 481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113 481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197 600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192 100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57 472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24 596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24 596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32 368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32 368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22 437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14 880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14 880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14 880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4 569 403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246 463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245 363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220 280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25 083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3 972 964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39 053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39 053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3 929 519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3 759 773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169 746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349 976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349 976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22 290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236 896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17 777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және ұйымдардың күрделі шығыстары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446 912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84 854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55 705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55 705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29 149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29 149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334 068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334 068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94 127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42 667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115 677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41 193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36 725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27 990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27 610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25 818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181 109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50 337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11 466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38 871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38 871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45 895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44 016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44 016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84 877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84 358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84 358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578 716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340 013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340 013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340 013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13 697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12 654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8 373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149 163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16 278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16 278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132 885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131 885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75 843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30 053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18 286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8 952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45 790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10 859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және ұйымдардың күрделі шығыстары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34 931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169 413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105 989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20 592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20 592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85 397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15 097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60 627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13 227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13 227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13 227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50 197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50 197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50 197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16 154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16 154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16 154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16 154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77 985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91 832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9 441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9 441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9 441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82 391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50 237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50 237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32 154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446 318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446 318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446 318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10 784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265 142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146 837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өзін-өзі басқару органдарына берілетін трансферттер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22 692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297 390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433 109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433 109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433 109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433 109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433 109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135 719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135 719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135 719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активтерімен операциялар бойынша сальдо</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елден тыс жерлерде сатудан түсетін түсімдер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-453 103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453 103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432 900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432 900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432 900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135 719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135 719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135 719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77 293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58 426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155 922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155 922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бос қалдықтары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155 922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