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f2b7" w14:textId="4c7f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Сайқын ауылдық округі Сайқын ауылының атаусыз көшесіне атау беру туралы</w:t>
      </w:r>
    </w:p>
    <w:p>
      <w:pPr>
        <w:spacing w:after="0"/>
        <w:ind w:left="0"/>
        <w:jc w:val="both"/>
      </w:pPr>
      <w:r>
        <w:rPr>
          <w:rFonts w:ascii="Times New Roman"/>
          <w:b w:val="false"/>
          <w:i w:val="false"/>
          <w:color w:val="000000"/>
          <w:sz w:val="28"/>
        </w:rPr>
        <w:t>Батыс Қазақстан облысы Бөкей ордасы ауданы Сайқын ауылдық округі әкімінің 2018 жылғы 25 шілдедегі № 40 шешімі. Батыс Қазақстан облысының Әділет департаментінде 2018 жылғы 3 тамызда № 5317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 басшылыққа ала отырып, Сайқын ауылы халқының пікірін ескере отырып және Батыс Қазақстан облыстық ономастика комиссиясының қорытындысы негізінде Сайқын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Бөкей ордасы ауданы Сайқын ауылдық округі Сайқын ауылының атаусыз көшесіне мынадай атау берілсін:</w:t>
      </w:r>
    </w:p>
    <w:bookmarkEnd w:id="1"/>
    <w:bookmarkStart w:name="z5" w:id="2"/>
    <w:p>
      <w:pPr>
        <w:spacing w:after="0"/>
        <w:ind w:left="0"/>
        <w:jc w:val="both"/>
      </w:pPr>
      <w:r>
        <w:rPr>
          <w:rFonts w:ascii="Times New Roman"/>
          <w:b w:val="false"/>
          <w:i w:val="false"/>
          <w:color w:val="000000"/>
          <w:sz w:val="28"/>
        </w:rPr>
        <w:t>
      "5У" көшесі – "Астана" көшесі.</w:t>
      </w:r>
    </w:p>
    <w:bookmarkEnd w:id="2"/>
    <w:bookmarkStart w:name="z6" w:id="3"/>
    <w:p>
      <w:pPr>
        <w:spacing w:after="0"/>
        <w:ind w:left="0"/>
        <w:jc w:val="both"/>
      </w:pPr>
      <w:r>
        <w:rPr>
          <w:rFonts w:ascii="Times New Roman"/>
          <w:b w:val="false"/>
          <w:i w:val="false"/>
          <w:color w:val="000000"/>
          <w:sz w:val="28"/>
        </w:rPr>
        <w:t>
      2. Сайқын ауылдық округі әкімі аппаратының жетекші маманы (Л.Анесова)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4"/>
    <w:bookmarkStart w:name="z8" w:id="5"/>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Сайқын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