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91b" w14:textId="74ce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2017 жылғы 29 желтоқсандағы № 21-3 "2018-2020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2018 жылғы 13 желтоқсандағы № 32-3 шешімі. Батыс Қазақстан облысының Әділет департаментінде 2018 жылғы 26 желтоқсанда № 5463 болып тіркелді. Күші жойылды - Батыс Қазақстан облысы Бөрлі аудандық мәслихатының 2019 жылғы 15 ақпандағы № 35-7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№5031 тіркелген, 2018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846 103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253 876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592 227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846 103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201 637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125 003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71 153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201 637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120 761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58 894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59 461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120 761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№21 - 3 шешіміне 1 - 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Ақсай қаласының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846 103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 – 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 – 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Таза бюджеттік кредиттеу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№21 - 3 шешіміне 4 - 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Бөрлі ауылдық округінің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201 637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№21 - 3 шешіміне 7 - 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Пугачев ауылдық округінің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120 761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