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466a" w14:textId="6c74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Жаңабұлақ ауылдық округі Жаңабұлақ ауылының атаусыз көшелеріне атаулар беру туралы</w:t>
      </w:r>
    </w:p>
    <w:p>
      <w:pPr>
        <w:spacing w:after="0"/>
        <w:ind w:left="0"/>
        <w:jc w:val="both"/>
      </w:pPr>
      <w:r>
        <w:rPr>
          <w:rFonts w:ascii="Times New Roman"/>
          <w:b w:val="false"/>
          <w:i w:val="false"/>
          <w:color w:val="000000"/>
          <w:sz w:val="28"/>
        </w:rPr>
        <w:t>Батыс Қазақстан облысы Ақжайық ауданы Жаңабұлақ ауылдық округі әкімінің 2018 жылғы 9 шілдедегі № 11 шешімі. Батыс Қазақстан облысының Әділет департаментінде 2018 жылғы 17 шілдеде № 5282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 басшылыққа алып, Жаңабұлақ ауылы халқының пікірін ескере отырып және Батыс Қазақстан облыстық ономастика комиссиясының қорытындысы негізінде, Жаңабұлақ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Жаңабұлақ ауылдық округі Жаңабұлақ ауылының атаусыз көшелеріне мынадай атаулар берілсін:</w:t>
      </w:r>
    </w:p>
    <w:bookmarkEnd w:id="1"/>
    <w:bookmarkStart w:name="z5" w:id="2"/>
    <w:p>
      <w:pPr>
        <w:spacing w:after="0"/>
        <w:ind w:left="0"/>
        <w:jc w:val="both"/>
      </w:pPr>
      <w:r>
        <w:rPr>
          <w:rFonts w:ascii="Times New Roman"/>
          <w:b w:val="false"/>
          <w:i w:val="false"/>
          <w:color w:val="000000"/>
          <w:sz w:val="28"/>
        </w:rPr>
        <w:t>
      "№2" жобалық көшесі – "М.Абатов" көшесі;</w:t>
      </w:r>
    </w:p>
    <w:bookmarkEnd w:id="2"/>
    <w:bookmarkStart w:name="z6" w:id="3"/>
    <w:p>
      <w:pPr>
        <w:spacing w:after="0"/>
        <w:ind w:left="0"/>
        <w:jc w:val="both"/>
      </w:pPr>
      <w:r>
        <w:rPr>
          <w:rFonts w:ascii="Times New Roman"/>
          <w:b w:val="false"/>
          <w:i w:val="false"/>
          <w:color w:val="000000"/>
          <w:sz w:val="28"/>
        </w:rPr>
        <w:t>
      "№7" жобалық көшесі – "С.Серғазиев" көшесі.</w:t>
      </w:r>
    </w:p>
    <w:bookmarkEnd w:id="3"/>
    <w:bookmarkStart w:name="z7" w:id="4"/>
    <w:p>
      <w:pPr>
        <w:spacing w:after="0"/>
        <w:ind w:left="0"/>
        <w:jc w:val="both"/>
      </w:pPr>
      <w:r>
        <w:rPr>
          <w:rFonts w:ascii="Times New Roman"/>
          <w:b w:val="false"/>
          <w:i w:val="false"/>
          <w:color w:val="000000"/>
          <w:sz w:val="28"/>
        </w:rPr>
        <w:t>
      2. Жаңабұлақ ауылдық округі әкімі аппаратының бас маманы (А.Тулегенов)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Жаңабұлақ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Е.Кусаинов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