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6bb13" w14:textId="506bb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облыстық мәслихатының 2017 жылғы 6 желтоқсандағы № 15-2 "2018-2020 жылдарға арналған облыстық бюджет туралы" шешіміне өзгерістермен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облыстық мәслихатының 2018 жылғы 28 қыркүйектегі № 19-1 шешімі. Батыс Қазақстан облысының Әділет департаментінде 2018 жылғы 3 қазанда № 5347 болып тіркелді. Күші жойылды - Батыс Қазақстан облыстық мәслихатының 2019 жылғы 6 наурыздағы № 23-6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облыстық мәслихатының 06.03.2019 </w:t>
      </w:r>
      <w:r>
        <w:rPr>
          <w:rFonts w:ascii="Times New Roman"/>
          <w:b w:val="false"/>
          <w:i w:val="false"/>
          <w:color w:val="ff0000"/>
          <w:sz w:val="28"/>
        </w:rPr>
        <w:t>№ 23-6</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Батыс Қазақстан облыстық мәслихаты </w:t>
      </w:r>
      <w:r>
        <w:rPr>
          <w:rFonts w:ascii="Times New Roman"/>
          <w:b/>
          <w:i w:val="false"/>
          <w:color w:val="000000"/>
          <w:sz w:val="28"/>
        </w:rPr>
        <w:t>ШЕШІМ ҚАБЫЛДАДЫ:</w:t>
      </w:r>
    </w:p>
    <w:bookmarkEnd w:id="0"/>
    <w:bookmarkStart w:name="z4" w:id="1"/>
    <w:p>
      <w:pPr>
        <w:spacing w:after="0"/>
        <w:ind w:left="0"/>
        <w:jc w:val="both"/>
      </w:pPr>
      <w:r>
        <w:rPr>
          <w:rFonts w:ascii="Times New Roman"/>
          <w:b w:val="false"/>
          <w:i w:val="false"/>
          <w:color w:val="000000"/>
          <w:sz w:val="28"/>
        </w:rPr>
        <w:t xml:space="preserve">
      1. Батыс Қазақстан облыстық мәслихатының 2017 жылғы 6 желтоқсандағы №15-2 "2018-2020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4984 тіркелген, 2017 жылғы 26 желтоқсандағы Қазақстан Республикасы нормативтік құқықтық актілерінің эталондық бақылау банкінде жарияланған) мынадай өзгерістер мен толықтыру енгізілсін:</w:t>
      </w:r>
    </w:p>
    <w:bookmarkEnd w:id="1"/>
    <w:bookmarkStart w:name="z5"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2"/>
    <w:bookmarkStart w:name="z6" w:id="3"/>
    <w:p>
      <w:pPr>
        <w:spacing w:after="0"/>
        <w:ind w:left="0"/>
        <w:jc w:val="both"/>
      </w:pPr>
      <w:r>
        <w:rPr>
          <w:rFonts w:ascii="Times New Roman"/>
          <w:b w:val="false"/>
          <w:i w:val="false"/>
          <w:color w:val="000000"/>
          <w:sz w:val="28"/>
        </w:rPr>
        <w:t>
      "1) кірістер – 118 011 342 мың теңге:</w:t>
      </w:r>
    </w:p>
    <w:bookmarkEnd w:id="3"/>
    <w:bookmarkStart w:name="z7" w:id="4"/>
    <w:p>
      <w:pPr>
        <w:spacing w:after="0"/>
        <w:ind w:left="0"/>
        <w:jc w:val="both"/>
      </w:pPr>
      <w:r>
        <w:rPr>
          <w:rFonts w:ascii="Times New Roman"/>
          <w:b w:val="false"/>
          <w:i w:val="false"/>
          <w:color w:val="000000"/>
          <w:sz w:val="28"/>
        </w:rPr>
        <w:t>
      салықтық түсімдер – 38 194 594 мың теңге;</w:t>
      </w:r>
    </w:p>
    <w:bookmarkEnd w:id="4"/>
    <w:bookmarkStart w:name="z8" w:id="5"/>
    <w:p>
      <w:pPr>
        <w:spacing w:after="0"/>
        <w:ind w:left="0"/>
        <w:jc w:val="both"/>
      </w:pPr>
      <w:r>
        <w:rPr>
          <w:rFonts w:ascii="Times New Roman"/>
          <w:b w:val="false"/>
          <w:i w:val="false"/>
          <w:color w:val="000000"/>
          <w:sz w:val="28"/>
        </w:rPr>
        <w:t>
      салықтық емес түсімдер – 1 371 781 мың теңге;</w:t>
      </w:r>
    </w:p>
    <w:bookmarkEnd w:id="5"/>
    <w:bookmarkStart w:name="z9" w:id="6"/>
    <w:p>
      <w:pPr>
        <w:spacing w:after="0"/>
        <w:ind w:left="0"/>
        <w:jc w:val="both"/>
      </w:pPr>
      <w:r>
        <w:rPr>
          <w:rFonts w:ascii="Times New Roman"/>
          <w:b w:val="false"/>
          <w:i w:val="false"/>
          <w:color w:val="000000"/>
          <w:sz w:val="28"/>
        </w:rPr>
        <w:t>
      негізгі капиталды сатудан түсетін түсімдер – 1 000 мың теңге;</w:t>
      </w:r>
    </w:p>
    <w:bookmarkEnd w:id="6"/>
    <w:bookmarkStart w:name="z10" w:id="7"/>
    <w:p>
      <w:pPr>
        <w:spacing w:after="0"/>
        <w:ind w:left="0"/>
        <w:jc w:val="both"/>
      </w:pPr>
      <w:r>
        <w:rPr>
          <w:rFonts w:ascii="Times New Roman"/>
          <w:b w:val="false"/>
          <w:i w:val="false"/>
          <w:color w:val="000000"/>
          <w:sz w:val="28"/>
        </w:rPr>
        <w:t>
      трансферттер түсімі – 78 443 967 мың теңге;";</w:t>
      </w:r>
    </w:p>
    <w:bookmarkEnd w:id="7"/>
    <w:bookmarkStart w:name="z11" w:id="8"/>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8"/>
    <w:bookmarkStart w:name="z12" w:id="9"/>
    <w:p>
      <w:pPr>
        <w:spacing w:after="0"/>
        <w:ind w:left="0"/>
        <w:jc w:val="both"/>
      </w:pPr>
      <w:r>
        <w:rPr>
          <w:rFonts w:ascii="Times New Roman"/>
          <w:b w:val="false"/>
          <w:i w:val="false"/>
          <w:color w:val="000000"/>
          <w:sz w:val="28"/>
        </w:rPr>
        <w:t>
      "2) шығындар – 117 936 754 мың теңге;";</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 xml:space="preserve"> жетінші абзацтан кейін келесі мазмұндағы абзацпен толықтырылсын:</w:t>
      </w:r>
    </w:p>
    <w:bookmarkStart w:name="z14" w:id="10"/>
    <w:p>
      <w:pPr>
        <w:spacing w:after="0"/>
        <w:ind w:left="0"/>
        <w:jc w:val="both"/>
      </w:pPr>
      <w:r>
        <w:rPr>
          <w:rFonts w:ascii="Times New Roman"/>
          <w:b w:val="false"/>
          <w:i w:val="false"/>
          <w:color w:val="000000"/>
          <w:sz w:val="28"/>
        </w:rPr>
        <w:t>
      "Қазақстан Республикасының кейбір заңнамалық актілеріне салық салу мәселелері бойынша өзгерістер мен толықтырулар енгізу туралы" 2017 жылғы 25 желтоқсандағы Қазақстан Республикасының Заңына сәйкес әлеуметтік сақтандырудың Мемлекеттік қорына әлеуметтік аударымдар бойынша мөлшерлеменің азаюына байланысты – 479 226 мың теңге.";</w:t>
      </w:r>
    </w:p>
    <w:bookmarkEnd w:id="10"/>
    <w:bookmarkStart w:name="z15" w:id="11"/>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1"/>
    <w:bookmarkStart w:name="z16" w:id="12"/>
    <w:p>
      <w:pPr>
        <w:spacing w:after="0"/>
        <w:ind w:left="0"/>
        <w:jc w:val="both"/>
      </w:pPr>
      <w:r>
        <w:rPr>
          <w:rFonts w:ascii="Times New Roman"/>
          <w:b w:val="false"/>
          <w:i w:val="false"/>
          <w:color w:val="000000"/>
          <w:sz w:val="28"/>
        </w:rPr>
        <w:t>
      "2) әлеуметтік салық аудандық (облыстық маңызы бар қаланың) бюджеттерге келесі пайыздарда есепке алынады:</w:t>
      </w:r>
    </w:p>
    <w:bookmarkEnd w:id="12"/>
    <w:bookmarkStart w:name="z17" w:id="13"/>
    <w:p>
      <w:pPr>
        <w:spacing w:after="0"/>
        <w:ind w:left="0"/>
        <w:jc w:val="both"/>
      </w:pPr>
      <w:r>
        <w:rPr>
          <w:rFonts w:ascii="Times New Roman"/>
          <w:b w:val="false"/>
          <w:i w:val="false"/>
          <w:color w:val="000000"/>
          <w:sz w:val="28"/>
        </w:rPr>
        <w:t>
      Бөрлі – 20,5%; Орал қаласы – 68,5%; Ақжайық, Бөкей ордасы, Жаңақала, Жәнібек, Зеленов, Казталов, Қаратөбе, Сырым, Тасқала, Теректі және Шыңғырлау – 100%.";</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9" w:id="14"/>
    <w:p>
      <w:pPr>
        <w:spacing w:after="0"/>
        <w:ind w:left="0"/>
        <w:jc w:val="both"/>
      </w:pPr>
      <w:r>
        <w:rPr>
          <w:rFonts w:ascii="Times New Roman"/>
          <w:b w:val="false"/>
          <w:i w:val="false"/>
          <w:color w:val="000000"/>
          <w:sz w:val="28"/>
        </w:rPr>
        <w:t>
      "9. 2018 жылға арналған облыстық бюджетте аудандық (облыстық маңызы бар қаланың) бюджеттерге облыстық бюджет қаражат есебінен бөлінетін нысаналы даму трансферттері және ағымдағы нысаналы трансферттердің жалпы сомасы 12 012 802 мың теңге көлемінде қарастырылғаны ескерілсін, соның ішінде:</w:t>
      </w:r>
    </w:p>
    <w:bookmarkEnd w:id="14"/>
    <w:bookmarkStart w:name="z20" w:id="15"/>
    <w:p>
      <w:pPr>
        <w:spacing w:after="0"/>
        <w:ind w:left="0"/>
        <w:jc w:val="both"/>
      </w:pPr>
      <w:r>
        <w:rPr>
          <w:rFonts w:ascii="Times New Roman"/>
          <w:b w:val="false"/>
          <w:i w:val="false"/>
          <w:color w:val="000000"/>
          <w:sz w:val="28"/>
        </w:rPr>
        <w:t>
      6 627 739 мың теңге – ағымдағы нысаналы трансферттер;</w:t>
      </w:r>
    </w:p>
    <w:bookmarkEnd w:id="15"/>
    <w:bookmarkStart w:name="z21" w:id="16"/>
    <w:p>
      <w:pPr>
        <w:spacing w:after="0"/>
        <w:ind w:left="0"/>
        <w:jc w:val="both"/>
      </w:pPr>
      <w:r>
        <w:rPr>
          <w:rFonts w:ascii="Times New Roman"/>
          <w:b w:val="false"/>
          <w:i w:val="false"/>
          <w:color w:val="000000"/>
          <w:sz w:val="28"/>
        </w:rPr>
        <w:t>
      5 385 063 мың теңге – нысаналы даму трансферттері.</w:t>
      </w:r>
    </w:p>
    <w:bookmarkEnd w:id="16"/>
    <w:bookmarkStart w:name="z22" w:id="17"/>
    <w:p>
      <w:pPr>
        <w:spacing w:after="0"/>
        <w:ind w:left="0"/>
        <w:jc w:val="both"/>
      </w:pPr>
      <w:r>
        <w:rPr>
          <w:rFonts w:ascii="Times New Roman"/>
          <w:b w:val="false"/>
          <w:i w:val="false"/>
          <w:color w:val="000000"/>
          <w:sz w:val="28"/>
        </w:rPr>
        <w:t>
      Аталған сомаларды аудандық (облыстық маңызы бар қаланың) бюджеттерге бөлу Батыс Қазақстан облыс әкімдігінің қаулысы негізінде жүзеге асырылады.";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24" w:id="18"/>
    <w:p>
      <w:pPr>
        <w:spacing w:after="0"/>
        <w:ind w:left="0"/>
        <w:jc w:val="both"/>
      </w:pPr>
      <w:r>
        <w:rPr>
          <w:rFonts w:ascii="Times New Roman"/>
          <w:b w:val="false"/>
          <w:i w:val="false"/>
          <w:color w:val="000000"/>
          <w:sz w:val="28"/>
        </w:rPr>
        <w:t>
      "12. 2018 жылға арналған облыстың жергілікті атқарушы органдарының резерві 208 373 мың теңге көлемінде бекітілсін.";</w:t>
      </w:r>
    </w:p>
    <w:bookmarkEnd w:id="18"/>
    <w:bookmarkStart w:name="z25" w:id="19"/>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9"/>
    <w:bookmarkStart w:name="z26" w:id="20"/>
    <w:p>
      <w:pPr>
        <w:spacing w:after="0"/>
        <w:ind w:left="0"/>
        <w:jc w:val="both"/>
      </w:pPr>
      <w:r>
        <w:rPr>
          <w:rFonts w:ascii="Times New Roman"/>
          <w:b w:val="false"/>
          <w:i w:val="false"/>
          <w:color w:val="000000"/>
          <w:sz w:val="28"/>
        </w:rPr>
        <w:t>
      2. Облыстық мәслихат аппаратының басшысы (А.Сұлтанов)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20"/>
    <w:bookmarkStart w:name="z27" w:id="21"/>
    <w:p>
      <w:pPr>
        <w:spacing w:after="0"/>
        <w:ind w:left="0"/>
        <w:jc w:val="both"/>
      </w:pPr>
      <w:r>
        <w:rPr>
          <w:rFonts w:ascii="Times New Roman"/>
          <w:b w:val="false"/>
          <w:i w:val="false"/>
          <w:color w:val="000000"/>
          <w:sz w:val="28"/>
        </w:rPr>
        <w:t>
      3. Осы шешім 2018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И.Илимисов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М.Құлшар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28 қыркүйектегі</w:t>
            </w:r>
            <w:r>
              <w:br/>
            </w: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мәслихатының</w:t>
            </w:r>
            <w:r>
              <w:br/>
            </w:r>
            <w:r>
              <w:rPr>
                <w:rFonts w:ascii="Times New Roman"/>
                <w:b w:val="false"/>
                <w:i w:val="false"/>
                <w:color w:val="000000"/>
                <w:sz w:val="20"/>
              </w:rPr>
              <w:t>№ 19-1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6 желтоқсандағы</w:t>
            </w:r>
            <w:r>
              <w:br/>
            </w: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мәслихатының</w:t>
            </w:r>
            <w:r>
              <w:br/>
            </w:r>
            <w:r>
              <w:rPr>
                <w:rFonts w:ascii="Times New Roman"/>
                <w:b w:val="false"/>
                <w:i w:val="false"/>
                <w:color w:val="000000"/>
                <w:sz w:val="20"/>
              </w:rPr>
              <w:t>№ 15-2 шешіміне</w:t>
            </w:r>
            <w:r>
              <w:br/>
            </w:r>
            <w:r>
              <w:rPr>
                <w:rFonts w:ascii="Times New Roman"/>
                <w:b w:val="false"/>
                <w:i w:val="false"/>
                <w:color w:val="000000"/>
                <w:sz w:val="20"/>
              </w:rPr>
              <w:t>1 – қосымша</w:t>
            </w:r>
          </w:p>
        </w:tc>
      </w:tr>
    </w:tbl>
    <w:bookmarkStart w:name="z32" w:id="22"/>
    <w:p>
      <w:pPr>
        <w:spacing w:after="0"/>
        <w:ind w:left="0"/>
        <w:jc w:val="left"/>
      </w:pPr>
      <w:r>
        <w:rPr>
          <w:rFonts w:ascii="Times New Roman"/>
          <w:b/>
          <w:i w:val="false"/>
          <w:color w:val="000000"/>
        </w:rPr>
        <w:t xml:space="preserve"> 2018 жылға арналған облыстық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681"/>
        <w:gridCol w:w="926"/>
        <w:gridCol w:w="926"/>
        <w:gridCol w:w="6456"/>
        <w:gridCol w:w="26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118 011 342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38 194 594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13 330 101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13 330 101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21 732 624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21 732 624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3 131 869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2 544 086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587 783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1 371 781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100 066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56 466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721 715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721 715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78 443 967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3 075 620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3 075 620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75 368 347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75 368 347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бюджеттеріне, республикалық маңызы бар қаланың, астананың бюджеттеріне берілетін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Астана және Алматы қалалары бюджеттерінің басқа облыстық бюджеттермен, республикалық маңызы бар қаланың, астананың бюджеттерімен өзара қатынастары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117 936 754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2 372 641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1 896 662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1 675 139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1 292 148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270 956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92 529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183 518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175 158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181 382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138 992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136 587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42 390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42 390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161 112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161 112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136 075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25 037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79 988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53 497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335 270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74 387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74 387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35 781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38 606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260 883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259 063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189 486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65 075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4 822 692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4 822 692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4 370 942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4 041 157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207 827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52 704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тұтқындалған адамдарды ұстауды ұйымдастыру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22 806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42 548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451 750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451 750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17 749 675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7 263 045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4 949 675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1 093 241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941 168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267 525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163 171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берілетін ағымдағы нысаналы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2 219 670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берілетін ағымдағы нысаналы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264 900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1 126 685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88 054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279 398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759 233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1 186 685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855 565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331 120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5 661 006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298 754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298 754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5 352 252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5 352 252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560 175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552 007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552 007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192 583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152 583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152 583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4 072 866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4 072 866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92 660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53 621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124 063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103 551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338 475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63 796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136 555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3 157 658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3 616 366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315 967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307 571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97 719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87 958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121 894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1 088 188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1 088 188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1 088 188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2 168 562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2 168 562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125 392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95 621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121 093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28 456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1 788 200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4 517 029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2 630 331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2 332 987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789 309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596 931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311 245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519 605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115 897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292 688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292 688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454 295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454 295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454 023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1 432 403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1 259 204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110 663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арнаулы әлеуметтік қызметтер көрсету стандарттарын енгізуге берілетін ағымдағы нысаналы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697 077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көшi-қон iс-шараларын iске асыру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314 547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үкіметтік емес ұйымдарда мемлекеттік әлеуметтік тапсырысты орналастыруға берілетін ағымдағы нысаналы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51 631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86 963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кәсіпкерлікке оқыту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86 963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58 684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53 810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16 139 493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6 811 708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6 811 708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3 197 433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3 614 275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9 280 637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5 123 598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қалалар мен елді мекендерді абаттандыруды дамытуға берілетін нысаналы даму трансферттері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478 292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106 731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4 538 575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4 157 039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79 014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1 789 139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1 000 427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621 297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665 022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47 148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47 148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47 148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5 319 461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1 683 444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1 606 022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58 504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340 261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177 497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355 506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569 324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59 801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45 129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77 422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77 422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2 252 033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276 851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276 851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1 975 182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44 740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59 809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1 846 986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23 647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1 015 892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224 559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224 559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410 122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410 122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126 668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30 425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95 291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мемлекеттік қызметтер көрсету және архивтер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254 543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архив ісін басқару жөніндегі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127 454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107 077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352 541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138 316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116 722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19 834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214 225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38 181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iс-шараларды iске асыру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172 044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405 931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405 931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405 931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405 931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9 517 498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8 349 196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8 044 138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104 483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113 370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76 336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56 497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50 156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65 205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17 381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2 847 018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3 417 937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1 085 344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57 127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микрокредиттерді ішінара кепілдендіру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77 207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микроқаржы ұйымдарының операциялық шығындарын субсидиялау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22 719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305 058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76 117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225 096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527 688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527 688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520 572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534 998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369 003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61 634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194 316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іс-шараларын іске асыру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61 438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24 414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165 995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165 995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85 693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37 574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48 119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38 320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518 726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518 726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476 826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111 258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365 009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40 694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10 816 297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8 502 028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8 502 028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2 066 327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386 762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1 399 900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4 138 819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510 220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2 314 269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2 314 269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60 458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226 368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1 981 840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45 603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2 530 221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1 672 990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1 672 990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1 477 690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микрокредиттерді ішінара кепілдендіру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857 231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267 562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267 562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208 373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208 373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77 391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77 391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98 931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97 946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204 974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204 974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27 047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27 047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27 047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24 118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39 248 407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39 248 407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39 248 407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35 952 058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44 409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3 139 804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43 629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23 278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45 229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13 164 365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16 005 598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10 265 817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10 265 817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8 778 410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8 778 410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1 487 407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1 487 407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5 460 402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4 014 528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4 014 528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4 014 528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1 445 874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1 445 874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1 445 874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279 379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279 379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279 379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кіші қалаларда және ауылдық елді мекендерде кәсіпкерлікті дамытуға жәрдемдесуге кредит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279 379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2 841 233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2 841 233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2 624 026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217 207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-13 089 777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13 089 777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15 729 281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15 729 281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8 502 093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жергiлiктi атқарушы органдарының мемлекеттік және үкіметтік бағдарламаларды іске асыру шеңберінде тұрғын үй құрылысын қаржыландыру үшін iшкi нарықта айналысқа жiберу үшiн шығаратын мемлекеттiк бағалы қағаздары шығарылымынан түсетін түсімдер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8 502 093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7 227 188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 алатын қарыздар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7 227 188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3 208 721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3 208 721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3 208 721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1 635 807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1 355 709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республикалық бюджеттен бөлінген пайдаланылмаған бюджеттік кредиттерді қайтару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217 205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569 217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569 217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569 217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бос қалдықтары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569 217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