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eb00" w14:textId="a37e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10 тамыздағы № 196 қаулысы. Батыс Қазақстан облысының Әділет департаментінде 2018 жылғы 7 қыркүйекте № 5331 болып тіркелді. Күші жойылды - Батыс Қазақстан облысы әкімдігінің 2020 жылғы 28 тамыздағы № 200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cәйкес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4060 тіркелген, 2015 жылдың 13 қазанында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"7) 5-процесс - ЭҮШ арқылы Мемлекеттік корпорация қызметкерінің электрондық цифрлық қолтаңбасымен (бұдан әрі - ЭЦҚ) куәландырылған (қол қойылған) электрондық құжаттар топтамасын (көрсетілетін қызметті алушының сұранысын) ЭҮАШ АЖО-ға жолдау (2 минут ішінде);"</w:t>
      </w:r>
    </w:p>
    <w:bookmarkEnd w:id="4"/>
    <w:bookmarkStart w:name="z8"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іске асырылады) көмегімен порталға тіркеледі.</w:t>
      </w:r>
    </w:p>
    <w:bookmarkEnd w:id="6"/>
    <w:bookmarkStart w:name="z10" w:id="7"/>
    <w:p>
      <w:pPr>
        <w:spacing w:after="0"/>
        <w:ind w:left="0"/>
        <w:jc w:val="both"/>
      </w:pPr>
      <w:r>
        <w:rPr>
          <w:rFonts w:ascii="Times New Roman"/>
          <w:b w:val="false"/>
          <w:i w:val="false"/>
          <w:color w:val="000000"/>
          <w:sz w:val="28"/>
        </w:rPr>
        <w:t>
      Көрсетілетін қызметті алушының ЭЦҚ-сы болған немесе көрсетілетін қызметті алушының ұялы байланыс операторы берген абоненттік нөмipi тіркелген және порталдың есепке алу жазбасына қосылған жағдайда, бip реттік парольді қолданған кезде мемлекеттік көрсетілетін қызметті электрондық нысанда портал арқылы алуға мүмкіндігі бар;".</w:t>
      </w:r>
    </w:p>
    <w:bookmarkEnd w:id="7"/>
    <w:bookmarkStart w:name="z11" w:id="8"/>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(М.М.Шақаев)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9"/>
    <w:bookmarkStart w:name="z13"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