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30f7f" w14:textId="3130f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әлеуметтік қолдау көрсету тәртібі мен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2018 жылғы 16 қарашадағы № 34-353/VI шешімі. Шығыс Қазақстан облысы Әділет департаментінің Үржар аудандық Әділет басқармасында 2018 жылғы 16 қарашада № 5-18-181 болып тіркелді. Күші жойылды - Шығыс Қазақстан облысы Үржар аудандық мәслихатының 2020 жылғы 24 маусымдағы № 53-656/VI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24.06.2020 </w:t>
      </w:r>
      <w:r>
        <w:rPr>
          <w:rFonts w:ascii="Times New Roman"/>
          <w:b w:val="false"/>
          <w:i w:val="false"/>
          <w:color w:val="ff0000"/>
          <w:sz w:val="28"/>
        </w:rPr>
        <w:t>№ 53-656/VI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Шешімнің тақырыбы жаңа редакцияда - Шығыс Қазақстан облысы Үржар аудандық мәслихатының 24.12.2019 </w:t>
      </w:r>
      <w:r>
        <w:rPr>
          <w:rFonts w:ascii="Times New Roman"/>
          <w:b w:val="false"/>
          <w:i w:val="false"/>
          <w:color w:val="ff0000"/>
          <w:sz w:val="28"/>
        </w:rPr>
        <w:t>№ 47-537/VI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 тармағының</w:t>
      </w:r>
      <w:r>
        <w:rPr>
          <w:rFonts w:ascii="Times New Roman"/>
          <w:b w:val="false"/>
          <w:i w:val="false"/>
          <w:color w:val="000000"/>
          <w:sz w:val="28"/>
        </w:rPr>
        <w:t xml:space="preserve"> 15) тармақшасына сәйкес Үржар аудандық мәслихаты ШЕШТІ:</w:t>
      </w:r>
    </w:p>
    <w:bookmarkEnd w:id="0"/>
    <w:bookmarkStart w:name="z2" w:id="1"/>
    <w:p>
      <w:pPr>
        <w:spacing w:after="0"/>
        <w:ind w:left="0"/>
        <w:jc w:val="both"/>
      </w:pPr>
      <w:r>
        <w:rPr>
          <w:rFonts w:ascii="Times New Roman"/>
          <w:b w:val="false"/>
          <w:i w:val="false"/>
          <w:color w:val="000000"/>
          <w:sz w:val="28"/>
        </w:rPr>
        <w:t>
      1.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алуға әлеуметтік қолдау жылына бір рет 11,733 айлық есептік көрсеткіш (31 104 теңге) мөлшерінде көрсетілсін.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Шығыс Қазақстан облысы Үржар аудандық мәслихатының 12.03.2020 </w:t>
      </w:r>
      <w:r>
        <w:rPr>
          <w:rFonts w:ascii="Times New Roman"/>
          <w:b w:val="false"/>
          <w:i w:val="false"/>
          <w:color w:val="ff0000"/>
          <w:sz w:val="28"/>
        </w:rPr>
        <w:t>№ 50-620/VI</w:t>
      </w:r>
      <w:r>
        <w:rPr>
          <w:rFonts w:ascii="Times New Roman"/>
          <w:b w:val="false"/>
          <w:i w:val="false"/>
          <w:color w:val="ff0000"/>
          <w:sz w:val="28"/>
        </w:rPr>
        <w:t xml:space="preserve"> шешімімен (алғашқы ресми жарияланған күнінен кеиін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Коммуналдық көрсетілетін қызметтерге ақы төлеу және отын сатып алуға әлеуметтік қолдау көрсетудің (әрі қарай - әлеуметтік қолдау) келесі тәртібі белгіленсін:</w:t>
      </w:r>
    </w:p>
    <w:bookmarkEnd w:id="2"/>
    <w:bookmarkStart w:name="z4" w:id="3"/>
    <w:p>
      <w:pPr>
        <w:spacing w:after="0"/>
        <w:ind w:left="0"/>
        <w:jc w:val="both"/>
      </w:pPr>
      <w:r>
        <w:rPr>
          <w:rFonts w:ascii="Times New Roman"/>
          <w:b w:val="false"/>
          <w:i w:val="false"/>
          <w:color w:val="000000"/>
          <w:sz w:val="28"/>
        </w:rPr>
        <w:t>
      1) әлеуметтік қолдауды тағайындауды уәкілетті орган – "Үржар ауданының жұмыспен қамту, әлеуметтік бағдарламалар және азаматтық хал актілерін тіркеу бөлімі және әлеуметтік бағдарламалар бөлімі" мемлекеттік мекемесі (әрі қарай – көрсетілетін қызметті беруші) жүзеге асырады;</w:t>
      </w:r>
    </w:p>
    <w:bookmarkEnd w:id="3"/>
    <w:bookmarkStart w:name="z5" w:id="4"/>
    <w:p>
      <w:pPr>
        <w:spacing w:after="0"/>
        <w:ind w:left="0"/>
        <w:jc w:val="both"/>
      </w:pPr>
      <w:r>
        <w:rPr>
          <w:rFonts w:ascii="Times New Roman"/>
          <w:b w:val="false"/>
          <w:i w:val="false"/>
          <w:color w:val="000000"/>
          <w:sz w:val="28"/>
        </w:rPr>
        <w:t>
      2) жеке тұлға (немесе оның нотариалдық сенімхатпен расталған өкілі) (әрі қарай – көрсетілетін қызметті алушы) әлеуметтік қолдауды алу үшін:</w:t>
      </w:r>
    </w:p>
    <w:bookmarkEnd w:id="4"/>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емес акционерлік қоғамға, көрсетілетін қызметті берушіге немесе тұрғылықты жері бойынша ауылдық округ әкіміне, еркін нысанда жазылған өтініш және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стандартының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құжаттардың тізбесін ұсынады. </w:t>
      </w:r>
    </w:p>
    <w:bookmarkStart w:name="z13" w:id="5"/>
    <w:p>
      <w:pPr>
        <w:spacing w:after="0"/>
        <w:ind w:left="0"/>
        <w:jc w:val="both"/>
      </w:pPr>
      <w:r>
        <w:rPr>
          <w:rFonts w:ascii="Times New Roman"/>
          <w:b w:val="false"/>
          <w:i w:val="false"/>
          <w:color w:val="000000"/>
          <w:sz w:val="28"/>
        </w:rPr>
        <w:t>
      3) Мемлекеттік корпорацияға, көрсетілетін қызметті берушіге жүгінген кезде әлеуметтік қолдауды тағайындау туралы шешімді немесе бас тарту туралы дәлелді жауапты қызметті беруші құжаттардың топтамасын тіркеген сәттен бастап 10 (он) жұмыс күні;</w:t>
      </w:r>
    </w:p>
    <w:bookmarkEnd w:id="5"/>
    <w:bookmarkStart w:name="z14" w:id="6"/>
    <w:p>
      <w:pPr>
        <w:spacing w:after="0"/>
        <w:ind w:left="0"/>
        <w:jc w:val="both"/>
      </w:pPr>
      <w:r>
        <w:rPr>
          <w:rFonts w:ascii="Times New Roman"/>
          <w:b w:val="false"/>
          <w:i w:val="false"/>
          <w:color w:val="000000"/>
          <w:sz w:val="28"/>
        </w:rPr>
        <w:t>
      Тұрғылықты жері бойынша ауылдық округтің әкіміне құжаттардың топтамасын тапсырған сәттен бастап – 15 (он бес) жұмыс күні ішінде қабылдайды;</w:t>
      </w:r>
    </w:p>
    <w:bookmarkEnd w:id="6"/>
    <w:bookmarkStart w:name="z15" w:id="7"/>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End w:id="7"/>
    <w:bookmarkStart w:name="z16" w:id="8"/>
    <w:p>
      <w:pPr>
        <w:spacing w:after="0"/>
        <w:ind w:left="0"/>
        <w:jc w:val="both"/>
      </w:pPr>
      <w:r>
        <w:rPr>
          <w:rFonts w:ascii="Times New Roman"/>
          <w:b w:val="false"/>
          <w:i w:val="false"/>
          <w:color w:val="000000"/>
          <w:sz w:val="28"/>
        </w:rPr>
        <w:t xml:space="preserve">
      4) әлеуметтік қолдау көрсетуден бас тарту негіздері: </w:t>
      </w:r>
    </w:p>
    <w:bookmarkEnd w:id="8"/>
    <w:bookmarkStart w:name="z17" w:id="9"/>
    <w:p>
      <w:pPr>
        <w:spacing w:after="0"/>
        <w:ind w:left="0"/>
        <w:jc w:val="both"/>
      </w:pPr>
      <w:r>
        <w:rPr>
          <w:rFonts w:ascii="Times New Roman"/>
          <w:b w:val="false"/>
          <w:i w:val="false"/>
          <w:color w:val="000000"/>
          <w:sz w:val="28"/>
        </w:rPr>
        <w:t xml:space="preserve">
      көрсетілетін қызметті алушы осы тармақтың 2) тармақшасында көрсетілген тізбеге сәйкес құжаттардың толық емес топтамасын және (немесе) қолданылу мерзімі өткен құжаттарды ұсынуы; </w:t>
      </w:r>
    </w:p>
    <w:bookmarkEnd w:id="9"/>
    <w:bookmarkStart w:name="z18" w:id="10"/>
    <w:p>
      <w:pPr>
        <w:spacing w:after="0"/>
        <w:ind w:left="0"/>
        <w:jc w:val="both"/>
      </w:pPr>
      <w:r>
        <w:rPr>
          <w:rFonts w:ascii="Times New Roman"/>
          <w:b w:val="false"/>
          <w:i w:val="false"/>
          <w:color w:val="000000"/>
          <w:sz w:val="28"/>
        </w:rPr>
        <w:t xml:space="preserve">
      өтініш беруші берген мәліметтердің жалған болуы немесе берілген құжаттардың сәйкес келмеуі; </w:t>
      </w:r>
    </w:p>
    <w:bookmarkEnd w:id="10"/>
    <w:bookmarkStart w:name="z19" w:id="11"/>
    <w:p>
      <w:pPr>
        <w:spacing w:after="0"/>
        <w:ind w:left="0"/>
        <w:jc w:val="both"/>
      </w:pPr>
      <w:r>
        <w:rPr>
          <w:rFonts w:ascii="Times New Roman"/>
          <w:b w:val="false"/>
          <w:i w:val="false"/>
          <w:color w:val="000000"/>
          <w:sz w:val="28"/>
        </w:rPr>
        <w:t>
      Үржар ауданынан тыс тұруы;</w:t>
      </w:r>
    </w:p>
    <w:bookmarkEnd w:id="11"/>
    <w:bookmarkStart w:name="z20" w:id="12"/>
    <w:p>
      <w:pPr>
        <w:spacing w:after="0"/>
        <w:ind w:left="0"/>
        <w:jc w:val="both"/>
      </w:pPr>
      <w:r>
        <w:rPr>
          <w:rFonts w:ascii="Times New Roman"/>
          <w:b w:val="false"/>
          <w:i w:val="false"/>
          <w:color w:val="000000"/>
          <w:sz w:val="28"/>
        </w:rPr>
        <w:t>
      лауазымдарды біріктірген кезде негізгі жұмыс орны бойынша әлеуметтік қолдау алушының лауазымы әлеуметтік қолдауға құқық беретін лауазымдар тізіліміне сәйкес келмеуі;</w:t>
      </w:r>
    </w:p>
    <w:bookmarkEnd w:id="12"/>
    <w:bookmarkStart w:name="z21" w:id="13"/>
    <w:p>
      <w:pPr>
        <w:spacing w:after="0"/>
        <w:ind w:left="0"/>
        <w:jc w:val="both"/>
      </w:pPr>
      <w:r>
        <w:rPr>
          <w:rFonts w:ascii="Times New Roman"/>
          <w:b w:val="false"/>
          <w:i w:val="false"/>
          <w:color w:val="000000"/>
          <w:sz w:val="28"/>
        </w:rPr>
        <w:t>
      ағымдағы жылы әлеуметтік қолдау тағайындалған жағдайда жыл ішінде екінші рет жүгінуі.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Шығыс Қазақстан облысы Үржар аудандық мәслихатының 24.12.2019 </w:t>
      </w:r>
      <w:r>
        <w:rPr>
          <w:rFonts w:ascii="Times New Roman"/>
          <w:b w:val="false"/>
          <w:i w:val="false"/>
          <w:color w:val="000000"/>
          <w:sz w:val="28"/>
        </w:rPr>
        <w:t>№ 47-537/VI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Үржар аудандық мәслихатының кейбір шешімдерінің күші жойылды деп танылсын. </w:t>
      </w:r>
    </w:p>
    <w:bookmarkEnd w:id="14"/>
    <w:bookmarkStart w:name="z23" w:id="15"/>
    <w:p>
      <w:pPr>
        <w:spacing w:after="0"/>
        <w:ind w:left="0"/>
        <w:jc w:val="both"/>
      </w:pPr>
      <w:r>
        <w:rPr>
          <w:rFonts w:ascii="Times New Roman"/>
          <w:b w:val="false"/>
          <w:i w:val="false"/>
          <w:color w:val="000000"/>
          <w:sz w:val="28"/>
        </w:rPr>
        <w:t>
      4. Осы шешім оның алғашқы ресми жарияланған күнінен кеиін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Шевкунов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Үржар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14 қарашадағы № 34-353/VI </w:t>
            </w:r>
            <w:r>
              <w:br/>
            </w:r>
            <w:r>
              <w:rPr>
                <w:rFonts w:ascii="Times New Roman"/>
                <w:b w:val="false"/>
                <w:i w:val="false"/>
                <w:color w:val="000000"/>
                <w:sz w:val="20"/>
              </w:rPr>
              <w:t>шешіміне қосымша</w:t>
            </w:r>
          </w:p>
        </w:tc>
      </w:tr>
    </w:tbl>
    <w:bookmarkStart w:name="z25" w:id="16"/>
    <w:p>
      <w:pPr>
        <w:spacing w:after="0"/>
        <w:ind w:left="0"/>
        <w:jc w:val="left"/>
      </w:pPr>
      <w:r>
        <w:rPr>
          <w:rFonts w:ascii="Times New Roman"/>
          <w:b/>
          <w:i w:val="false"/>
          <w:color w:val="000000"/>
        </w:rPr>
        <w:t xml:space="preserve"> Үржар аудандық мәслихатының күші жойылған кейбір шешімдерінің тізілімі</w:t>
      </w:r>
    </w:p>
    <w:bookmarkEnd w:id="16"/>
    <w:bookmarkStart w:name="z26" w:id="17"/>
    <w:p>
      <w:pPr>
        <w:spacing w:after="0"/>
        <w:ind w:left="0"/>
        <w:jc w:val="both"/>
      </w:pPr>
      <w:r>
        <w:rPr>
          <w:rFonts w:ascii="Times New Roman"/>
          <w:b w:val="false"/>
          <w:i w:val="false"/>
          <w:color w:val="000000"/>
          <w:sz w:val="28"/>
        </w:rPr>
        <w:t xml:space="preserve">
      1. Үржар аудандық мәслихатының 2012 жылғы 21 желтоқсандағы № 9-78/V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2816 болып тіркелген, 2013 жылы 31 қаңтарда №11 "Пульс времени/Уақыт тынысы" газетінде жарияланған);</w:t>
      </w:r>
    </w:p>
    <w:bookmarkEnd w:id="17"/>
    <w:bookmarkStart w:name="z27" w:id="18"/>
    <w:p>
      <w:pPr>
        <w:spacing w:after="0"/>
        <w:ind w:left="0"/>
        <w:jc w:val="both"/>
      </w:pPr>
      <w:r>
        <w:rPr>
          <w:rFonts w:ascii="Times New Roman"/>
          <w:b w:val="false"/>
          <w:i w:val="false"/>
          <w:color w:val="000000"/>
          <w:sz w:val="28"/>
        </w:rPr>
        <w:t xml:space="preserve">
      2. Үржар аудандық мәслихатының 2014 жылғы 15 сәуірдегі № 24-251/V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туралы" Үржар аудандық мәслихатының 2012 жылғы 21 желтоқсандағы №9-78/V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3324 болып тіркелген, 2014 жылы 03 маусымда "Әділет" ақпараттық-құқықтық жүйесінде және 2014 жылы 05 маусымда №68-69 "Пульс времени/Уақыт тынысы" газетінде жарияланған);</w:t>
      </w:r>
    </w:p>
    <w:bookmarkEnd w:id="18"/>
    <w:bookmarkStart w:name="z28" w:id="19"/>
    <w:p>
      <w:pPr>
        <w:spacing w:after="0"/>
        <w:ind w:left="0"/>
        <w:jc w:val="both"/>
      </w:pPr>
      <w:r>
        <w:rPr>
          <w:rFonts w:ascii="Times New Roman"/>
          <w:b w:val="false"/>
          <w:i w:val="false"/>
          <w:color w:val="000000"/>
          <w:sz w:val="28"/>
        </w:rPr>
        <w:t xml:space="preserve">
      3. Үржар аудандық мәслихатының 2015 жылғы 13 шілдедегі № 34-391/V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туралы" Үржар аудандық мәслихатының 2012 жылғы 21 желтоқсандағы № 9-78/V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4068 болып тіркелген, 2015 жылы 24 тамызда "Әділет" ақпараттық-құқықтық жүйесінде және 2015 жылы 10 тамызда №102-103 "Пульс времени/Уақыт тынысы" газетінде жарияланған);</w:t>
      </w:r>
    </w:p>
    <w:bookmarkEnd w:id="19"/>
    <w:bookmarkStart w:name="z29" w:id="20"/>
    <w:p>
      <w:pPr>
        <w:spacing w:after="0"/>
        <w:ind w:left="0"/>
        <w:jc w:val="both"/>
      </w:pPr>
      <w:r>
        <w:rPr>
          <w:rFonts w:ascii="Times New Roman"/>
          <w:b w:val="false"/>
          <w:i w:val="false"/>
          <w:color w:val="000000"/>
          <w:sz w:val="28"/>
        </w:rPr>
        <w:t xml:space="preserve">
      4. Үржар аудандық мәслихатының 2016 жылғы 04 қазанда №7-71/VI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туралы" Үржар аудандық мәслихатының 2012 жылғы 21 желтоқсандағы № 9-78/V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4713 болып тіркелген, 2016 жылы 03 қарашада Қазақстан Республикасы нормативтық құқықтық актілерінің электрондық түрдегі Эталондық бақылау банкінде, 2016 жылы 11 қарашада "Әділет" ақпараттық-құқықтық жүйесінде және 2016 жылы 03 қарашада №154-155 "Пульс времени/Уақыт тынысы" газетінде жарияланған);</w:t>
      </w:r>
    </w:p>
    <w:bookmarkEnd w:id="20"/>
    <w:bookmarkStart w:name="z30" w:id="21"/>
    <w:p>
      <w:pPr>
        <w:spacing w:after="0"/>
        <w:ind w:left="0"/>
        <w:jc w:val="both"/>
      </w:pPr>
      <w:r>
        <w:rPr>
          <w:rFonts w:ascii="Times New Roman"/>
          <w:b w:val="false"/>
          <w:i w:val="false"/>
          <w:color w:val="000000"/>
          <w:sz w:val="28"/>
        </w:rPr>
        <w:t xml:space="preserve">
      5. Үржар аудандық мәслихатының 2018 жылғы 12 наурызда №24-247/VI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туралы" Үржар аудандық мәслихатының 2012 жылғы 21 желтоқсандағы № 9-78/V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5556 болып тіркелген, 2018 жылы 30 наурызда Қазақстан Республикасы нормативтық құқықтық актілерінің электрондық түрдегі Эталондық бақылау банкінде және 2018 жылы 09 сәуірде №42-43 "Пульс времени/Уақыт тынысы" газетінде жарияланған).</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