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44d8" w14:textId="37f4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Үржар ауданының Қабанбай ауылында және Алакөл көлінің жағалауында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2018 жылғы 5 қыркүйектегі № 31-322/VI шешімі. Шығыс Қазақстан облысы Әділет департаментінің Үржар аудандық Әділет басқармасында 2018 жылғы 27 қыркүйекте № 5-18-164 болып тіркелді. Шешімнің қолданысы тоқтатыла тұрады – Шығыс Қазақстан облысы Үржар аудандық мәслихатының 2019 жылғы 19 ақпандағы № 38-415/VI. Күші жойылды - Шығыс Қазақстан облысы Үржар аудандық мәслихатының 2019 жылғы 15 қарашадағы № 46-509/VI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қолданысы тоқтатыла тұрады – Шығыс Қазақстан облысы Үржар аудандық мәслихатының 19.02.2019 </w:t>
      </w:r>
      <w:r>
        <w:rPr>
          <w:rFonts w:ascii="Times New Roman"/>
          <w:b w:val="false"/>
          <w:i w:val="false"/>
          <w:color w:val="ff0000"/>
          <w:sz w:val="28"/>
        </w:rPr>
        <w:t>№ 38-415/VI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15.11.2019 </w:t>
      </w:r>
      <w:r>
        <w:rPr>
          <w:rFonts w:ascii="Times New Roman"/>
          <w:b w:val="false"/>
          <w:i w:val="false"/>
          <w:color w:val="ff0000"/>
          <w:sz w:val="28"/>
        </w:rPr>
        <w:t>№ 46-509/VI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 15) тармақшасына және Қазақстан Республикасы Энергетика министрінің 2014 жылғы 25 қарашадағы № 145 "Коммуналдық қалдықтардың түзілу және жинақталу нормаларын есептеудің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2014 жылы 29 желтоқсанда № 10030 тіркелген) сәйкес, Үржар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Шығыс Қазақстан облысы Үржар ауданының Қабанбай ауылында және Алакөл көлінің жағалауында коммуналдық қалдықтардың түзілу және жинақталу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Үржар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31-322 /VI шешімімен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Үржар ауданының Қабанбай ауылында және Алакөл көлінің жағалауында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0"/>
        <w:gridCol w:w="4211"/>
        <w:gridCol w:w="2297"/>
        <w:gridCol w:w="3802"/>
      </w:tblGrid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Нормасы, жылына 1 есептік бірлік куб.метрге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демылыс үйлер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банктер, байланыс бөлімшелері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 - сауықтыру мекемелер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тамақтану мекемелер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алаңдары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1кв.м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дүкендер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кв.м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Автовокзалдар, әуежайлар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кв.м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0,0052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1кв.м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жанар-жағар май құю стансалары, гараждар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Автошеберханалар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1кв.м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