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618c" w14:textId="b5d6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2018 жылғы 28 наурыздағы № 183 шешімі. Шығыс Қазақстан облысының Әділет департаментінде 2018 жылғы 13 сәуірде № 5609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Рагызбаева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183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Ұлан аудандық мәслихатының 27.09.2022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Ұлан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Ұлан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Ұлан ауданының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26"/>
    <w:bookmarkStart w:name="z35"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29"/>
    <w:bookmarkStart w:name="z38"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3"/>
    <w:bookmarkStart w:name="z42"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4"/>
    <w:bookmarkStart w:name="z43"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жұмысшыларға мен қызметкерлерге – 100000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100000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2"/>
    <w:bookmarkStart w:name="z51" w:id="43"/>
    <w:p>
      <w:pPr>
        <w:spacing w:after="0"/>
        <w:ind w:left="0"/>
        <w:jc w:val="both"/>
      </w:pPr>
      <w:r>
        <w:rPr>
          <w:rFonts w:ascii="Times New Roman"/>
          <w:b w:val="false"/>
          <w:i w:val="false"/>
          <w:color w:val="000000"/>
          <w:sz w:val="28"/>
        </w:rPr>
        <w:t>
      бұрынғы Кеңестік Социалистік Республикалар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3"/>
    <w:bookmarkStart w:name="z52" w:id="4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4"/>
    <w:bookmarkStart w:name="z53" w:id="4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5"/>
    <w:bookmarkStart w:name="z54"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6"/>
    <w:bookmarkStart w:name="z55"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w:t>
      </w:r>
    </w:p>
    <w:bookmarkEnd w:id="47"/>
    <w:bookmarkStart w:name="z56"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8"/>
    <w:bookmarkStart w:name="z57"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9"/>
    <w:bookmarkStart w:name="z58"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50"/>
    <w:bookmarkStart w:name="z59"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 мөлшерінде;</w:t>
      </w:r>
    </w:p>
    <w:bookmarkEnd w:id="51"/>
    <w:bookmarkStart w:name="z60"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2"/>
    <w:bookmarkStart w:name="z61"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13000 (он үш мың) теңге мөлшерінде;</w:t>
      </w:r>
    </w:p>
    <w:bookmarkEnd w:id="53"/>
    <w:bookmarkStart w:name="z62"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bookmarkEnd w:id="58"/>
    <w:bookmarkStart w:name="z67" w:id="5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9"/>
    <w:bookmarkStart w:name="z68" w:id="60"/>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60"/>
    <w:bookmarkStart w:name="z69"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61"/>
    <w:bookmarkStart w:name="z70" w:id="6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2"/>
    <w:bookmarkStart w:name="z71" w:id="6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3"/>
    <w:bookmarkStart w:name="z72" w:id="64"/>
    <w:p>
      <w:pPr>
        <w:spacing w:after="0"/>
        <w:ind w:left="0"/>
        <w:jc w:val="both"/>
      </w:pPr>
      <w:r>
        <w:rPr>
          <w:rFonts w:ascii="Times New Roman"/>
          <w:b w:val="false"/>
          <w:i w:val="false"/>
          <w:color w:val="000000"/>
          <w:sz w:val="28"/>
        </w:rPr>
        <w:t>
      8. Өмірлік қиын жағдай туындаған кезде мұқтаж азаматтардың жекелеген санаттарына әлеуметтік көмек бір рет және (немесе) мерзімді (ай сайын, жартыжылдықта 1 рет) көрсетіледі:</w:t>
      </w:r>
    </w:p>
    <w:bookmarkEnd w:id="64"/>
    <w:bookmarkStart w:name="z73" w:id="65"/>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65"/>
    <w:bookmarkStart w:name="z74" w:id="66"/>
    <w:p>
      <w:pPr>
        <w:spacing w:after="0"/>
        <w:ind w:left="0"/>
        <w:jc w:val="both"/>
      </w:pPr>
      <w:r>
        <w:rPr>
          <w:rFonts w:ascii="Times New Roman"/>
          <w:b w:val="false"/>
          <w:i w:val="false"/>
          <w:color w:val="000000"/>
          <w:sz w:val="28"/>
        </w:rPr>
        <w:t>
      жетімдік;</w:t>
      </w:r>
    </w:p>
    <w:bookmarkEnd w:id="66"/>
    <w:bookmarkStart w:name="z75" w:id="67"/>
    <w:p>
      <w:pPr>
        <w:spacing w:after="0"/>
        <w:ind w:left="0"/>
        <w:jc w:val="both"/>
      </w:pPr>
      <w:r>
        <w:rPr>
          <w:rFonts w:ascii="Times New Roman"/>
          <w:b w:val="false"/>
          <w:i w:val="false"/>
          <w:color w:val="000000"/>
          <w:sz w:val="28"/>
        </w:rPr>
        <w:t>
      ата-ана қамқорлығының жоқтығы;</w:t>
      </w:r>
    </w:p>
    <w:bookmarkEnd w:id="67"/>
    <w:bookmarkStart w:name="z76" w:id="68"/>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bookmarkEnd w:id="68"/>
    <w:bookmarkStart w:name="z77" w:id="69"/>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bookmarkEnd w:id="69"/>
    <w:bookmarkStart w:name="z78" w:id="70"/>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bookmarkEnd w:id="70"/>
    <w:bookmarkStart w:name="z79" w:id="71"/>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bookmarkEnd w:id="71"/>
    <w:bookmarkStart w:name="z80" w:id="72"/>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bookmarkEnd w:id="72"/>
    <w:bookmarkStart w:name="z81" w:id="73"/>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bookmarkEnd w:id="73"/>
    <w:bookmarkStart w:name="z82" w:id="74"/>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bookmarkEnd w:id="74"/>
    <w:bookmarkStart w:name="z83" w:id="75"/>
    <w:p>
      <w:pPr>
        <w:spacing w:after="0"/>
        <w:ind w:left="0"/>
        <w:jc w:val="both"/>
      </w:pPr>
      <w:r>
        <w:rPr>
          <w:rFonts w:ascii="Times New Roman"/>
          <w:b w:val="false"/>
          <w:i w:val="false"/>
          <w:color w:val="000000"/>
          <w:sz w:val="28"/>
        </w:rPr>
        <w:t>
      баспанасыздық (тұрақты тұратын жері жоқ тұлғалар);</w:t>
      </w:r>
    </w:p>
    <w:bookmarkEnd w:id="75"/>
    <w:bookmarkStart w:name="z84" w:id="76"/>
    <w:p>
      <w:pPr>
        <w:spacing w:after="0"/>
        <w:ind w:left="0"/>
        <w:jc w:val="both"/>
      </w:pPr>
      <w:r>
        <w:rPr>
          <w:rFonts w:ascii="Times New Roman"/>
          <w:b w:val="false"/>
          <w:i w:val="false"/>
          <w:color w:val="000000"/>
          <w:sz w:val="28"/>
        </w:rPr>
        <w:t>
      бас бостандығынан айыру орындарынан босап шығу;</w:t>
      </w:r>
    </w:p>
    <w:bookmarkEnd w:id="76"/>
    <w:bookmarkStart w:name="z85" w:id="77"/>
    <w:p>
      <w:pPr>
        <w:spacing w:after="0"/>
        <w:ind w:left="0"/>
        <w:jc w:val="both"/>
      </w:pPr>
      <w:r>
        <w:rPr>
          <w:rFonts w:ascii="Times New Roman"/>
          <w:b w:val="false"/>
          <w:i w:val="false"/>
          <w:color w:val="000000"/>
          <w:sz w:val="28"/>
        </w:rPr>
        <w:t>
      пробация қызметінің есебінде болуы;</w:t>
      </w:r>
    </w:p>
    <w:bookmarkEnd w:id="77"/>
    <w:bookmarkStart w:name="z86" w:id="78"/>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жан басына шаққандағы орташа табысты есепке алмағанда, бір рет көрсетіледі;</w:t>
      </w:r>
    </w:p>
    <w:bookmarkEnd w:id="78"/>
    <w:bookmarkStart w:name="z87" w:id="79"/>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bookmarkEnd w:id="79"/>
    <w:bookmarkStart w:name="z88" w:id="80"/>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bookmarkEnd w:id="80"/>
    <w:bookmarkStart w:name="z89" w:id="81"/>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2"/>
    <w:bookmarkStart w:name="z91" w:id="8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келтіргенде азаматтар алты ай ішінде уәкілетті органға өтініш береді.</w:t>
      </w:r>
    </w:p>
    <w:bookmarkEnd w:id="83"/>
    <w:bookmarkStart w:name="z92" w:id="84"/>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 Ұлы Отан соғысының мүгедектігі бар адамдары мен қатысушылары үшін әлеуметтік көмектің шекті мөлшері 1000000 (бір миллион) теңгені құрайды.</w:t>
      </w:r>
    </w:p>
    <w:bookmarkEnd w:id="84"/>
    <w:bookmarkStart w:name="z93" w:id="8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5"/>
    <w:bookmarkStart w:name="z94" w:id="8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6"/>
    <w:bookmarkStart w:name="z95" w:id="87"/>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7"/>
    <w:bookmarkStart w:name="z96" w:id="88"/>
    <w:p>
      <w:pPr>
        <w:spacing w:after="0"/>
        <w:ind w:left="0"/>
        <w:jc w:val="both"/>
      </w:pPr>
      <w:r>
        <w:rPr>
          <w:rFonts w:ascii="Times New Roman"/>
          <w:b w:val="false"/>
          <w:i w:val="false"/>
          <w:color w:val="000000"/>
          <w:sz w:val="28"/>
        </w:rPr>
        <w:t>
      11. Әлеуметтік көмек ұсынуға шығыстарды қаржыландыру Ұлан ауданының бюджетінде көзделген ағымдағы қаржы жылына арналған қаражат шегінде жүзеге асырылады.</w:t>
      </w:r>
    </w:p>
    <w:bookmarkEnd w:id="88"/>
    <w:bookmarkStart w:name="z97" w:id="89"/>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98" w:id="90"/>
    <w:p>
      <w:pPr>
        <w:spacing w:after="0"/>
        <w:ind w:left="0"/>
        <w:jc w:val="left"/>
      </w:pPr>
      <w:r>
        <w:rPr>
          <w:rFonts w:ascii="Times New Roman"/>
          <w:b/>
          <w:i w:val="false"/>
          <w:color w:val="000000"/>
        </w:rPr>
        <w:t xml:space="preserve"> 3 тарау. Қорытынды ереже</w:t>
      </w:r>
    </w:p>
    <w:bookmarkEnd w:id="90"/>
    <w:bookmarkStart w:name="z99" w:id="91"/>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2018 жылғы 28 наурыздағы</w:t>
            </w:r>
            <w:r>
              <w:br/>
            </w:r>
            <w:r>
              <w:rPr>
                <w:rFonts w:ascii="Times New Roman"/>
                <w:b w:val="false"/>
                <w:i w:val="false"/>
                <w:color w:val="000000"/>
                <w:sz w:val="20"/>
              </w:rPr>
              <w:t>№ 183 шешіміне</w:t>
            </w:r>
            <w:r>
              <w:br/>
            </w:r>
            <w:r>
              <w:rPr>
                <w:rFonts w:ascii="Times New Roman"/>
                <w:b w:val="false"/>
                <w:i w:val="false"/>
                <w:color w:val="000000"/>
                <w:sz w:val="20"/>
              </w:rPr>
              <w:t>№ 2 қосымша</w:t>
            </w:r>
          </w:p>
        </w:tc>
      </w:tr>
    </w:tbl>
    <w:bookmarkStart w:name="z104" w:id="92"/>
    <w:p>
      <w:pPr>
        <w:spacing w:after="0"/>
        <w:ind w:left="0"/>
        <w:jc w:val="left"/>
      </w:pPr>
      <w:r>
        <w:rPr>
          <w:rFonts w:ascii="Times New Roman"/>
          <w:b/>
          <w:i w:val="false"/>
          <w:color w:val="000000"/>
        </w:rPr>
        <w:t xml:space="preserve"> Күші жойылған шешімдердің тізбесі</w:t>
      </w:r>
    </w:p>
    <w:bookmarkEnd w:id="92"/>
    <w:bookmarkStart w:name="z105" w:id="93"/>
    <w:p>
      <w:pPr>
        <w:spacing w:after="0"/>
        <w:ind w:left="0"/>
        <w:jc w:val="both"/>
      </w:pPr>
      <w:r>
        <w:rPr>
          <w:rFonts w:ascii="Times New Roman"/>
          <w:b w:val="false"/>
          <w:i w:val="false"/>
          <w:color w:val="000000"/>
          <w:sz w:val="28"/>
        </w:rPr>
        <w:t xml:space="preserve">
      1) Ұлан аудандық мәслихаттың 2016 жылғы 31 наурыздағы </w:t>
      </w:r>
      <w:r>
        <w:rPr>
          <w:rFonts w:ascii="Times New Roman"/>
          <w:b w:val="false"/>
          <w:i w:val="false"/>
          <w:color w:val="000000"/>
          <w:sz w:val="28"/>
        </w:rPr>
        <w:t>№ 14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4517 нөмірімен тіркелген, 2016 жылы 24 сәуірде "Ұлан таңы" газетте жарияланған, 2016 жылғы 07 маусымда Қазақстан Республикасы нормативтік құқықтық актілерінің Эталондық бақылау банкінде электрондық түрде жарияланған);</w:t>
      </w:r>
    </w:p>
    <w:bookmarkEnd w:id="93"/>
    <w:bookmarkStart w:name="z106" w:id="94"/>
    <w:p>
      <w:pPr>
        <w:spacing w:after="0"/>
        <w:ind w:left="0"/>
        <w:jc w:val="both"/>
      </w:pPr>
      <w:r>
        <w:rPr>
          <w:rFonts w:ascii="Times New Roman"/>
          <w:b w:val="false"/>
          <w:i w:val="false"/>
          <w:color w:val="000000"/>
          <w:sz w:val="28"/>
        </w:rPr>
        <w:t xml:space="preserve">
      2) Ұлан аудандық мәслихаттың 2017 жылғы 30 наурыздағы </w:t>
      </w:r>
      <w:r>
        <w:rPr>
          <w:rFonts w:ascii="Times New Roman"/>
          <w:b w:val="false"/>
          <w:i w:val="false"/>
          <w:color w:val="000000"/>
          <w:sz w:val="28"/>
        </w:rPr>
        <w:t>№ 88</w:t>
      </w:r>
      <w:r>
        <w:rPr>
          <w:rFonts w:ascii="Times New Roman"/>
          <w:b w:val="false"/>
          <w:i w:val="false"/>
          <w:color w:val="000000"/>
          <w:sz w:val="28"/>
        </w:rPr>
        <w:t xml:space="preserve"> "Ұлан аудандық мәслихатының 2016 жылғы 31 наурыздағы № 14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4966 нөмірімен тіркелген, 2017 жылғы 28 сәуірде Қазақстан Республикасы нормативтік құқықтық актілерінің Эталондық бақылау банкінде электрондық түрде жарияланған); </w:t>
      </w:r>
    </w:p>
    <w:bookmarkEnd w:id="94"/>
    <w:bookmarkStart w:name="z107" w:id="95"/>
    <w:p>
      <w:pPr>
        <w:spacing w:after="0"/>
        <w:ind w:left="0"/>
        <w:jc w:val="both"/>
      </w:pPr>
      <w:r>
        <w:rPr>
          <w:rFonts w:ascii="Times New Roman"/>
          <w:b w:val="false"/>
          <w:i w:val="false"/>
          <w:color w:val="000000"/>
          <w:sz w:val="28"/>
        </w:rPr>
        <w:t xml:space="preserve">
      3) Ұлан аудандық мәслихаттың 2017 жылғы 30 маусымдағы </w:t>
      </w:r>
      <w:r>
        <w:rPr>
          <w:rFonts w:ascii="Times New Roman"/>
          <w:b w:val="false"/>
          <w:i w:val="false"/>
          <w:color w:val="000000"/>
          <w:sz w:val="28"/>
        </w:rPr>
        <w:t>№ 114</w:t>
      </w:r>
      <w:r>
        <w:rPr>
          <w:rFonts w:ascii="Times New Roman"/>
          <w:b w:val="false"/>
          <w:i w:val="false"/>
          <w:color w:val="000000"/>
          <w:sz w:val="28"/>
        </w:rPr>
        <w:t xml:space="preserve"> "Ұлан аудандық мәслихаттың 2017 жылғы 30 наурыздағы № 88 "Ұлан аудандық мәслихатының 2016 жылғы 31 наурыздағы № 14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шешіміне өзгеріс енгізу туралы" (нормативтік құқықтық актілерді мемлекеттік тіркеу Тізілімінде 5125 нөмірімен тіркелген, 2017 жылғы 03 тамызда Қазақстан Республикасы нормативтік құқықтық актілерінің Эталондық бақылау банкінде электрондық түрде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