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d15" w14:textId="e50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мәслихаттың 2009 жылғы 22 қазандағы № 146 "Тіркелген салық ставкалары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14 ақпандағы № 166 шешімі. Шығыс Қазақстан облысының Әділет департаментінде 2018 жылғы 26 ақпанда № 5494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2009 жылғы 22 қазандағы № 146 "Тіркелген салық ставкалары туралы" (нормативтік құқықтық актілерді мемлекеттік тіркеу Тізілімінде 5-17-114 нөмірімен тіркелген, 2009 жылы 04 желтоқсанда "Ұлан таңы" газетте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