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cbff" w14:textId="01ac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Бозанбай ауылдық округінің бюджеті туралы" Ұлан аудандық мәслихатының 2018 жылғы 4 қаңтардағы № 154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230 шешімі. Шығыс Қазақстан облысы Әділет департаментінің Ұлан аудандық Әділет басқармасында 2018 жылғы 31 қазанда № 5-17-196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Бозанбай ауылдық округінің бюджеті туралы" Ұлан аудандық мәслихатының 2018 жылғы 4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5445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Бозанбай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19918,3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4502,0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673,3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14743,0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19918,3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