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806f7" w14:textId="71806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Катонқарағай ауданының бюджеті туралы" Катонқарағай аудандық мәслихатының 2017 жылғы 26 желтоқсандағы № 15/132–VI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2018 жылғы 20 маусымдағы № 18/168-VI шешімі. Шығыс Қазақстан облысы Әділет департаментінің Катонқарағай аудандық Әділет басқармасында 2018 жылғы 26 маусымда № 5-13-140 болып тіркелді. Күші жойылды - Шығыс Қазақстан облысы Катонқарағай аудандық мәслихатының 2018 жылғы 24 желтоқсандағы № 24/200-VI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Катонқарағай аудандық мәслихатының 24.12.2018 </w:t>
      </w:r>
      <w:r>
        <w:rPr>
          <w:rFonts w:ascii="Times New Roman"/>
          <w:b w:val="false"/>
          <w:i w:val="false"/>
          <w:color w:val="ff0000"/>
          <w:sz w:val="28"/>
        </w:rPr>
        <w:t>№ 24/200-VI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Шығыс Қазақстан облыстық мәслихатының "2018-2020 жылдарға арналған облыстық бюджет туралы" Шығыс Қазақстан облыстық мәслихатының 2017 жылғы 13 желтоқсандағы № 16/176-VI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2018 жылғы 6 маусымдағы № 20/233-VI (нормативтік құқықтық актілердің мемлекеттік тіркеу Тізілімінде 5648 нөмірмен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Катонқарағай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"2018-2020 жылдарға арналған Катонқарағай ауданының бюджеті туралы" Катонқарағай аудандық мәслихатының 2017 жылғы 26 желтоқсандағы № 15/132-VI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5377 нөмірмен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4" w:id="2"/>
    <w:p>
      <w:pPr>
        <w:spacing w:after="0"/>
        <w:ind w:left="0"/>
        <w:jc w:val="both"/>
      </w:pPr>
      <w:r>
        <w:rPr>
          <w:rFonts w:ascii="Times New Roman"/>
          <w:b w:val="false"/>
          <w:i w:val="false"/>
          <w:color w:val="000000"/>
          <w:sz w:val="28"/>
        </w:rPr>
        <w:t xml:space="preserve">
      "2018-2020 жылдарға арналған Катонқарағай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2018 жылға мынадай көлемдерде бекітілсін:</w:t>
      </w:r>
    </w:p>
    <w:bookmarkEnd w:id="2"/>
    <w:bookmarkStart w:name="z5" w:id="3"/>
    <w:p>
      <w:pPr>
        <w:spacing w:after="0"/>
        <w:ind w:left="0"/>
        <w:jc w:val="both"/>
      </w:pPr>
      <w:r>
        <w:rPr>
          <w:rFonts w:ascii="Times New Roman"/>
          <w:b w:val="false"/>
          <w:i w:val="false"/>
          <w:color w:val="000000"/>
          <w:sz w:val="28"/>
        </w:rPr>
        <w:t>
      1) кірістер – 6 351 395,1 мың теңге, соның ішінде:</w:t>
      </w:r>
    </w:p>
    <w:bookmarkEnd w:id="3"/>
    <w:bookmarkStart w:name="z6" w:id="4"/>
    <w:p>
      <w:pPr>
        <w:spacing w:after="0"/>
        <w:ind w:left="0"/>
        <w:jc w:val="both"/>
      </w:pPr>
      <w:r>
        <w:rPr>
          <w:rFonts w:ascii="Times New Roman"/>
          <w:b w:val="false"/>
          <w:i w:val="false"/>
          <w:color w:val="000000"/>
          <w:sz w:val="28"/>
        </w:rPr>
        <w:t>
      салықтық түсімдер – 604 148,7 мың теңге;</w:t>
      </w:r>
    </w:p>
    <w:bookmarkEnd w:id="4"/>
    <w:bookmarkStart w:name="z7" w:id="5"/>
    <w:p>
      <w:pPr>
        <w:spacing w:after="0"/>
        <w:ind w:left="0"/>
        <w:jc w:val="both"/>
      </w:pPr>
      <w:r>
        <w:rPr>
          <w:rFonts w:ascii="Times New Roman"/>
          <w:b w:val="false"/>
          <w:i w:val="false"/>
          <w:color w:val="000000"/>
          <w:sz w:val="28"/>
        </w:rPr>
        <w:t>
      салықтық емес түсімдер –22 015,3 мың теңге;</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 18 050,0 мың теңге;</w:t>
      </w:r>
    </w:p>
    <w:bookmarkEnd w:id="6"/>
    <w:bookmarkStart w:name="z9" w:id="7"/>
    <w:p>
      <w:pPr>
        <w:spacing w:after="0"/>
        <w:ind w:left="0"/>
        <w:jc w:val="both"/>
      </w:pPr>
      <w:r>
        <w:rPr>
          <w:rFonts w:ascii="Times New Roman"/>
          <w:b w:val="false"/>
          <w:i w:val="false"/>
          <w:color w:val="000000"/>
          <w:sz w:val="28"/>
        </w:rPr>
        <w:t>
      трансферттердің түсімдері – 5 707 181,1 мың теңге;</w:t>
      </w:r>
    </w:p>
    <w:bookmarkEnd w:id="7"/>
    <w:bookmarkStart w:name="z10" w:id="8"/>
    <w:p>
      <w:pPr>
        <w:spacing w:after="0"/>
        <w:ind w:left="0"/>
        <w:jc w:val="both"/>
      </w:pPr>
      <w:r>
        <w:rPr>
          <w:rFonts w:ascii="Times New Roman"/>
          <w:b w:val="false"/>
          <w:i w:val="false"/>
          <w:color w:val="000000"/>
          <w:sz w:val="28"/>
        </w:rPr>
        <w:t>
      2) шығындар – 6 363 471,4 мың теңге;</w:t>
      </w:r>
    </w:p>
    <w:bookmarkEnd w:id="8"/>
    <w:bookmarkStart w:name="z11" w:id="9"/>
    <w:p>
      <w:pPr>
        <w:spacing w:after="0"/>
        <w:ind w:left="0"/>
        <w:jc w:val="both"/>
      </w:pPr>
      <w:r>
        <w:rPr>
          <w:rFonts w:ascii="Times New Roman"/>
          <w:b w:val="false"/>
          <w:i w:val="false"/>
          <w:color w:val="000000"/>
          <w:sz w:val="28"/>
        </w:rPr>
        <w:t>
      3) таза бюджеттік кредиттеу – 96 681,0 мың теңге, соның ішінде:</w:t>
      </w:r>
    </w:p>
    <w:bookmarkEnd w:id="9"/>
    <w:bookmarkStart w:name="z12" w:id="10"/>
    <w:p>
      <w:pPr>
        <w:spacing w:after="0"/>
        <w:ind w:left="0"/>
        <w:jc w:val="both"/>
      </w:pPr>
      <w:r>
        <w:rPr>
          <w:rFonts w:ascii="Times New Roman"/>
          <w:b w:val="false"/>
          <w:i w:val="false"/>
          <w:color w:val="000000"/>
          <w:sz w:val="28"/>
        </w:rPr>
        <w:t>
      бюджеттік кредиттер – 119048,0 мың теңге;</w:t>
      </w:r>
    </w:p>
    <w:bookmarkEnd w:id="10"/>
    <w:bookmarkStart w:name="z13" w:id="11"/>
    <w:p>
      <w:pPr>
        <w:spacing w:after="0"/>
        <w:ind w:left="0"/>
        <w:jc w:val="both"/>
      </w:pPr>
      <w:r>
        <w:rPr>
          <w:rFonts w:ascii="Times New Roman"/>
          <w:b w:val="false"/>
          <w:i w:val="false"/>
          <w:color w:val="000000"/>
          <w:sz w:val="28"/>
        </w:rPr>
        <w:t>
      бюджеттік кредиттерді өтеу – 22367,0 мың теңге;</w:t>
      </w:r>
    </w:p>
    <w:bookmarkEnd w:id="11"/>
    <w:bookmarkStart w:name="z14" w:id="12"/>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 соның ішінде:</w:t>
      </w:r>
    </w:p>
    <w:bookmarkEnd w:id="12"/>
    <w:bookmarkStart w:name="z15"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6"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17" w:id="15"/>
    <w:p>
      <w:pPr>
        <w:spacing w:after="0"/>
        <w:ind w:left="0"/>
        <w:jc w:val="both"/>
      </w:pPr>
      <w:r>
        <w:rPr>
          <w:rFonts w:ascii="Times New Roman"/>
          <w:b w:val="false"/>
          <w:i w:val="false"/>
          <w:color w:val="000000"/>
          <w:sz w:val="28"/>
        </w:rPr>
        <w:t>
      5) бюджет тапшылығы (профициті) – - 108757,3 мың теңге;</w:t>
      </w:r>
    </w:p>
    <w:bookmarkEnd w:id="15"/>
    <w:bookmarkStart w:name="z18" w:id="16"/>
    <w:p>
      <w:pPr>
        <w:spacing w:after="0"/>
        <w:ind w:left="0"/>
        <w:jc w:val="both"/>
      </w:pPr>
      <w:r>
        <w:rPr>
          <w:rFonts w:ascii="Times New Roman"/>
          <w:b w:val="false"/>
          <w:i w:val="false"/>
          <w:color w:val="000000"/>
          <w:sz w:val="28"/>
        </w:rPr>
        <w:t>
      6) бюджет тапшылығын қаржыландыру (профицитін пайдалану) – 108757,3 мың теңге.</w:t>
      </w:r>
    </w:p>
    <w:bookmarkEnd w:id="16"/>
    <w:bookmarkStart w:name="z19" w:id="17"/>
    <w:p>
      <w:pPr>
        <w:spacing w:after="0"/>
        <w:ind w:left="0"/>
        <w:jc w:val="both"/>
      </w:pPr>
      <w:r>
        <w:rPr>
          <w:rFonts w:ascii="Times New Roman"/>
          <w:b w:val="false"/>
          <w:i w:val="false"/>
          <w:color w:val="000000"/>
          <w:sz w:val="28"/>
        </w:rPr>
        <w:t>
      7) 2018 жылға арналған аудан бюджетінің кіріс бөлігінің төлем көзінен салық салынатын табыстардан ұсталатын жеке табыс салығы, әлеуметтiк салығының нормативтері 97,6 пайыз мөлшерінде белгілінсін.".</w:t>
      </w:r>
    </w:p>
    <w:bookmarkEnd w:id="17"/>
    <w:bookmarkStart w:name="z20" w:id="18"/>
    <w:p>
      <w:pPr>
        <w:spacing w:after="0"/>
        <w:ind w:left="0"/>
        <w:jc w:val="both"/>
      </w:pPr>
      <w:r>
        <w:rPr>
          <w:rFonts w:ascii="Times New Roman"/>
          <w:b w:val="false"/>
          <w:i w:val="false"/>
          <w:color w:val="000000"/>
          <w:sz w:val="28"/>
        </w:rPr>
        <w:t xml:space="preserve">
      Аудандық мәслихаттың шешімімен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қосымшаларына</w:t>
      </w:r>
      <w:r>
        <w:rPr>
          <w:rFonts w:ascii="Times New Roman"/>
          <w:b w:val="false"/>
          <w:i w:val="false"/>
          <w:color w:val="000000"/>
          <w:sz w:val="28"/>
        </w:rPr>
        <w:t xml:space="preserve"> сәйкес келесі редакцияда жазылсын.</w:t>
      </w:r>
    </w:p>
    <w:bookmarkEnd w:id="18"/>
    <w:bookmarkStart w:name="z21" w:id="19"/>
    <w:p>
      <w:pPr>
        <w:spacing w:after="0"/>
        <w:ind w:left="0"/>
        <w:jc w:val="both"/>
      </w:pPr>
      <w:r>
        <w:rPr>
          <w:rFonts w:ascii="Times New Roman"/>
          <w:b w:val="false"/>
          <w:i w:val="false"/>
          <w:color w:val="000000"/>
          <w:sz w:val="28"/>
        </w:rPr>
        <w:t xml:space="preserve">
      2. Осы шешім 2018 жылғы 1 қаңтардан бастап қолданысқа енгізіледі. </w:t>
      </w:r>
    </w:p>
    <w:bookmarkEnd w:id="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Байғонысов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2018 жылғы 20 маусымдағы </w:t>
            </w:r>
            <w:r>
              <w:br/>
            </w:r>
            <w:r>
              <w:rPr>
                <w:rFonts w:ascii="Times New Roman"/>
                <w:b w:val="false"/>
                <w:i w:val="false"/>
                <w:color w:val="000000"/>
                <w:sz w:val="20"/>
              </w:rPr>
              <w:t xml:space="preserve">№ 18/168 -VІ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26 желтоқсандағы </w:t>
            </w:r>
            <w:r>
              <w:br/>
            </w:r>
            <w:r>
              <w:rPr>
                <w:rFonts w:ascii="Times New Roman"/>
                <w:b w:val="false"/>
                <w:i w:val="false"/>
                <w:color w:val="000000"/>
                <w:sz w:val="20"/>
              </w:rPr>
              <w:t xml:space="preserve">№ 15/132-VI шешіміне </w:t>
            </w:r>
            <w:r>
              <w:br/>
            </w:r>
            <w:r>
              <w:rPr>
                <w:rFonts w:ascii="Times New Roman"/>
                <w:b w:val="false"/>
                <w:i w:val="false"/>
                <w:color w:val="000000"/>
                <w:sz w:val="20"/>
              </w:rPr>
              <w:t>1 қосымша</w:t>
            </w:r>
          </w:p>
        </w:tc>
      </w:tr>
    </w:tbl>
    <w:bookmarkStart w:name="z24" w:id="20"/>
    <w:p>
      <w:pPr>
        <w:spacing w:after="0"/>
        <w:ind w:left="0"/>
        <w:jc w:val="left"/>
      </w:pPr>
      <w:r>
        <w:rPr>
          <w:rFonts w:ascii="Times New Roman"/>
          <w:b/>
          <w:i w:val="false"/>
          <w:color w:val="000000"/>
        </w:rPr>
        <w:t xml:space="preserve"> 2018 жылға арналған Катонқарағай ауданының бюджеті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6351395,1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604148,7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259041,7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259041,7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229116,0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229116,0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22015,3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5707181,1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5707181,1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5707181,1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1173"/>
        <w:gridCol w:w="1173"/>
        <w:gridCol w:w="6221"/>
        <w:gridCol w:w="28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6363471,4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398199,0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138477,0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124633,0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147913,0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144995,0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3015044,0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103634,0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2911410,0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2660448,0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69727,0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304981,0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304981,0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1596541,0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81640,0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1514157,0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1499434,0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231853,0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217264,0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129738,0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133952,7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22484,7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22484,7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229562,1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210343,1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209492,1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369433,3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369433,3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137131,0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200663,0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96681,0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119048,0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119048,0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119048,0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119048,0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-108757,3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108757,3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119048,0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119048,0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119048,0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12076,3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12076,3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2018 жылғы 20 маусымдағы </w:t>
            </w:r>
            <w:r>
              <w:br/>
            </w:r>
            <w:r>
              <w:rPr>
                <w:rFonts w:ascii="Times New Roman"/>
                <w:b w:val="false"/>
                <w:i w:val="false"/>
                <w:color w:val="000000"/>
                <w:sz w:val="20"/>
              </w:rPr>
              <w:t xml:space="preserve">№ 18/168 -VІ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26 желтоқсандағы </w:t>
            </w:r>
            <w:r>
              <w:br/>
            </w:r>
            <w:r>
              <w:rPr>
                <w:rFonts w:ascii="Times New Roman"/>
                <w:b w:val="false"/>
                <w:i w:val="false"/>
                <w:color w:val="000000"/>
                <w:sz w:val="20"/>
              </w:rPr>
              <w:t xml:space="preserve">№ 15/132-VI шешіміне </w:t>
            </w:r>
            <w:r>
              <w:br/>
            </w:r>
            <w:r>
              <w:rPr>
                <w:rFonts w:ascii="Times New Roman"/>
                <w:b w:val="false"/>
                <w:i w:val="false"/>
                <w:color w:val="000000"/>
                <w:sz w:val="20"/>
              </w:rPr>
              <w:t>4 қосымша</w:t>
            </w:r>
          </w:p>
        </w:tc>
      </w:tr>
    </w:tbl>
    <w:bookmarkStart w:name="z27" w:id="21"/>
    <w:p>
      <w:pPr>
        <w:spacing w:after="0"/>
        <w:ind w:left="0"/>
        <w:jc w:val="left"/>
      </w:pPr>
      <w:r>
        <w:rPr>
          <w:rFonts w:ascii="Times New Roman"/>
          <w:b/>
          <w:i w:val="false"/>
          <w:color w:val="000000"/>
        </w:rPr>
        <w:t xml:space="preserve"> 2018 жылға арналған жергілікті бюджеттен қаржыландырылатын бюджеттік бағдарламалардың тізбесі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
        <w:gridCol w:w="1530"/>
        <w:gridCol w:w="1530"/>
        <w:gridCol w:w="8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2018 жылғы 20 маусымдағы </w:t>
            </w:r>
            <w:r>
              <w:br/>
            </w:r>
            <w:r>
              <w:rPr>
                <w:rFonts w:ascii="Times New Roman"/>
                <w:b w:val="false"/>
                <w:i w:val="false"/>
                <w:color w:val="000000"/>
                <w:sz w:val="20"/>
              </w:rPr>
              <w:t xml:space="preserve">№ 18/168 -VІ шешіміне </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26 желтоқсандағы </w:t>
            </w:r>
            <w:r>
              <w:br/>
            </w:r>
            <w:r>
              <w:rPr>
                <w:rFonts w:ascii="Times New Roman"/>
                <w:b w:val="false"/>
                <w:i w:val="false"/>
                <w:color w:val="000000"/>
                <w:sz w:val="20"/>
              </w:rPr>
              <w:t xml:space="preserve">№ 15/132-VI шешіміне </w:t>
            </w:r>
            <w:r>
              <w:br/>
            </w:r>
            <w:r>
              <w:rPr>
                <w:rFonts w:ascii="Times New Roman"/>
                <w:b w:val="false"/>
                <w:i w:val="false"/>
                <w:color w:val="000000"/>
                <w:sz w:val="20"/>
              </w:rPr>
              <w:t>6 қосымша</w:t>
            </w:r>
          </w:p>
        </w:tc>
      </w:tr>
    </w:tbl>
    <w:bookmarkStart w:name="z30" w:id="22"/>
    <w:p>
      <w:pPr>
        <w:spacing w:after="0"/>
        <w:ind w:left="0"/>
        <w:jc w:val="left"/>
      </w:pPr>
      <w:r>
        <w:rPr>
          <w:rFonts w:ascii="Times New Roman"/>
          <w:b/>
          <w:i w:val="false"/>
          <w:color w:val="000000"/>
        </w:rPr>
        <w:t xml:space="preserve"> 2018 жылға арналған аудандық бюджетке облыстық бюджеттен түскен нысаналы ағымдағы трансферттер және даму трансферттері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
        <w:gridCol w:w="1422"/>
        <w:gridCol w:w="1422"/>
        <w:gridCol w:w="5302"/>
        <w:gridCol w:w="310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612623,1</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41464,0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41464,0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41464,0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179551,0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179551,0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152374,0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27177,0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27866,0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27866,0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7845,0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20021,0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200596,0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200596,0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186173,0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153971,1</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153971,1</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153971,1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2018 жылғы 20 маусымдағы </w:t>
            </w:r>
            <w:r>
              <w:br/>
            </w:r>
            <w:r>
              <w:rPr>
                <w:rFonts w:ascii="Times New Roman"/>
                <w:b w:val="false"/>
                <w:i w:val="false"/>
                <w:color w:val="000000"/>
                <w:sz w:val="20"/>
              </w:rPr>
              <w:t xml:space="preserve">№ 18/168 -VІ шешіміне </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26 желтоқсандағы </w:t>
            </w:r>
            <w:r>
              <w:br/>
            </w:r>
            <w:r>
              <w:rPr>
                <w:rFonts w:ascii="Times New Roman"/>
                <w:b w:val="false"/>
                <w:i w:val="false"/>
                <w:color w:val="000000"/>
                <w:sz w:val="20"/>
              </w:rPr>
              <w:t xml:space="preserve">№ 15/132-VI шешіміне </w:t>
            </w:r>
            <w:r>
              <w:br/>
            </w:r>
            <w:r>
              <w:rPr>
                <w:rFonts w:ascii="Times New Roman"/>
                <w:b w:val="false"/>
                <w:i w:val="false"/>
                <w:color w:val="000000"/>
                <w:sz w:val="20"/>
              </w:rPr>
              <w:t>7 қосымша</w:t>
            </w:r>
          </w:p>
        </w:tc>
      </w:tr>
    </w:tbl>
    <w:bookmarkStart w:name="z33" w:id="23"/>
    <w:p>
      <w:pPr>
        <w:spacing w:after="0"/>
        <w:ind w:left="0"/>
        <w:jc w:val="left"/>
      </w:pPr>
      <w:r>
        <w:rPr>
          <w:rFonts w:ascii="Times New Roman"/>
          <w:b/>
          <w:i w:val="false"/>
          <w:color w:val="000000"/>
        </w:rPr>
        <w:t xml:space="preserve"> 2018 жылға арналған аудандық бюджетке Республикалық бюджеттен түскен нысаналы ағымдағы және даму трансферттері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1173"/>
        <w:gridCol w:w="1173"/>
        <w:gridCol w:w="6221"/>
        <w:gridCol w:w="28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1655845,0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159466,0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159466,0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159466,0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66570,0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66570,0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1310761,0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1310761,0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1310761,0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119048,0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119048,0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119048,0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2018 жылғы 20 маусымдағы </w:t>
            </w:r>
            <w:r>
              <w:br/>
            </w:r>
            <w:r>
              <w:rPr>
                <w:rFonts w:ascii="Times New Roman"/>
                <w:b w:val="false"/>
                <w:i w:val="false"/>
                <w:color w:val="000000"/>
                <w:sz w:val="20"/>
              </w:rPr>
              <w:t xml:space="preserve"> № 18/168 -VІ шешіміне </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 2017 жылғы 26 желтоқсандағы </w:t>
            </w:r>
            <w:r>
              <w:br/>
            </w:r>
            <w:r>
              <w:rPr>
                <w:rFonts w:ascii="Times New Roman"/>
                <w:b w:val="false"/>
                <w:i w:val="false"/>
                <w:color w:val="000000"/>
                <w:sz w:val="20"/>
              </w:rPr>
              <w:t xml:space="preserve"> № 15/132-VI шешіміне </w:t>
            </w:r>
            <w:r>
              <w:br/>
            </w:r>
            <w:r>
              <w:rPr>
                <w:rFonts w:ascii="Times New Roman"/>
                <w:b w:val="false"/>
                <w:i w:val="false"/>
                <w:color w:val="000000"/>
                <w:sz w:val="20"/>
              </w:rPr>
              <w:t>8 қосымша</w:t>
            </w:r>
          </w:p>
        </w:tc>
      </w:tr>
    </w:tbl>
    <w:bookmarkStart w:name="z36" w:id="24"/>
    <w:p>
      <w:pPr>
        <w:spacing w:after="0"/>
        <w:ind w:left="0"/>
        <w:jc w:val="left"/>
      </w:pPr>
      <w:r>
        <w:rPr>
          <w:rFonts w:ascii="Times New Roman"/>
          <w:b/>
          <w:i w:val="false"/>
          <w:color w:val="000000"/>
        </w:rPr>
        <w:t xml:space="preserve"> 2018-2020 жылдарға арналған бюджеттік инвестициялық жобаларды (бағдарламаларды) іске асыруға бағытталған, бюджеттік бағдарламаларға бөлінген даму бюджеті бағдарламаларының тізбесі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900"/>
        <w:gridCol w:w="900"/>
        <w:gridCol w:w="3466"/>
        <w:gridCol w:w="2202"/>
        <w:gridCol w:w="2202"/>
        <w:gridCol w:w="19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Сомасы (мың теңге)</w:t>
            </w:r>
          </w:p>
        </w:tc>
        <w:tc>
          <w:tcPr>
            <w:tcW w:w="2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c>
          <w:tcPr>
            <w:tcW w:w="1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1508757,0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1075983,2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195000,0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1507257,0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1075983,2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195000,0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1507257,0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1075983,2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195000,0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2-пәтерлі 7 тұрғын үйлерді салу жұмыстары бойынша жобалық-сметалық құжаттамасына мемлекеттік сараптаманы алу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30-пәтерлі тұрғын үйді салу жұмыстары бойынша жобалық-сметалық құжаттамасына мемлекеттік сараптаманы алу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7 523,0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Катонқарағай ауданының Үлкен Нарын ауылындағы жылу құбыры жүйелерін қайта жаңғыртуға жобалық-сметалық құжаттамасын әзірлеу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7 523,0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Үлкен Нарын ауылындағы жылу құбыры жүйелерін қайта жаңғырту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1499434,0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1075983,2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165000,0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Катонқарағай ауданы Ново-Хайрузовка ауылында су құбыры желілері мен имараттарын қайта жаңарту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344 092,0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Катонқарағай ауданы Аққайнар ауылында су құбыры желілері мен имараттарын қайта жаңарту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349 950,0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555826,0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Катонқарағай ауданы Солдатово ауылында су құбыры желілері мен су бөгеті құрылыстарын қайта жаңарту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551 496,0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224571,3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Катонқарағай ауданы Ново-Поляковка ауылында су құбыры желілері мен су бөгеті құрылыстарын қайта жаңарту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43983,4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Катонқарағай ауданы Аксу ауылында су құбыры желілері мен су бөгеті құрылыстарын қайта жаңарту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95802,5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Катонқарағай ауданы Шыңғыстай ауылында су құбыры желілері мен су бөгеті құрылыстарын қайта жаңарту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95800,0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Катонқарағай ауданы Топқайың ауылында су құбыры желілері мен су бөгеті құрылыстарын қайта жаңарту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Катонқарағай ауданы Солоновка ауылында су құбыры желілері мен су бөгеті құрылыстарын қайта жаңарту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Катонқарағай ауданы Аршаты ауылында су құбыры желілері мен су бөгеті құрылыстарын қайта жаңарту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Катонқарағай ауданы Үлкен Нарын ауылында су құбыры желілері мен су бөгеті құрылыстарын қайта жаңарту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Катонқарағай ауданы Аршаты ауылында су құбыры желілері мен имараттарын қайта жаңарту жобалық-сметалық құжаттамасын әзірлеу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ауылындағы тазартқыш қондырғыларды қайта жаңғыртуға жобалық-сметалық құжаттамасын әзірлеу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19 826,0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Катонқарағай ауданы Солоновка ауылында су құбыры желілері мен имараттарын қайта жаңарту жобалық-сметалық құжаттамасын әзірлеу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Катонқарағай ауданы Шыңғыстай ауылында су құбыры желілері мен су бөгеті құрылыстарын қайта жаңарту" объектісі бойынша жобалық-сметалық құжаттамасын әзірлеу мемлекеттік сараптама алу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Катонқарағай ауданы Топкаин ауылында су құбыры желілері мен су бөгеті құрылыстарын қайта жаңарту"объектісі бойынша жобалық-сметалық құжаттамасын әзірлеу мемлекеттік сараптама алу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Малонарым ауылындағы ауылдық клубтың шатырын қайта жаңарту бойынша ЖСҚ-ны әзірлеуге</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Малонарым ауылындағы ауылдық клубтың шатырын қайта жаңарту бойынша сараптама қорытындысын алу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2018 жылғы 20 маусымдағы </w:t>
            </w:r>
            <w:r>
              <w:br/>
            </w:r>
            <w:r>
              <w:rPr>
                <w:rFonts w:ascii="Times New Roman"/>
                <w:b w:val="false"/>
                <w:i w:val="false"/>
                <w:color w:val="000000"/>
                <w:sz w:val="20"/>
              </w:rPr>
              <w:t xml:space="preserve">№ 18/168 -VІ шешіміне </w:t>
            </w:r>
            <w:r>
              <w:br/>
            </w: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26 желтоқсандағы </w:t>
            </w:r>
            <w:r>
              <w:br/>
            </w:r>
            <w:r>
              <w:rPr>
                <w:rFonts w:ascii="Times New Roman"/>
                <w:b w:val="false"/>
                <w:i w:val="false"/>
                <w:color w:val="000000"/>
                <w:sz w:val="20"/>
              </w:rPr>
              <w:t xml:space="preserve">№ 15/132-VI шешіміне </w:t>
            </w:r>
            <w:r>
              <w:br/>
            </w:r>
            <w:r>
              <w:rPr>
                <w:rFonts w:ascii="Times New Roman"/>
                <w:b w:val="false"/>
                <w:i w:val="false"/>
                <w:color w:val="000000"/>
                <w:sz w:val="20"/>
              </w:rPr>
              <w:t>10 қосымша</w:t>
            </w:r>
          </w:p>
        </w:tc>
      </w:tr>
    </w:tbl>
    <w:bookmarkStart w:name="z39" w:id="25"/>
    <w:p>
      <w:pPr>
        <w:spacing w:after="0"/>
        <w:ind w:left="0"/>
        <w:jc w:val="left"/>
      </w:pPr>
      <w:r>
        <w:rPr>
          <w:rFonts w:ascii="Times New Roman"/>
          <w:b/>
          <w:i w:val="false"/>
          <w:color w:val="000000"/>
        </w:rPr>
        <w:t xml:space="preserve"> Ауданның жергілікті атқарушы органдарының резервінен бөлінген қаражат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093"/>
        <w:gridCol w:w="1094"/>
        <w:gridCol w:w="1094"/>
        <w:gridCol w:w="2201"/>
        <w:gridCol w:w="1813"/>
        <w:gridCol w:w="2100"/>
        <w:gridCol w:w="210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2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2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Шығындар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8867,0</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8867,0</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8867,0</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8867,0</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8867,0</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