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b5954" w14:textId="c0b59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Зырян аудандық бюджеті туралы" Зырян ауданының мәслихатының 2017 жылғы 25 желтоқсандағы № 24/2-VI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Зырян ауданы мәслихатының 2018 жылғы 15 наурыздағы № 26/2-VI шешімі. Шығыс Қазақстан облысының Әділет департаментінде 2018 жылғы 26 наурызда № 5551 болып тіркелді. Күші жойылды - Шығыс Қазақстан облысы Зырян ауданы мәслихатының 2018 жылғы 21 желтоқсандағы № 41/2-VI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Зырян ауданы мәслихатының 21.12.2018 </w:t>
      </w:r>
      <w:r>
        <w:rPr>
          <w:rFonts w:ascii="Times New Roman"/>
          <w:b w:val="false"/>
          <w:i w:val="false"/>
          <w:color w:val="ff0000"/>
          <w:sz w:val="28"/>
        </w:rPr>
        <w:t>№ 41/2-VI</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109 -бабының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 бабы</w:t>
      </w:r>
      <w:r>
        <w:rPr>
          <w:rFonts w:ascii="Times New Roman"/>
          <w:b w:val="false"/>
          <w:i w:val="false"/>
          <w:color w:val="000000"/>
          <w:sz w:val="28"/>
        </w:rPr>
        <w:t xml:space="preserve"> 1-тармағының 1) тармақшасына сәйкес, "2018-2020 жылдарға арналған облыстық бюджет туралы" Шығыс Қазақстан облыстық мәслихатының 2017 жылғы 13 желтоқсандағы № 16/176-VI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Шығыс Қазақстан облыстық мәслихатының 2018 жылғы 27 ақпандағы № 18/202 - VІ (Нормативтік құқықтық актілерді мемлекеттік тіркеу тізілімінде № 5508 тіркелген) </w:t>
      </w:r>
      <w:r>
        <w:rPr>
          <w:rFonts w:ascii="Times New Roman"/>
          <w:b w:val="false"/>
          <w:i w:val="false"/>
          <w:color w:val="000000"/>
          <w:sz w:val="28"/>
        </w:rPr>
        <w:t>шешімінің</w:t>
      </w:r>
      <w:r>
        <w:rPr>
          <w:rFonts w:ascii="Times New Roman"/>
          <w:b w:val="false"/>
          <w:i w:val="false"/>
          <w:color w:val="000000"/>
          <w:sz w:val="28"/>
        </w:rPr>
        <w:t xml:space="preserve"> негізінде, Зырян ауданының мәслихаты ШЕШІМ ҚАБЫЛДАДЫ:</w:t>
      </w:r>
    </w:p>
    <w:bookmarkEnd w:id="0"/>
    <w:bookmarkStart w:name="z2" w:id="1"/>
    <w:p>
      <w:pPr>
        <w:spacing w:after="0"/>
        <w:ind w:left="0"/>
        <w:jc w:val="both"/>
      </w:pPr>
      <w:r>
        <w:rPr>
          <w:rFonts w:ascii="Times New Roman"/>
          <w:b w:val="false"/>
          <w:i w:val="false"/>
          <w:color w:val="000000"/>
          <w:sz w:val="28"/>
        </w:rPr>
        <w:t xml:space="preserve">
      1. "2018-2020 жылдарға арналған Зырян аудандық бюджеті туралы" Зырян ауданының мәслихатының 2017 жылғы 25 желтоқсандағы № 24/2-VI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5376 тіркелген, 2018 жылғы 5 қаңтарда Қазақстан Республикасы Нормативтік құқықтық актілерінің эталондық бақылау банкінде электрондық түрде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bookmarkStart w:name="z4" w:id="2"/>
    <w:p>
      <w:pPr>
        <w:spacing w:after="0"/>
        <w:ind w:left="0"/>
        <w:jc w:val="both"/>
      </w:pPr>
      <w:r>
        <w:rPr>
          <w:rFonts w:ascii="Times New Roman"/>
          <w:b w:val="false"/>
          <w:i w:val="false"/>
          <w:color w:val="000000"/>
          <w:sz w:val="28"/>
        </w:rPr>
        <w:t xml:space="preserve">
      "1. 2018-2020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оның ішінде 2018 жылға мынадай көлемде бекітілсін:</w:t>
      </w:r>
    </w:p>
    <w:bookmarkEnd w:id="2"/>
    <w:bookmarkStart w:name="z5" w:id="3"/>
    <w:p>
      <w:pPr>
        <w:spacing w:after="0"/>
        <w:ind w:left="0"/>
        <w:jc w:val="both"/>
      </w:pPr>
      <w:r>
        <w:rPr>
          <w:rFonts w:ascii="Times New Roman"/>
          <w:b w:val="false"/>
          <w:i w:val="false"/>
          <w:color w:val="000000"/>
          <w:sz w:val="28"/>
        </w:rPr>
        <w:t>
      1) кірістер – 6221878,0 мың теңге, соның ішінде:</w:t>
      </w:r>
    </w:p>
    <w:bookmarkEnd w:id="3"/>
    <w:bookmarkStart w:name="z6" w:id="4"/>
    <w:p>
      <w:pPr>
        <w:spacing w:after="0"/>
        <w:ind w:left="0"/>
        <w:jc w:val="both"/>
      </w:pPr>
      <w:r>
        <w:rPr>
          <w:rFonts w:ascii="Times New Roman"/>
          <w:b w:val="false"/>
          <w:i w:val="false"/>
          <w:color w:val="000000"/>
          <w:sz w:val="28"/>
        </w:rPr>
        <w:t>
      салықтық түсімдер – 2480925,0 мың теңге;</w:t>
      </w:r>
    </w:p>
    <w:bookmarkEnd w:id="4"/>
    <w:bookmarkStart w:name="z7" w:id="5"/>
    <w:p>
      <w:pPr>
        <w:spacing w:after="0"/>
        <w:ind w:left="0"/>
        <w:jc w:val="both"/>
      </w:pPr>
      <w:r>
        <w:rPr>
          <w:rFonts w:ascii="Times New Roman"/>
          <w:b w:val="false"/>
          <w:i w:val="false"/>
          <w:color w:val="000000"/>
          <w:sz w:val="28"/>
        </w:rPr>
        <w:t>
      салықтық емес түсімдер – 26545,0 мың теңге;</w:t>
      </w:r>
    </w:p>
    <w:bookmarkEnd w:id="5"/>
    <w:bookmarkStart w:name="z8" w:id="6"/>
    <w:p>
      <w:pPr>
        <w:spacing w:after="0"/>
        <w:ind w:left="0"/>
        <w:jc w:val="both"/>
      </w:pPr>
      <w:r>
        <w:rPr>
          <w:rFonts w:ascii="Times New Roman"/>
          <w:b w:val="false"/>
          <w:i w:val="false"/>
          <w:color w:val="000000"/>
          <w:sz w:val="28"/>
        </w:rPr>
        <w:t>
      негiзгi капиталды сатудан түсетiн түсiмдер – 26670,0 мың теңге;</w:t>
      </w:r>
    </w:p>
    <w:bookmarkEnd w:id="6"/>
    <w:bookmarkStart w:name="z9" w:id="7"/>
    <w:p>
      <w:pPr>
        <w:spacing w:after="0"/>
        <w:ind w:left="0"/>
        <w:jc w:val="both"/>
      </w:pPr>
      <w:r>
        <w:rPr>
          <w:rFonts w:ascii="Times New Roman"/>
          <w:b w:val="false"/>
          <w:i w:val="false"/>
          <w:color w:val="000000"/>
          <w:sz w:val="28"/>
        </w:rPr>
        <w:t>
      трансферттер түсімі– 3687738,0 мың теңге;</w:t>
      </w:r>
    </w:p>
    <w:bookmarkEnd w:id="7"/>
    <w:bookmarkStart w:name="z10" w:id="8"/>
    <w:p>
      <w:pPr>
        <w:spacing w:after="0"/>
        <w:ind w:left="0"/>
        <w:jc w:val="both"/>
      </w:pPr>
      <w:r>
        <w:rPr>
          <w:rFonts w:ascii="Times New Roman"/>
          <w:b w:val="false"/>
          <w:i w:val="false"/>
          <w:color w:val="000000"/>
          <w:sz w:val="28"/>
        </w:rPr>
        <w:t>
      2) шығындар – 6262722,5 мың теңге;</w:t>
      </w:r>
    </w:p>
    <w:bookmarkEnd w:id="8"/>
    <w:bookmarkStart w:name="z11" w:id="9"/>
    <w:p>
      <w:pPr>
        <w:spacing w:after="0"/>
        <w:ind w:left="0"/>
        <w:jc w:val="both"/>
      </w:pPr>
      <w:r>
        <w:rPr>
          <w:rFonts w:ascii="Times New Roman"/>
          <w:b w:val="false"/>
          <w:i w:val="false"/>
          <w:color w:val="000000"/>
          <w:sz w:val="28"/>
        </w:rPr>
        <w:t>
      3) таза бюджеттік кредиттеу– -95152,0 мың теңге, соның ішінде:</w:t>
      </w:r>
    </w:p>
    <w:bookmarkEnd w:id="9"/>
    <w:bookmarkStart w:name="z12" w:id="10"/>
    <w:p>
      <w:pPr>
        <w:spacing w:after="0"/>
        <w:ind w:left="0"/>
        <w:jc w:val="both"/>
      </w:pPr>
      <w:r>
        <w:rPr>
          <w:rFonts w:ascii="Times New Roman"/>
          <w:b w:val="false"/>
          <w:i w:val="false"/>
          <w:color w:val="000000"/>
          <w:sz w:val="28"/>
        </w:rPr>
        <w:t>
      бюджеттік кредиттер – 25253,0 мың теңге;</w:t>
      </w:r>
    </w:p>
    <w:bookmarkEnd w:id="10"/>
    <w:bookmarkStart w:name="z13" w:id="11"/>
    <w:p>
      <w:pPr>
        <w:spacing w:after="0"/>
        <w:ind w:left="0"/>
        <w:jc w:val="both"/>
      </w:pPr>
      <w:r>
        <w:rPr>
          <w:rFonts w:ascii="Times New Roman"/>
          <w:b w:val="false"/>
          <w:i w:val="false"/>
          <w:color w:val="000000"/>
          <w:sz w:val="28"/>
        </w:rPr>
        <w:t>
      бюджеттік кредиттерді өтеу – 120405,0 мың теңге;</w:t>
      </w:r>
    </w:p>
    <w:bookmarkEnd w:id="11"/>
    <w:bookmarkStart w:name="z14" w:id="12"/>
    <w:p>
      <w:pPr>
        <w:spacing w:after="0"/>
        <w:ind w:left="0"/>
        <w:jc w:val="both"/>
      </w:pPr>
      <w:r>
        <w:rPr>
          <w:rFonts w:ascii="Times New Roman"/>
          <w:b w:val="false"/>
          <w:i w:val="false"/>
          <w:color w:val="000000"/>
          <w:sz w:val="28"/>
        </w:rPr>
        <w:t>
      4) қаржы активтерімен операциялар бойынша сальдо– 0,0 мың теңге, соның ішінде:</w:t>
      </w:r>
    </w:p>
    <w:bookmarkEnd w:id="12"/>
    <w:bookmarkStart w:name="z15" w:id="13"/>
    <w:p>
      <w:pPr>
        <w:spacing w:after="0"/>
        <w:ind w:left="0"/>
        <w:jc w:val="both"/>
      </w:pPr>
      <w:r>
        <w:rPr>
          <w:rFonts w:ascii="Times New Roman"/>
          <w:b w:val="false"/>
          <w:i w:val="false"/>
          <w:color w:val="000000"/>
          <w:sz w:val="28"/>
        </w:rPr>
        <w:t>
      қаржы активтерін сатып алу – 0,0 мың теңге;</w:t>
      </w:r>
    </w:p>
    <w:bookmarkEnd w:id="13"/>
    <w:bookmarkStart w:name="z16" w:id="14"/>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4"/>
    <w:bookmarkStart w:name="z17" w:id="15"/>
    <w:p>
      <w:pPr>
        <w:spacing w:after="0"/>
        <w:ind w:left="0"/>
        <w:jc w:val="both"/>
      </w:pPr>
      <w:r>
        <w:rPr>
          <w:rFonts w:ascii="Times New Roman"/>
          <w:b w:val="false"/>
          <w:i w:val="false"/>
          <w:color w:val="000000"/>
          <w:sz w:val="28"/>
        </w:rPr>
        <w:t>
      5) бюджет тапшылығы (профициті) – 54307,5 мың теңге;</w:t>
      </w:r>
    </w:p>
    <w:bookmarkEnd w:id="15"/>
    <w:bookmarkStart w:name="z18" w:id="16"/>
    <w:p>
      <w:pPr>
        <w:spacing w:after="0"/>
        <w:ind w:left="0"/>
        <w:jc w:val="both"/>
      </w:pPr>
      <w:r>
        <w:rPr>
          <w:rFonts w:ascii="Times New Roman"/>
          <w:b w:val="false"/>
          <w:i w:val="false"/>
          <w:color w:val="000000"/>
          <w:sz w:val="28"/>
        </w:rPr>
        <w:t>
      6) бюджет тапшылығын қаржыландыру (профицитін пайдалану) – -54307,5 мың теңге.";</w:t>
      </w:r>
    </w:p>
    <w:bookmarkEnd w:id="16"/>
    <w:bookmarkStart w:name="z19" w:id="17"/>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5 -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 қосымшаларына</w:t>
      </w:r>
      <w:r>
        <w:rPr>
          <w:rFonts w:ascii="Times New Roman"/>
          <w:b w:val="false"/>
          <w:i w:val="false"/>
          <w:color w:val="000000"/>
          <w:sz w:val="28"/>
        </w:rPr>
        <w:t xml:space="preserve"> сәйкес жаңа редакцияда жазылсын.</w:t>
      </w:r>
    </w:p>
    <w:bookmarkEnd w:id="17"/>
    <w:bookmarkStart w:name="z20" w:id="18"/>
    <w:p>
      <w:pPr>
        <w:spacing w:after="0"/>
        <w:ind w:left="0"/>
        <w:jc w:val="both"/>
      </w:pPr>
      <w:r>
        <w:rPr>
          <w:rFonts w:ascii="Times New Roman"/>
          <w:b w:val="false"/>
          <w:i w:val="false"/>
          <w:color w:val="000000"/>
          <w:sz w:val="28"/>
        </w:rPr>
        <w:t>
      2. Осы шешім 2018 жылғы 1 қаңтардан бастап қолданысқа енгізіледі.</w:t>
      </w:r>
    </w:p>
    <w:bookmarkEnd w:id="1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Зиннуров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Зырян ауданының </w:t>
            </w:r>
            <w:r>
              <w:br/>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Гречушникова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Зырян ауданының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2018 жылғы 15 наурыздағы </w:t>
            </w:r>
            <w:r>
              <w:br/>
            </w:r>
            <w:r>
              <w:rPr>
                <w:rFonts w:ascii="Times New Roman"/>
                <w:b w:val="false"/>
                <w:i w:val="false"/>
                <w:color w:val="000000"/>
                <w:sz w:val="20"/>
              </w:rPr>
              <w:t xml:space="preserve">№ 26/2 -VI шешіміне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Зырян ауданының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2017 жылғы 25 желтоқсандағы </w:t>
            </w:r>
            <w:r>
              <w:br/>
            </w:r>
            <w:r>
              <w:rPr>
                <w:rFonts w:ascii="Times New Roman"/>
                <w:b w:val="false"/>
                <w:i w:val="false"/>
                <w:color w:val="000000"/>
                <w:sz w:val="20"/>
              </w:rPr>
              <w:t xml:space="preserve">№ 24/2 -VI шешіміне </w:t>
            </w:r>
            <w:r>
              <w:br/>
            </w:r>
            <w:r>
              <w:rPr>
                <w:rFonts w:ascii="Times New Roman"/>
                <w:b w:val="false"/>
                <w:i w:val="false"/>
                <w:color w:val="000000"/>
                <w:sz w:val="20"/>
              </w:rPr>
              <w:t>1- қосымша</w:t>
            </w:r>
          </w:p>
        </w:tc>
      </w:tr>
    </w:tbl>
    <w:bookmarkStart w:name="z23" w:id="19"/>
    <w:p>
      <w:pPr>
        <w:spacing w:after="0"/>
        <w:ind w:left="0"/>
        <w:jc w:val="left"/>
      </w:pPr>
      <w:r>
        <w:rPr>
          <w:rFonts w:ascii="Times New Roman"/>
          <w:b/>
          <w:i w:val="false"/>
          <w:color w:val="000000"/>
        </w:rPr>
        <w:t xml:space="preserve"> 2018 жылға арналған аудандық бюджет </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4"/>
        <w:gridCol w:w="1206"/>
        <w:gridCol w:w="777"/>
        <w:gridCol w:w="5244"/>
        <w:gridCol w:w="400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6221878,0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2480925,0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926111,0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926111,0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748336,0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748336,0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601657,0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479760,0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53275,0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66765,0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189554,0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7159,0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113300,0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68495,0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15267,0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15267,0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26545,0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18986,0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15484,0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7559,0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7559,0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26670,0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25970,0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24720,0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3687738,0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124776,0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124776,0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3562962,0</w:t>
            </w:r>
          </w:p>
        </w:tc>
      </w:tr>
      <w:tr>
        <w:trPr>
          <w:trHeight w:val="3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3562962,0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2"/>
        <w:gridCol w:w="672"/>
        <w:gridCol w:w="1254"/>
        <w:gridCol w:w="1254"/>
        <w:gridCol w:w="5447"/>
        <w:gridCol w:w="271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6262722,5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722013,1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258611,1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20355,1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20355,1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134446,0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113957,0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103810,0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103810,0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68166,0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68166,0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32683,0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367602,0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дене шынықтыру және спорт саласындағы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330866,0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303770,0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89466,0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62325,0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62325,0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62325,0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азаматтық хал актілерін тіркеу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3467088,0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460019,0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460019,0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242669,0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217350,0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2885364,0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2883764,0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2613792,0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қосымша білім беру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122909,0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147063,0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Бiлiм беру саласындағы өзге де қызметтер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121705,0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121705,0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мемлекеттік білім беру мекемелер үшін оқулықтар мен оқу-әдiстемелiк кешендерді сатып алу және жеткізу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50354,0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Ведомстволық бағыныстағы мемлекеттік мекемелер мен ұйымдардың күрделі шығыстары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569449,0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501926,0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501926,0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94248,0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69706,0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63395,0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96478,0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40381,0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40381,0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582767,4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290871,4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290594,4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197563,4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93031,0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256189,0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251189,0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223650,0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ақпараттық кеңістiк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287474,0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133217,0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133217,0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133217,0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103493,0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103493,0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77816,0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туризм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саласында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101870,0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79115,0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53805,0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338309,0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338309,0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338309,0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237687,0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80603,0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 беру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-95152,0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120405,0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120405,0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бюджеттік кредиттерді өтеу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120405,0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жасалатын операциялар бойынша сальдо</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54307,5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-54307,5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120405,0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120405,0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120405,0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120405,0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40844,5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40844,5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40844,5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Зырян ауданының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2018 жылғы 15 наурыздағы </w:t>
            </w:r>
            <w:r>
              <w:br/>
            </w:r>
            <w:r>
              <w:rPr>
                <w:rFonts w:ascii="Times New Roman"/>
                <w:b w:val="false"/>
                <w:i w:val="false"/>
                <w:color w:val="000000"/>
                <w:sz w:val="20"/>
              </w:rPr>
              <w:t xml:space="preserve">№ 26/2-VI шешіміне </w:t>
            </w:r>
            <w:r>
              <w:br/>
            </w:r>
            <w:r>
              <w:rPr>
                <w:rFonts w:ascii="Times New Roman"/>
                <w:b w:val="false"/>
                <w:i w:val="false"/>
                <w:color w:val="000000"/>
                <w:sz w:val="20"/>
              </w:rPr>
              <w:t xml:space="preserve">2 –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Зырян ауданының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2017 жылғы 25 желтоқсандағы </w:t>
            </w:r>
            <w:r>
              <w:br/>
            </w:r>
            <w:r>
              <w:rPr>
                <w:rFonts w:ascii="Times New Roman"/>
                <w:b w:val="false"/>
                <w:i w:val="false"/>
                <w:color w:val="000000"/>
                <w:sz w:val="20"/>
              </w:rPr>
              <w:t xml:space="preserve">№ 24/2-VI шешіміне </w:t>
            </w:r>
            <w:r>
              <w:br/>
            </w:r>
            <w:r>
              <w:rPr>
                <w:rFonts w:ascii="Times New Roman"/>
                <w:b w:val="false"/>
                <w:i w:val="false"/>
                <w:color w:val="000000"/>
                <w:sz w:val="20"/>
              </w:rPr>
              <w:t xml:space="preserve">5 – қосымша </w:t>
            </w:r>
          </w:p>
        </w:tc>
      </w:tr>
    </w:tbl>
    <w:bookmarkStart w:name="z26" w:id="20"/>
    <w:p>
      <w:pPr>
        <w:spacing w:after="0"/>
        <w:ind w:left="0"/>
        <w:jc w:val="left"/>
      </w:pPr>
      <w:r>
        <w:rPr>
          <w:rFonts w:ascii="Times New Roman"/>
          <w:b/>
          <w:i w:val="false"/>
          <w:color w:val="000000"/>
        </w:rPr>
        <w:t xml:space="preserve"> 2018 жылға қаладағы аудан, аудандық маңызы бар қаланың, кент, ауыл, ауылдық округ әкімінің қызметін қамтамасыз ету жөніндегі қызметтерге шығыстар</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7"/>
        <w:gridCol w:w="2661"/>
        <w:gridCol w:w="7872"/>
      </w:tblGrid>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Прибрежный кентінің әкімінің аппараты</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11044,0</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Первороссийск ауылдық округінің әкімінің аппараты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12817,0</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Парыгино ауылдық округінің әкімінің аппараты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13313,0</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Никольск ауылдық округінің әкімінің аппараты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12839,0</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Средигорный ауылдық округінің әкімінің аппараты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13622,0</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Чапаево ауылдық округінің әкімінің аппараты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14461,0</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Северный ауылдық округінің әкімінің аппараты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13593,0</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Тұрғысын ауылдық округінің әкімінің аппараты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103810,0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