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4aa6" w14:textId="6404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аудандық маңызы бар қала, ауылдық округтердің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2018 жылғы 5 шілдедегі № 28-1 шешімі. Шығыс Қазақстан облысы Әділет департаментінің Зайсан аудандық Әділет басқармасында 2018 жылғы 24 шілдеде № 5-11-162 болып тіркелді. Күші жойылды - Шығыс Қазақстан облысы Зайсан аудандық мәслихатының 11 марта 2024 года № 01-03/VIII-19/1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Зайсан аудандық мәслихатының 11.03.2024 </w:t>
      </w:r>
      <w:r>
        <w:rPr>
          <w:rFonts w:ascii="Times New Roman"/>
          <w:b w:val="false"/>
          <w:i w:val="false"/>
          <w:color w:val="000000"/>
          <w:sz w:val="28"/>
        </w:rPr>
        <w:t>№ 01-03/VIII-19/1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нөмірімен тіркелген) сәйкес Зайсан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Зайсан ауданының аудандық маңызы бар қала, ауылдық округтердің жергілікті қоғамдастық жиналысының регламенті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29.11.2018 </w:t>
      </w:r>
      <w:r>
        <w:rPr>
          <w:rFonts w:ascii="Times New Roman"/>
          <w:b w:val="false"/>
          <w:i w:val="false"/>
          <w:color w:val="000000"/>
          <w:sz w:val="28"/>
        </w:rPr>
        <w:t>№ 32-7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2018 жылғы 5 шілдесіндегі</w:t>
            </w:r>
            <w:r>
              <w:br/>
            </w:r>
            <w:r>
              <w:rPr>
                <w:rFonts w:ascii="Times New Roman"/>
                <w:b w:val="false"/>
                <w:i w:val="false"/>
                <w:color w:val="000000"/>
                <w:sz w:val="20"/>
              </w:rPr>
              <w:t>№ 28-1 шешіміне қосымша</w:t>
            </w:r>
          </w:p>
        </w:tc>
      </w:tr>
    </w:tbl>
    <w:p>
      <w:pPr>
        <w:spacing w:after="0"/>
        <w:ind w:left="0"/>
        <w:jc w:val="left"/>
      </w:pPr>
      <w:r>
        <w:rPr>
          <w:rFonts w:ascii="Times New Roman"/>
          <w:b/>
          <w:i w:val="false"/>
          <w:color w:val="000000"/>
        </w:rPr>
        <w:t xml:space="preserve"> Зайсан ауданының аудандық маңызы бар қала, ауылдық округтердің жергілікті қоғамдастық жиналысының регламенті </w:t>
      </w:r>
    </w:p>
    <w:p>
      <w:pPr>
        <w:spacing w:after="0"/>
        <w:ind w:left="0"/>
        <w:jc w:val="both"/>
      </w:pPr>
      <w:r>
        <w:rPr>
          <w:rFonts w:ascii="Times New Roman"/>
          <w:b w:val="false"/>
          <w:i w:val="false"/>
          <w:color w:val="ff0000"/>
          <w:sz w:val="28"/>
        </w:rPr>
        <w:t xml:space="preserve">
      Ескерту. Қосымша жаңа редакцияда - Шығыс Қазақстан облысы Зайсан аудандық мәслихатының 28.09.2021 </w:t>
      </w:r>
      <w:r>
        <w:rPr>
          <w:rFonts w:ascii="Times New Roman"/>
          <w:b w:val="false"/>
          <w:i w:val="false"/>
          <w:color w:val="ff0000"/>
          <w:sz w:val="28"/>
        </w:rPr>
        <w:t>№ 11-4/1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10" w:id="3"/>
    <w:p>
      <w:pPr>
        <w:spacing w:after="0"/>
        <w:ind w:left="0"/>
        <w:jc w:val="both"/>
      </w:pPr>
      <w:r>
        <w:rPr>
          <w:rFonts w:ascii="Times New Roman"/>
          <w:b w:val="false"/>
          <w:i w:val="false"/>
          <w:color w:val="000000"/>
          <w:sz w:val="28"/>
        </w:rPr>
        <w:t xml:space="preserve">
      1. Осы регламент Зайсан ауданының аудандық маңызы бар қала, ауылдық округтердің жергілікті қоғамдастық жиналысының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3"/>
    <w:bookmarkStart w:name="z12" w:id="4"/>
    <w:p>
      <w:pPr>
        <w:spacing w:after="0"/>
        <w:ind w:left="0"/>
        <w:jc w:val="both"/>
      </w:pPr>
      <w:r>
        <w:rPr>
          <w:rFonts w:ascii="Times New Roman"/>
          <w:b w:val="false"/>
          <w:i w:val="false"/>
          <w:color w:val="000000"/>
          <w:sz w:val="28"/>
        </w:rPr>
        <w:t>
      2. Осы регламентте қолданылатын негізгі ұғымдар:</w:t>
      </w:r>
    </w:p>
    <w:bookmarkEnd w:id="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3" w:id="5"/>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14" w:id="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15" w:id="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8"/>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8"/>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7" w:id="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1"/>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2"/>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1" w:id="1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Start w:name="z22" w:id="1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 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3" w:id="15"/>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15"/>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Start w:name="z24" w:id="16"/>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16"/>
    <w:bookmarkStart w:name="z25" w:id="1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7"/>
    <w:bookmarkStart w:name="z26" w:id="1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8"/>
    <w:bookmarkStart w:name="z7" w:id="1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9"/>
    <w:bookmarkStart w:name="z27" w:id="2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0"/>
    <w:bookmarkStart w:name="z28" w:id="2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2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