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00d9" w14:textId="e590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15 наурыздағы № 20/13-VI шешімі. Шығыс Қазақстан облысының Әділет департаментінде 2018 жылғы 2 сәуірде № 5580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Глубокое аудандық мәслихаты ШЕШІМ ҚАБЫЛДАДЫ: </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bookmarkStart w:name="z3" w:id="2"/>
    <w:p>
      <w:pPr>
        <w:spacing w:after="0"/>
        <w:ind w:left="0"/>
        <w:jc w:val="both"/>
      </w:pPr>
      <w:r>
        <w:rPr>
          <w:rFonts w:ascii="Times New Roman"/>
          <w:b w:val="false"/>
          <w:i w:val="false"/>
          <w:color w:val="000000"/>
          <w:sz w:val="28"/>
        </w:rPr>
        <w:t xml:space="preserve">
      1) "Автотұрақтар (паркингтер) санаттарын белгілеу және автотұрақтарға (паркингтерге) бөлінген жерлерге салықтардың базалық ставкаларын ұлғайту туралы" 2014 жылғы 19 наурыздағы № 24/6-V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3252 болып тіркелген, 2014 жылы 6 мамырда "Ақ бұлақ", "Огни Прииртышья" газеттерінде, 2014 жылы 27 мамырда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2016 жылғы 30 қарашадағы № 7/5-VІ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4794 болып тіркелген, 2017 жылы 25 қаңтарда Қазақстан Республикасының нормативтік құқықтық актілердің Эталондық бақылау банкінде электрондық түрде, 2017 жылы 27 қаңтарда "Ақ бұлақ", "Огни Прииртышья" газеттерінде жарияланған). </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