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16cdb" w14:textId="6716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Глубокое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2018 жылғы 21 желтоқсандағы № 27/2-VI шешімі. Шығыс Қазақстан облысы Әділет департаментінің Глубокое аудандық Әділет басқармасында 2018 жылғы 26 желтоқсанда № 5-9-190 болып тіркелді. Күші жойылды - Шығыс Қазақстан облысы Глубокое аудандық мәслихатының 2019 жылғы 23 желтоқсандағы № 37/2-VI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мәслихатының 23.12.2019 </w:t>
      </w:r>
      <w:r>
        <w:rPr>
          <w:rFonts w:ascii="Times New Roman"/>
          <w:b w:val="false"/>
          <w:i w:val="false"/>
          <w:color w:val="ff0000"/>
          <w:sz w:val="28"/>
        </w:rPr>
        <w:t>№ 37/2-VI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2008 жылғы 4 желтоқсандағы Қазақстан Республикасы Бюджеттік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"2019-2021 жылдарға арналған облыстық бюджет туралы" 2018 жылғы 13 желтоқсандағы № 25/280-VІ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5704 болып тіркелген) сәйкес, Глубокое аудандық мәслихаты ШЕШІМ ҚАБЫЛДАДЫ:</w:t>
      </w:r>
    </w:p>
    <w:bookmarkStart w:name="z4" w:id="0"/>
    <w:p>
      <w:pPr>
        <w:spacing w:after="0"/>
        <w:ind w:left="0"/>
        <w:jc w:val="both"/>
      </w:pPr>
      <w:r>
        <w:rPr>
          <w:rFonts w:ascii="Times New Roman"/>
          <w:b w:val="false"/>
          <w:i w:val="false"/>
          <w:color w:val="000000"/>
          <w:sz w:val="28"/>
        </w:rPr>
        <w:t xml:space="preserve">
      1. 2019-2021 жылдарға арналған Глубокое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арналған келесі көлемдерде бекітілсін:</w:t>
      </w:r>
    </w:p>
    <w:bookmarkEnd w:id="0"/>
    <w:p>
      <w:pPr>
        <w:spacing w:after="0"/>
        <w:ind w:left="0"/>
        <w:jc w:val="both"/>
      </w:pPr>
      <w:r>
        <w:rPr>
          <w:rFonts w:ascii="Times New Roman"/>
          <w:b w:val="false"/>
          <w:i w:val="false"/>
          <w:color w:val="000000"/>
          <w:sz w:val="28"/>
        </w:rPr>
        <w:t>
      1) кірістер –8964256,5 мың теңге, оның ішінде:</w:t>
      </w:r>
    </w:p>
    <w:p>
      <w:pPr>
        <w:spacing w:after="0"/>
        <w:ind w:left="0"/>
        <w:jc w:val="both"/>
      </w:pPr>
      <w:r>
        <w:rPr>
          <w:rFonts w:ascii="Times New Roman"/>
          <w:b w:val="false"/>
          <w:i w:val="false"/>
          <w:color w:val="000000"/>
          <w:sz w:val="28"/>
        </w:rPr>
        <w:t>
      салықтық түсімдер – 2448283 мың теңге;</w:t>
      </w:r>
    </w:p>
    <w:p>
      <w:pPr>
        <w:spacing w:after="0"/>
        <w:ind w:left="0"/>
        <w:jc w:val="both"/>
      </w:pPr>
      <w:r>
        <w:rPr>
          <w:rFonts w:ascii="Times New Roman"/>
          <w:b w:val="false"/>
          <w:i w:val="false"/>
          <w:color w:val="000000"/>
          <w:sz w:val="28"/>
        </w:rPr>
        <w:t>
      салықтық емес түсімдер – 17787,4 мың теңге;</w:t>
      </w:r>
    </w:p>
    <w:p>
      <w:pPr>
        <w:spacing w:after="0"/>
        <w:ind w:left="0"/>
        <w:jc w:val="both"/>
      </w:pPr>
      <w:r>
        <w:rPr>
          <w:rFonts w:ascii="Times New Roman"/>
          <w:b w:val="false"/>
          <w:i w:val="false"/>
          <w:color w:val="000000"/>
          <w:sz w:val="28"/>
        </w:rPr>
        <w:t>
      негізгі капиталды сатудан түсетін түсімдер – 58829 мың теңге;</w:t>
      </w:r>
    </w:p>
    <w:p>
      <w:pPr>
        <w:spacing w:after="0"/>
        <w:ind w:left="0"/>
        <w:jc w:val="both"/>
      </w:pPr>
      <w:r>
        <w:rPr>
          <w:rFonts w:ascii="Times New Roman"/>
          <w:b w:val="false"/>
          <w:i w:val="false"/>
          <w:color w:val="000000"/>
          <w:sz w:val="28"/>
        </w:rPr>
        <w:t>
      трансферттер түсімі – 6439357,1 мың теңге;</w:t>
      </w:r>
    </w:p>
    <w:p>
      <w:pPr>
        <w:spacing w:after="0"/>
        <w:ind w:left="0"/>
        <w:jc w:val="both"/>
      </w:pPr>
      <w:r>
        <w:rPr>
          <w:rFonts w:ascii="Times New Roman"/>
          <w:b w:val="false"/>
          <w:i w:val="false"/>
          <w:color w:val="000000"/>
          <w:sz w:val="28"/>
        </w:rPr>
        <w:t>
      2) шығындар – 9120666,5 мың теңге;</w:t>
      </w:r>
    </w:p>
    <w:p>
      <w:pPr>
        <w:spacing w:after="0"/>
        <w:ind w:left="0"/>
        <w:jc w:val="both"/>
      </w:pPr>
      <w:r>
        <w:rPr>
          <w:rFonts w:ascii="Times New Roman"/>
          <w:b w:val="false"/>
          <w:i w:val="false"/>
          <w:color w:val="000000"/>
          <w:sz w:val="28"/>
        </w:rPr>
        <w:t>
      3) таза бюджеттік кредиттеу – -19443 мың теңге, оның ішінде:</w:t>
      </w:r>
    </w:p>
    <w:p>
      <w:pPr>
        <w:spacing w:after="0"/>
        <w:ind w:left="0"/>
        <w:jc w:val="both"/>
      </w:pPr>
      <w:r>
        <w:rPr>
          <w:rFonts w:ascii="Times New Roman"/>
          <w:b w:val="false"/>
          <w:i w:val="false"/>
          <w:color w:val="000000"/>
          <w:sz w:val="28"/>
        </w:rPr>
        <w:t>
      бюджеттік кредиттер – 26512 мың теңге;</w:t>
      </w:r>
    </w:p>
    <w:p>
      <w:pPr>
        <w:spacing w:after="0"/>
        <w:ind w:left="0"/>
        <w:jc w:val="both"/>
      </w:pPr>
      <w:r>
        <w:rPr>
          <w:rFonts w:ascii="Times New Roman"/>
          <w:b w:val="false"/>
          <w:i w:val="false"/>
          <w:color w:val="000000"/>
          <w:sz w:val="28"/>
        </w:rPr>
        <w:t xml:space="preserve">
      бюджеттік кредиттерді өтеу - 45955 мың теңге; </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-136967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136967 мың теңге, оның ішінде:</w:t>
      </w:r>
    </w:p>
    <w:p>
      <w:pPr>
        <w:spacing w:after="0"/>
        <w:ind w:left="0"/>
        <w:jc w:val="both"/>
      </w:pPr>
      <w:r>
        <w:rPr>
          <w:rFonts w:ascii="Times New Roman"/>
          <w:b w:val="false"/>
          <w:i w:val="false"/>
          <w:color w:val="000000"/>
          <w:sz w:val="28"/>
        </w:rPr>
        <w:t>
      қарыздар түсімі – 26512 мың теңге;</w:t>
      </w:r>
    </w:p>
    <w:p>
      <w:pPr>
        <w:spacing w:after="0"/>
        <w:ind w:left="0"/>
        <w:jc w:val="both"/>
      </w:pPr>
      <w:r>
        <w:rPr>
          <w:rFonts w:ascii="Times New Roman"/>
          <w:b w:val="false"/>
          <w:i w:val="false"/>
          <w:color w:val="000000"/>
          <w:sz w:val="28"/>
        </w:rPr>
        <w:t>
      қарыздарды өтеу – 45955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156410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Глубокое аудандық мәслихатының 22.11.2019 </w:t>
      </w:r>
      <w:r>
        <w:rPr>
          <w:rFonts w:ascii="Times New Roman"/>
          <w:b w:val="false"/>
          <w:i w:val="false"/>
          <w:color w:val="000000"/>
          <w:sz w:val="28"/>
        </w:rPr>
        <w:t>№ 36/2-VI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2. "2019-2021 жылдарға арналған облыстық бюджет туралы" 2018 жылғы 13 желтоқсандағы № 25/280-VІ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тізілімінде № 5704 болып тіркелген) белгіленген, 2019 жылға арналған аудандық бюджетке әлеуметтік салық, жеке табыс салығы бойынша кірістерді бөлу нормативтері 100 пайыз көлемінде атқаруға қабылдансын.</w:t>
      </w:r>
    </w:p>
    <w:bookmarkEnd w:id="1"/>
    <w:bookmarkStart w:name="z6" w:id="2"/>
    <w:p>
      <w:pPr>
        <w:spacing w:after="0"/>
        <w:ind w:left="0"/>
        <w:jc w:val="both"/>
      </w:pPr>
      <w:r>
        <w:rPr>
          <w:rFonts w:ascii="Times New Roman"/>
          <w:b w:val="false"/>
          <w:i w:val="false"/>
          <w:color w:val="000000"/>
          <w:sz w:val="28"/>
        </w:rPr>
        <w:t>
      3. 2019 жылға арналған аудандық бюджетте облыстық бюджеттен аудандық бюджетке берiлетiн субвенциялар көлемi 2744296 мың теңге сомасында ескерілсін.</w:t>
      </w:r>
    </w:p>
    <w:bookmarkEnd w:id="2"/>
    <w:bookmarkStart w:name="z7" w:id="3"/>
    <w:p>
      <w:pPr>
        <w:spacing w:after="0"/>
        <w:ind w:left="0"/>
        <w:jc w:val="both"/>
      </w:pPr>
      <w:r>
        <w:rPr>
          <w:rFonts w:ascii="Times New Roman"/>
          <w:b w:val="false"/>
          <w:i w:val="false"/>
          <w:color w:val="000000"/>
          <w:sz w:val="28"/>
        </w:rPr>
        <w:t xml:space="preserve">
      4. 2015 жылғы 23 қарашадағы Қазақстан Республикасы Еңбек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белгiленедi.</w:t>
      </w:r>
    </w:p>
    <w:bookmarkEnd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жергiлiктi атқарушы орган айқындайды.</w:t>
      </w:r>
    </w:p>
    <w:bookmarkStart w:name="z8" w:id="4"/>
    <w:p>
      <w:pPr>
        <w:spacing w:after="0"/>
        <w:ind w:left="0"/>
        <w:jc w:val="both"/>
      </w:pPr>
      <w:r>
        <w:rPr>
          <w:rFonts w:ascii="Times New Roman"/>
          <w:b w:val="false"/>
          <w:i w:val="false"/>
          <w:color w:val="000000"/>
          <w:sz w:val="28"/>
        </w:rPr>
        <w:t>
      5. 2019 жылға арналған аудандық бюджетте аудандық бюджеттен кенттер мен ауылдық округтердің бюджеттеріне берілетін субвенциялардың көлемдерi 151906 мың теңге сомасында көзделсін, оның ішінде:</w:t>
      </w:r>
    </w:p>
    <w:bookmarkEnd w:id="4"/>
    <w:p>
      <w:pPr>
        <w:spacing w:after="0"/>
        <w:ind w:left="0"/>
        <w:jc w:val="both"/>
      </w:pPr>
      <w:r>
        <w:rPr>
          <w:rFonts w:ascii="Times New Roman"/>
          <w:b w:val="false"/>
          <w:i w:val="false"/>
          <w:color w:val="000000"/>
          <w:sz w:val="28"/>
        </w:rPr>
        <w:t>
      Алтайский кенті 13706 мың теңге;</w:t>
      </w:r>
    </w:p>
    <w:p>
      <w:pPr>
        <w:spacing w:after="0"/>
        <w:ind w:left="0"/>
        <w:jc w:val="both"/>
      </w:pPr>
      <w:r>
        <w:rPr>
          <w:rFonts w:ascii="Times New Roman"/>
          <w:b w:val="false"/>
          <w:i w:val="false"/>
          <w:color w:val="000000"/>
          <w:sz w:val="28"/>
        </w:rPr>
        <w:t>
      Белоусовка кенті 8188 мың теңге;</w:t>
      </w:r>
    </w:p>
    <w:p>
      <w:pPr>
        <w:spacing w:after="0"/>
        <w:ind w:left="0"/>
        <w:jc w:val="both"/>
      </w:pPr>
      <w:r>
        <w:rPr>
          <w:rFonts w:ascii="Times New Roman"/>
          <w:b w:val="false"/>
          <w:i w:val="false"/>
          <w:color w:val="000000"/>
          <w:sz w:val="28"/>
        </w:rPr>
        <w:t>
      Бобровка ауылдық округі 11516 мың теңге;</w:t>
      </w:r>
    </w:p>
    <w:p>
      <w:pPr>
        <w:spacing w:after="0"/>
        <w:ind w:left="0"/>
        <w:jc w:val="both"/>
      </w:pPr>
      <w:r>
        <w:rPr>
          <w:rFonts w:ascii="Times New Roman"/>
          <w:b w:val="false"/>
          <w:i w:val="false"/>
          <w:color w:val="000000"/>
          <w:sz w:val="28"/>
        </w:rPr>
        <w:t>
      Верхнеберезовский кенті 11900 мың теңге;</w:t>
      </w:r>
    </w:p>
    <w:p>
      <w:pPr>
        <w:spacing w:after="0"/>
        <w:ind w:left="0"/>
        <w:jc w:val="both"/>
      </w:pPr>
      <w:r>
        <w:rPr>
          <w:rFonts w:ascii="Times New Roman"/>
          <w:b w:val="false"/>
          <w:i w:val="false"/>
          <w:color w:val="000000"/>
          <w:sz w:val="28"/>
        </w:rPr>
        <w:t>
      Глубокое кенті 8501 мың теңге;</w:t>
      </w:r>
    </w:p>
    <w:p>
      <w:pPr>
        <w:spacing w:after="0"/>
        <w:ind w:left="0"/>
        <w:jc w:val="both"/>
      </w:pPr>
      <w:r>
        <w:rPr>
          <w:rFonts w:ascii="Times New Roman"/>
          <w:b w:val="false"/>
          <w:i w:val="false"/>
          <w:color w:val="000000"/>
          <w:sz w:val="28"/>
        </w:rPr>
        <w:t>
      Киров ауылдық округі 13013 мың теңге;</w:t>
      </w:r>
    </w:p>
    <w:p>
      <w:pPr>
        <w:spacing w:after="0"/>
        <w:ind w:left="0"/>
        <w:jc w:val="both"/>
      </w:pPr>
      <w:r>
        <w:rPr>
          <w:rFonts w:ascii="Times New Roman"/>
          <w:b w:val="false"/>
          <w:i w:val="false"/>
          <w:color w:val="000000"/>
          <w:sz w:val="28"/>
        </w:rPr>
        <w:t>
      Кожохово ауылдық округі 13448 мың теңге;</w:t>
      </w:r>
    </w:p>
    <w:p>
      <w:pPr>
        <w:spacing w:after="0"/>
        <w:ind w:left="0"/>
        <w:jc w:val="both"/>
      </w:pPr>
      <w:r>
        <w:rPr>
          <w:rFonts w:ascii="Times New Roman"/>
          <w:b w:val="false"/>
          <w:i w:val="false"/>
          <w:color w:val="000000"/>
          <w:sz w:val="28"/>
        </w:rPr>
        <w:t>
      Краснояр ауылдық округі 9655 мың теңге;</w:t>
      </w:r>
    </w:p>
    <w:p>
      <w:pPr>
        <w:spacing w:after="0"/>
        <w:ind w:left="0"/>
        <w:jc w:val="both"/>
      </w:pPr>
      <w:r>
        <w:rPr>
          <w:rFonts w:ascii="Times New Roman"/>
          <w:b w:val="false"/>
          <w:i w:val="false"/>
          <w:color w:val="000000"/>
          <w:sz w:val="28"/>
        </w:rPr>
        <w:t>
      Опытное поле ауылдық округі 10287 мың теңге;</w:t>
      </w:r>
    </w:p>
    <w:p>
      <w:pPr>
        <w:spacing w:after="0"/>
        <w:ind w:left="0"/>
        <w:jc w:val="both"/>
      </w:pPr>
      <w:r>
        <w:rPr>
          <w:rFonts w:ascii="Times New Roman"/>
          <w:b w:val="false"/>
          <w:i w:val="false"/>
          <w:color w:val="000000"/>
          <w:sz w:val="28"/>
        </w:rPr>
        <w:t>
      Секисовка ауылдық округі 12124 мың теңге;</w:t>
      </w:r>
    </w:p>
    <w:p>
      <w:pPr>
        <w:spacing w:after="0"/>
        <w:ind w:left="0"/>
        <w:jc w:val="both"/>
      </w:pPr>
      <w:r>
        <w:rPr>
          <w:rFonts w:ascii="Times New Roman"/>
          <w:b w:val="false"/>
          <w:i w:val="false"/>
          <w:color w:val="000000"/>
          <w:sz w:val="28"/>
        </w:rPr>
        <w:t>
      Ушаново ауылдық округі 14419 мың теңге;</w:t>
      </w:r>
    </w:p>
    <w:p>
      <w:pPr>
        <w:spacing w:after="0"/>
        <w:ind w:left="0"/>
        <w:jc w:val="both"/>
      </w:pPr>
      <w:r>
        <w:rPr>
          <w:rFonts w:ascii="Times New Roman"/>
          <w:b w:val="false"/>
          <w:i w:val="false"/>
          <w:color w:val="000000"/>
          <w:sz w:val="28"/>
        </w:rPr>
        <w:t>
      Фрунзе ауылдық округі 10728 мың теңге;</w:t>
      </w:r>
    </w:p>
    <w:p>
      <w:pPr>
        <w:spacing w:after="0"/>
        <w:ind w:left="0"/>
        <w:jc w:val="both"/>
      </w:pPr>
      <w:r>
        <w:rPr>
          <w:rFonts w:ascii="Times New Roman"/>
          <w:b w:val="false"/>
          <w:i w:val="false"/>
          <w:color w:val="000000"/>
          <w:sz w:val="28"/>
        </w:rPr>
        <w:t>
      Черемшанка ауылдық округі 14421 мың теңге.</w:t>
      </w:r>
    </w:p>
    <w:bookmarkStart w:name="z9" w:id="5"/>
    <w:p>
      <w:pPr>
        <w:spacing w:after="0"/>
        <w:ind w:left="0"/>
        <w:jc w:val="both"/>
      </w:pPr>
      <w:r>
        <w:rPr>
          <w:rFonts w:ascii="Times New Roman"/>
          <w:b w:val="false"/>
          <w:i w:val="false"/>
          <w:color w:val="000000"/>
          <w:sz w:val="28"/>
        </w:rPr>
        <w:t>
      6. Аудандық бюджетте облыстық бюджеттен нысаналы трансферттер 941656,9 мың теңге сомасында ескерілсін, оның ішінде:</w:t>
      </w:r>
    </w:p>
    <w:bookmarkEnd w:id="5"/>
    <w:p>
      <w:pPr>
        <w:spacing w:after="0"/>
        <w:ind w:left="0"/>
        <w:jc w:val="both"/>
      </w:pPr>
      <w:r>
        <w:rPr>
          <w:rFonts w:ascii="Times New Roman"/>
          <w:b w:val="false"/>
          <w:i w:val="false"/>
          <w:color w:val="000000"/>
          <w:sz w:val="28"/>
        </w:rPr>
        <w:t>
      ағымдағы нысаналы трансферттер 678511,9 мың теңге сомасында;</w:t>
      </w:r>
    </w:p>
    <w:p>
      <w:pPr>
        <w:spacing w:after="0"/>
        <w:ind w:left="0"/>
        <w:jc w:val="both"/>
      </w:pPr>
      <w:r>
        <w:rPr>
          <w:rFonts w:ascii="Times New Roman"/>
          <w:b w:val="false"/>
          <w:i w:val="false"/>
          <w:color w:val="000000"/>
          <w:sz w:val="28"/>
        </w:rPr>
        <w:t>
      дамытуға нысаналы трансферттер 263145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Глубокое аудандық мәслихатының 22.11.2019 </w:t>
      </w:r>
      <w:r>
        <w:rPr>
          <w:rFonts w:ascii="Times New Roman"/>
          <w:b w:val="false"/>
          <w:i w:val="false"/>
          <w:color w:val="000000"/>
          <w:sz w:val="28"/>
        </w:rPr>
        <w:t>№ 36/2-VI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7. Республикалық бюджеттен аудандық бюджетте нысаналы трансферттер 2715800 мың теңге сомасында ескерілсін, оның ішінде:</w:t>
      </w:r>
    </w:p>
    <w:bookmarkEnd w:id="6"/>
    <w:p>
      <w:pPr>
        <w:spacing w:after="0"/>
        <w:ind w:left="0"/>
        <w:jc w:val="both"/>
      </w:pPr>
      <w:r>
        <w:rPr>
          <w:rFonts w:ascii="Times New Roman"/>
          <w:b w:val="false"/>
          <w:i w:val="false"/>
          <w:color w:val="000000"/>
          <w:sz w:val="28"/>
        </w:rPr>
        <w:t>
      ағымдағы нысаналы трансферттер 1505967 мың теңге сомасында;</w:t>
      </w:r>
    </w:p>
    <w:p>
      <w:pPr>
        <w:spacing w:after="0"/>
        <w:ind w:left="0"/>
        <w:jc w:val="both"/>
      </w:pPr>
      <w:r>
        <w:rPr>
          <w:rFonts w:ascii="Times New Roman"/>
          <w:b w:val="false"/>
          <w:i w:val="false"/>
          <w:color w:val="000000"/>
          <w:sz w:val="28"/>
        </w:rPr>
        <w:t>
      дамытуға нысаналы трансферттер 1209833 мың теңге сомасында;</w:t>
      </w:r>
    </w:p>
    <w:p>
      <w:pPr>
        <w:spacing w:after="0"/>
        <w:ind w:left="0"/>
        <w:jc w:val="both"/>
      </w:pPr>
      <w:r>
        <w:rPr>
          <w:rFonts w:ascii="Times New Roman"/>
          <w:b w:val="false"/>
          <w:i w:val="false"/>
          <w:color w:val="000000"/>
          <w:sz w:val="28"/>
        </w:rPr>
        <w:t>
      заңнаманы қабылдауға байланысты шығындарды өтеуге трансферттер 37313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Глубокое аудандық мәслихатының 22.11.2019 </w:t>
      </w:r>
      <w:r>
        <w:rPr>
          <w:rFonts w:ascii="Times New Roman"/>
          <w:b w:val="false"/>
          <w:i w:val="false"/>
          <w:color w:val="000000"/>
          <w:sz w:val="28"/>
        </w:rPr>
        <w:t>№ 36/2-VI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
      8. Мамандарды әлеуметтік қолдау шараларын іске асыруға республикалық бюджеттен аудандық бюджетте бюджеттік кредиттер 26512 мың теңге сомасында ескерілсін. </w:t>
      </w:r>
    </w:p>
    <w:bookmarkEnd w:id="7"/>
    <w:bookmarkStart w:name="z12" w:id="8"/>
    <w:p>
      <w:pPr>
        <w:spacing w:after="0"/>
        <w:ind w:left="0"/>
        <w:jc w:val="both"/>
      </w:pPr>
      <w:r>
        <w:rPr>
          <w:rFonts w:ascii="Times New Roman"/>
          <w:b w:val="false"/>
          <w:i w:val="false"/>
          <w:color w:val="000000"/>
          <w:sz w:val="28"/>
        </w:rPr>
        <w:t>
      9. 2019 жылға арналған ауданның жергілікті атқарушы органының резерві 48777 мың теңге сомасында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Глубокое аудандық мәслихатының 20.09.2019 </w:t>
      </w:r>
      <w:r>
        <w:rPr>
          <w:rFonts w:ascii="Times New Roman"/>
          <w:b w:val="false"/>
          <w:i w:val="false"/>
          <w:color w:val="000000"/>
          <w:sz w:val="28"/>
        </w:rPr>
        <w:t>№ 34/7-VI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10. 2019 жылға арналған аудандық бюджетті атқару процесінде секвестрлеуге жатпайтын аудандық бюджеттік бағдарламалардың тізбесі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p>
    <w:bookmarkEnd w:id="9"/>
    <w:bookmarkStart w:name="z14" w:id="10"/>
    <w:p>
      <w:pPr>
        <w:spacing w:after="0"/>
        <w:ind w:left="0"/>
        <w:jc w:val="both"/>
      </w:pPr>
      <w:r>
        <w:rPr>
          <w:rFonts w:ascii="Times New Roman"/>
          <w:b w:val="false"/>
          <w:i w:val="false"/>
          <w:color w:val="000000"/>
          <w:sz w:val="28"/>
        </w:rPr>
        <w:t xml:space="preserve">
      11. Аудандық бюджет шығыстарында кенттер мен ауылдық округтер әкімдері аппараттарының бағдарламалары бойынша шығындар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ескерілді.</w:t>
      </w:r>
    </w:p>
    <w:bookmarkEnd w:id="10"/>
    <w:bookmarkStart w:name="z15" w:id="11"/>
    <w:p>
      <w:pPr>
        <w:spacing w:after="0"/>
        <w:ind w:left="0"/>
        <w:jc w:val="both"/>
      </w:pPr>
      <w:r>
        <w:rPr>
          <w:rFonts w:ascii="Times New Roman"/>
          <w:b w:val="false"/>
          <w:i w:val="false"/>
          <w:color w:val="000000"/>
          <w:sz w:val="28"/>
        </w:rPr>
        <w:t xml:space="preserve">
      12. Аудандық бюджет шығыстарында жергілікті өзін-өзі басқару органдарына берілетін трансферттерді кенттер мен ауылдық округтер әкімдері аппараттарының арасында бөлу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ескерілді.</w:t>
      </w:r>
    </w:p>
    <w:bookmarkEnd w:id="11"/>
    <w:bookmarkStart w:name="z16" w:id="12"/>
    <w:p>
      <w:pPr>
        <w:spacing w:after="0"/>
        <w:ind w:left="0"/>
        <w:jc w:val="both"/>
      </w:pPr>
      <w:r>
        <w:rPr>
          <w:rFonts w:ascii="Times New Roman"/>
          <w:b w:val="false"/>
          <w:i w:val="false"/>
          <w:color w:val="000000"/>
          <w:sz w:val="28"/>
        </w:rPr>
        <w:t xml:space="preserve">
      13. Осы шешім 2019 жылдың 1 қаңтарынан бастап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Бородина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Глубокое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27/2-VІ шешіміне 1 қосымша</w:t>
            </w:r>
          </w:p>
        </w:tc>
      </w:tr>
    </w:tbl>
    <w:p>
      <w:pPr>
        <w:spacing w:after="0"/>
        <w:ind w:left="0"/>
        <w:jc w:val="left"/>
      </w:pPr>
      <w:r>
        <w:rPr>
          <w:rFonts w:ascii="Times New Roman"/>
          <w:b/>
          <w:i w:val="false"/>
          <w:color w:val="000000"/>
        </w:rPr>
        <w:t xml:space="preserve"> 2019 жылға арналған Глубокое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Глубокое аудандық мәслихатының 22.11.2019 </w:t>
      </w:r>
      <w:r>
        <w:rPr>
          <w:rFonts w:ascii="Times New Roman"/>
          <w:b w:val="false"/>
          <w:i w:val="false"/>
          <w:color w:val="ff0000"/>
          <w:sz w:val="28"/>
        </w:rPr>
        <w:t>№ 36/2-VI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8964256,5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2524899,4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2448283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1030501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1030501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820972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820972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509391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464782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17787,4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6439357,1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округтар бюджеттерінен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6439065,9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6439065,9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30"/>
        <w:gridCol w:w="1117"/>
        <w:gridCol w:w="1117"/>
        <w:gridCol w:w="5982"/>
        <w:gridCol w:w="27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9120666,5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702604,8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156024,7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395071,9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328720,5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138935,2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4934313,4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556797,5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556797,5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4175186,6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4081492,6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3791614,9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289877,7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408099,5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408099,5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379552,6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609881,5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609881,5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492877,7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492877,7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492877,7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трансферттер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27/2-VІ шешіміне 2 қосымша</w:t>
            </w:r>
          </w:p>
        </w:tc>
      </w:tr>
    </w:tbl>
    <w:p>
      <w:pPr>
        <w:spacing w:after="0"/>
        <w:ind w:left="0"/>
        <w:jc w:val="left"/>
      </w:pPr>
      <w:r>
        <w:rPr>
          <w:rFonts w:ascii="Times New Roman"/>
          <w:b/>
          <w:i w:val="false"/>
          <w:color w:val="000000"/>
        </w:rPr>
        <w:t xml:space="preserve"> 2020 жылға арналған Глубокое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90"/>
        <w:gridCol w:w="1244"/>
        <w:gridCol w:w="1244"/>
        <w:gridCol w:w="5753"/>
        <w:gridCol w:w="25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5011496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3504754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364474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364474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3053203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2978163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2737056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152549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152549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152549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323258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27/2-VІ шешіміне 3 қосымша</w:t>
            </w:r>
          </w:p>
        </w:tc>
      </w:tr>
    </w:tbl>
    <w:p>
      <w:pPr>
        <w:spacing w:after="0"/>
        <w:ind w:left="0"/>
        <w:jc w:val="left"/>
      </w:pPr>
      <w:r>
        <w:rPr>
          <w:rFonts w:ascii="Times New Roman"/>
          <w:b/>
          <w:i w:val="false"/>
          <w:color w:val="000000"/>
        </w:rPr>
        <w:t xml:space="preserve"> 2021 жылға арналған Глубокое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5051058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2306762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2270538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970482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970482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721486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721486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90"/>
        <w:gridCol w:w="1244"/>
        <w:gridCol w:w="1244"/>
        <w:gridCol w:w="5753"/>
        <w:gridCol w:w="25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5051058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228769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364474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364474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3085900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2769753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247546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27/2-VІ шешіміне 4 қосымша</w:t>
            </w:r>
          </w:p>
        </w:tc>
      </w:tr>
    </w:tbl>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аудаңдық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3679"/>
        <w:gridCol w:w="3680"/>
        <w:gridCol w:w="22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беру бөлімі</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27/2-VІ шешіміне 5 қосымша</w:t>
            </w:r>
          </w:p>
        </w:tc>
      </w:tr>
    </w:tbl>
    <w:p>
      <w:pPr>
        <w:spacing w:after="0"/>
        <w:ind w:left="0"/>
        <w:jc w:val="left"/>
      </w:pPr>
      <w:r>
        <w:rPr>
          <w:rFonts w:ascii="Times New Roman"/>
          <w:b/>
          <w:i w:val="false"/>
          <w:color w:val="000000"/>
        </w:rPr>
        <w:t xml:space="preserve"> Кенттер мен ауылдық округтер әкімдері аппараттарының бағдарламалары бойынша шығындар</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Глубокое аудандық мәслихатының 22.11.2019 </w:t>
      </w:r>
      <w:r>
        <w:rPr>
          <w:rFonts w:ascii="Times New Roman"/>
          <w:b w:val="false"/>
          <w:i w:val="false"/>
          <w:color w:val="ff0000"/>
          <w:sz w:val="28"/>
        </w:rPr>
        <w:t>№ 36/2-VI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1438"/>
        <w:gridCol w:w="3301"/>
        <w:gridCol w:w="3301"/>
        <w:gridCol w:w="3735"/>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 аппаратының атауы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аппаратының қызметін қамтамасыз ету жөніндегі қызметтерге шығындар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аппаратының қызметін қамтамасыз ету жөніндегі қызметтерге шығындар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 бойынша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123001011 бағдарлама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123001015 бағдарлама</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123040000 бағдарлама</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ауылдық округі әкімінің аппараты" ММ</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19523,4</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ауылдық округі әкімінің аппараты" ММ</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ауылдық округі әкімінің аппараты" ММ</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15322,3</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"Малоубинка ауылдық округі әкімінің аппараты" ММ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13606,5</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64309,4</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27/2-VІ шешіміне 6 қосымша</w:t>
            </w:r>
          </w:p>
        </w:tc>
      </w:tr>
    </w:tbl>
    <w:p>
      <w:pPr>
        <w:spacing w:after="0"/>
        <w:ind w:left="0"/>
        <w:jc w:val="left"/>
      </w:pPr>
      <w:r>
        <w:rPr>
          <w:rFonts w:ascii="Times New Roman"/>
          <w:b/>
          <w:i w:val="false"/>
          <w:color w:val="000000"/>
        </w:rPr>
        <w:t xml:space="preserve"> Жергілікті өзін-өзі басқару органдарына берілетін трансферттерді кенттер мен ауылдық округтер әкімдері аппараттарының арасында бөлу</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Глубокое аудандық мәслихатының 22.11.2019 </w:t>
      </w:r>
      <w:r>
        <w:rPr>
          <w:rFonts w:ascii="Times New Roman"/>
          <w:b w:val="false"/>
          <w:i w:val="false"/>
          <w:color w:val="ff0000"/>
          <w:sz w:val="28"/>
        </w:rPr>
        <w:t>№ 36/2-VI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4327"/>
        <w:gridCol w:w="6393"/>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әкімі аппаратының атауы</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"Веселовка ауылдық округі әкімінің аппараты" ММ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"Березовка ауылдық округі әкімінің аппараты" ММ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"Быструха ауылдық округі әкімінің аппараты" ММ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2180,5</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"Малоубинка ауылдық округі әкімінің аппараты" ММ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 Р Л Ы Ғ Ы</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