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7751" w14:textId="42c7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Белағаш ауылдық округінің елді мекендеріндегі көшелерді қайта атау туралы</w:t>
      </w:r>
    </w:p>
    <w:p>
      <w:pPr>
        <w:spacing w:after="0"/>
        <w:ind w:left="0"/>
        <w:jc w:val="both"/>
      </w:pPr>
      <w:r>
        <w:rPr>
          <w:rFonts w:ascii="Times New Roman"/>
          <w:b w:val="false"/>
          <w:i w:val="false"/>
          <w:color w:val="000000"/>
          <w:sz w:val="28"/>
        </w:rPr>
        <w:t>Шығыс Қазақстан облысы Бородулиха ауданы Белағаш ауылдық округі әкімінің 2018 жылғы 24 қазандағы № 12 шешімі. Шығыс Қазақстан облысы Әділет департаментінің Бородулиха аудандық Әділет басқармасында 2018 жылғы 13 қарашада № 5-8-181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35-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 – аумақтық құрылысы туралы" Қазақстан Республикасының 1993 жылғы 8 желтоқсандағы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Шығыс Қазақстан облыстық ономастикалық комиссиясының 2018 жылғы 9 шілдедегі қорытындысына сәйкес және тұрғындардың қалауын ескере отырып, Белағаш ауылдық округінің әкімі</w:t>
      </w:r>
      <w:r>
        <w:rPr>
          <w:rFonts w:ascii="Times New Roman"/>
          <w:b/>
          <w:i w:val="false"/>
          <w:color w:val="000000"/>
          <w:sz w:val="28"/>
        </w:rPr>
        <w:t xml:space="preserve"> ШЕШТІ:</w:t>
      </w:r>
    </w:p>
    <w:bookmarkEnd w:id="0"/>
    <w:bookmarkStart w:name="z2" w:id="1"/>
    <w:p>
      <w:pPr>
        <w:spacing w:after="0"/>
        <w:ind w:left="0"/>
        <w:jc w:val="both"/>
      </w:pPr>
      <w:r>
        <w:rPr>
          <w:rFonts w:ascii="Times New Roman"/>
          <w:b w:val="false"/>
          <w:i w:val="false"/>
          <w:color w:val="000000"/>
          <w:sz w:val="28"/>
        </w:rPr>
        <w:t>
      1. Бородулиха ауданы Белағаш ауылдық округі елді мекендеріндегі келесі көшелері қайта аталсын:</w:t>
      </w:r>
    </w:p>
    <w:bookmarkEnd w:id="1"/>
    <w:bookmarkStart w:name="z3" w:id="2"/>
    <w:p>
      <w:pPr>
        <w:spacing w:after="0"/>
        <w:ind w:left="0"/>
        <w:jc w:val="both"/>
      </w:pPr>
      <w:r>
        <w:rPr>
          <w:rFonts w:ascii="Times New Roman"/>
          <w:b w:val="false"/>
          <w:i w:val="false"/>
          <w:color w:val="000000"/>
          <w:sz w:val="28"/>
        </w:rPr>
        <w:t>
      1) Белағаш ауылының Советская көшесі – "Орталық" көшесі;</w:t>
      </w:r>
    </w:p>
    <w:bookmarkEnd w:id="2"/>
    <w:bookmarkStart w:name="z4" w:id="3"/>
    <w:p>
      <w:pPr>
        <w:spacing w:after="0"/>
        <w:ind w:left="0"/>
        <w:jc w:val="both"/>
      </w:pPr>
      <w:r>
        <w:rPr>
          <w:rFonts w:ascii="Times New Roman"/>
          <w:b w:val="false"/>
          <w:i w:val="false"/>
          <w:color w:val="000000"/>
          <w:sz w:val="28"/>
        </w:rPr>
        <w:t>
      2) Белағаш ауылының Комсомольская көшесі – "Жастар" көшесі;</w:t>
      </w:r>
    </w:p>
    <w:bookmarkEnd w:id="3"/>
    <w:bookmarkStart w:name="z5" w:id="4"/>
    <w:p>
      <w:pPr>
        <w:spacing w:after="0"/>
        <w:ind w:left="0"/>
        <w:jc w:val="both"/>
      </w:pPr>
      <w:r>
        <w:rPr>
          <w:rFonts w:ascii="Times New Roman"/>
          <w:b w:val="false"/>
          <w:i w:val="false"/>
          <w:color w:val="000000"/>
          <w:sz w:val="28"/>
        </w:rPr>
        <w:t>
      3) Белағаш ауылының Чкалова көшесі – "Гүлдер" көшесі;</w:t>
      </w:r>
    </w:p>
    <w:bookmarkEnd w:id="4"/>
    <w:bookmarkStart w:name="z6" w:id="5"/>
    <w:p>
      <w:pPr>
        <w:spacing w:after="0"/>
        <w:ind w:left="0"/>
        <w:jc w:val="both"/>
      </w:pPr>
      <w:r>
        <w:rPr>
          <w:rFonts w:ascii="Times New Roman"/>
          <w:b w:val="false"/>
          <w:i w:val="false"/>
          <w:color w:val="000000"/>
          <w:sz w:val="28"/>
        </w:rPr>
        <w:t>
      4) Белағаш ауылының Красноармейская көшесі – "Наурыз" көшесі;</w:t>
      </w:r>
    </w:p>
    <w:bookmarkEnd w:id="5"/>
    <w:bookmarkStart w:name="z7" w:id="6"/>
    <w:p>
      <w:pPr>
        <w:spacing w:after="0"/>
        <w:ind w:left="0"/>
        <w:jc w:val="both"/>
      </w:pPr>
      <w:r>
        <w:rPr>
          <w:rFonts w:ascii="Times New Roman"/>
          <w:b w:val="false"/>
          <w:i w:val="false"/>
          <w:color w:val="000000"/>
          <w:sz w:val="28"/>
        </w:rPr>
        <w:t xml:space="preserve">
      5) Белағаш ауылының Партизанская көшесі – "Бастау" көшесі; </w:t>
      </w:r>
    </w:p>
    <w:bookmarkEnd w:id="6"/>
    <w:bookmarkStart w:name="z8" w:id="7"/>
    <w:p>
      <w:pPr>
        <w:spacing w:after="0"/>
        <w:ind w:left="0"/>
        <w:jc w:val="both"/>
      </w:pPr>
      <w:r>
        <w:rPr>
          <w:rFonts w:ascii="Times New Roman"/>
          <w:b w:val="false"/>
          <w:i w:val="false"/>
          <w:color w:val="000000"/>
          <w:sz w:val="28"/>
        </w:rPr>
        <w:t>
      6) Зенковка ауылының Советская көшесі – "Дружбы" көшесі;</w:t>
      </w:r>
    </w:p>
    <w:bookmarkEnd w:id="7"/>
    <w:bookmarkStart w:name="z9" w:id="8"/>
    <w:p>
      <w:pPr>
        <w:spacing w:after="0"/>
        <w:ind w:left="0"/>
        <w:jc w:val="both"/>
      </w:pPr>
      <w:r>
        <w:rPr>
          <w:rFonts w:ascii="Times New Roman"/>
          <w:b w:val="false"/>
          <w:i w:val="false"/>
          <w:color w:val="000000"/>
          <w:sz w:val="28"/>
        </w:rPr>
        <w:t>
      7) Зенковка аулының Коммунистическая көшесі –"Кең Дала" көшесі;</w:t>
      </w:r>
    </w:p>
    <w:bookmarkEnd w:id="8"/>
    <w:bookmarkStart w:name="z10" w:id="9"/>
    <w:p>
      <w:pPr>
        <w:spacing w:after="0"/>
        <w:ind w:left="0"/>
        <w:jc w:val="both"/>
      </w:pPr>
      <w:r>
        <w:rPr>
          <w:rFonts w:ascii="Times New Roman"/>
          <w:b w:val="false"/>
          <w:i w:val="false"/>
          <w:color w:val="000000"/>
          <w:sz w:val="28"/>
        </w:rPr>
        <w:t>
      8) Зенковка ауылының Ленин көшесі– "Алаш" көшесі;</w:t>
      </w:r>
    </w:p>
    <w:bookmarkEnd w:id="9"/>
    <w:bookmarkStart w:name="z11" w:id="10"/>
    <w:p>
      <w:pPr>
        <w:spacing w:after="0"/>
        <w:ind w:left="0"/>
        <w:jc w:val="both"/>
      </w:pPr>
      <w:r>
        <w:rPr>
          <w:rFonts w:ascii="Times New Roman"/>
          <w:b w:val="false"/>
          <w:i w:val="false"/>
          <w:color w:val="000000"/>
          <w:sz w:val="28"/>
        </w:rPr>
        <w:t xml:space="preserve">
      9) Зенковка ауылының Октярьская көшесі– "Халық" көшесі; </w:t>
      </w:r>
    </w:p>
    <w:bookmarkEnd w:id="10"/>
    <w:bookmarkStart w:name="z12" w:id="11"/>
    <w:p>
      <w:pPr>
        <w:spacing w:after="0"/>
        <w:ind w:left="0"/>
        <w:jc w:val="both"/>
      </w:pPr>
      <w:r>
        <w:rPr>
          <w:rFonts w:ascii="Times New Roman"/>
          <w:b w:val="false"/>
          <w:i w:val="false"/>
          <w:color w:val="000000"/>
          <w:sz w:val="28"/>
        </w:rPr>
        <w:t>
      10) Зенковка ауылының Красноармейская көшесі–"Көктем" көшесі;</w:t>
      </w:r>
    </w:p>
    <w:bookmarkEnd w:id="11"/>
    <w:bookmarkStart w:name="z13" w:id="12"/>
    <w:p>
      <w:pPr>
        <w:spacing w:after="0"/>
        <w:ind w:left="0"/>
        <w:jc w:val="both"/>
      </w:pPr>
      <w:r>
        <w:rPr>
          <w:rFonts w:ascii="Times New Roman"/>
          <w:b w:val="false"/>
          <w:i w:val="false"/>
          <w:color w:val="000000"/>
          <w:sz w:val="28"/>
        </w:rPr>
        <w:t>
      11) Зенковка ауылының Пролетарская көшесі–"Жолашар" көшесі;</w:t>
      </w:r>
    </w:p>
    <w:bookmarkEnd w:id="12"/>
    <w:bookmarkStart w:name="z14" w:id="13"/>
    <w:p>
      <w:pPr>
        <w:spacing w:after="0"/>
        <w:ind w:left="0"/>
        <w:jc w:val="both"/>
      </w:pPr>
      <w:r>
        <w:rPr>
          <w:rFonts w:ascii="Times New Roman"/>
          <w:b w:val="false"/>
          <w:i w:val="false"/>
          <w:color w:val="000000"/>
          <w:sz w:val="28"/>
        </w:rPr>
        <w:t>
      2. "Шығыс Қазақстан облысы Бородулиха ауданы Белағаш ауылдық округі әкімінің аппараты" мемлекеттік мекемесі Қазақстан Республикасының заңнамасымен бекітілген тәртіпте:</w:t>
      </w:r>
    </w:p>
    <w:bookmarkEnd w:id="13"/>
    <w:bookmarkStart w:name="z15"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4"/>
    <w:bookmarkStart w:name="z16" w:id="15"/>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нормативтік-құқықтық актілерінің эталондық бақылау банкіне ресми жариялау және енгізу үшін жолданылуын;</w:t>
      </w:r>
    </w:p>
    <w:bookmarkEnd w:id="15"/>
    <w:bookmarkStart w:name="z17" w:id="16"/>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16"/>
    <w:bookmarkStart w:name="z18" w:id="17"/>
    <w:p>
      <w:pPr>
        <w:spacing w:after="0"/>
        <w:ind w:left="0"/>
        <w:jc w:val="both"/>
      </w:pPr>
      <w:r>
        <w:rPr>
          <w:rFonts w:ascii="Times New Roman"/>
          <w:b w:val="false"/>
          <w:i w:val="false"/>
          <w:color w:val="000000"/>
          <w:sz w:val="28"/>
        </w:rPr>
        <w:t xml:space="preserve">
      4) осы ресми жарияланғанынан кейін осы шешімнің Бородулиха ауданы әкімдігінің интернет – ресурсына орналастыруын қамтамасыз етсін. </w:t>
      </w:r>
    </w:p>
    <w:bookmarkEnd w:id="17"/>
    <w:bookmarkStart w:name="z19" w:id="18"/>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18"/>
    <w:bookmarkStart w:name="z20" w:id="19"/>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округтің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 Асаубаев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