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8e8e9" w14:textId="db8e8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Бородулиха аудандық мәслихатының 2017 жылғы 27 маусымдағы № 12-7-VI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2018 жылғы 30 наурыздағы № 20-8-VI шешімі. Шығыс Қазақстан облысының Әділет департаментінде 2018 жылғы 26 наурызда № 5610 болып тіркелді. Күші жойылды - Абай облысы Бородулиха аудандық мәслихатының 2023 жылғы 25 желтоқсандағы № 13-13-VIII шешімі.</w:t>
      </w:r>
    </w:p>
    <w:p>
      <w:pPr>
        <w:spacing w:after="0"/>
        <w:ind w:left="0"/>
        <w:jc w:val="both"/>
      </w:pPr>
      <w:r>
        <w:rPr>
          <w:rFonts w:ascii="Times New Roman"/>
          <w:b w:val="false"/>
          <w:i w:val="false"/>
          <w:color w:val="ff0000"/>
          <w:sz w:val="28"/>
        </w:rPr>
        <w:t xml:space="preserve">
      Ескерту. Күші жойылды - Абай облысы Бородулиха аудандық мәслихатының 25.12.2023 </w:t>
      </w:r>
      <w:r>
        <w:rPr>
          <w:rFonts w:ascii="Times New Roman"/>
          <w:b w:val="false"/>
          <w:i w:val="false"/>
          <w:color w:val="ff0000"/>
          <w:sz w:val="28"/>
        </w:rPr>
        <w:t>№ 13-13-VIII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Бородулиха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Бородулиха аудандық мәслихатының 2017 жылғы 27 маусымдағы № 12-7-VI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5129 нөмірімен тіркелген, Қазақстан Республикасы нормативтік құқықтық актілерінің электрондық түрдегі Эталондық бақылау банкінде 2017 жылғы 1 тамызда, "Пульс района", "Аудан тынысы" аудандық газеттерінде 2017 жылғы 4 тамызда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көрсетілген шешіммен бекітілген </w:t>
      </w:r>
      <w:r>
        <w:rPr>
          <w:rFonts w:ascii="Times New Roman"/>
          <w:b w:val="false"/>
          <w:i w:val="false"/>
          <w:color w:val="000000"/>
          <w:sz w:val="28"/>
        </w:rPr>
        <w:t>қағида</w:t>
      </w:r>
      <w:r>
        <w:rPr>
          <w:rFonts w:ascii="Times New Roman"/>
          <w:b w:val="false"/>
          <w:i w:val="false"/>
          <w:color w:val="000000"/>
          <w:sz w:val="28"/>
        </w:rPr>
        <w:t xml:space="preserve">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Мокроусова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жылдың 30 наурызындағы </w:t>
            </w:r>
            <w:r>
              <w:br/>
            </w:r>
            <w:r>
              <w:rPr>
                <w:rFonts w:ascii="Times New Roman"/>
                <w:b w:val="false"/>
                <w:i w:val="false"/>
                <w:color w:val="000000"/>
                <w:sz w:val="20"/>
              </w:rPr>
              <w:t>№ 20-8-VI шешіміне қосымша</w:t>
            </w:r>
          </w:p>
        </w:tc>
      </w:tr>
    </w:tbl>
    <w:bookmarkStart w:name="z6"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7" w:id="5"/>
    <w:p>
      <w:pPr>
        <w:spacing w:after="0"/>
        <w:ind w:left="0"/>
        <w:jc w:val="both"/>
      </w:pPr>
      <w:r>
        <w:rPr>
          <w:rFonts w:ascii="Times New Roman"/>
          <w:b w:val="false"/>
          <w:i w:val="false"/>
          <w:color w:val="000000"/>
          <w:sz w:val="28"/>
        </w:rPr>
        <w:t>
      1.Осы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w:t>
      </w:r>
      <w:r>
        <w:rPr>
          <w:rFonts w:ascii="Times New Roman"/>
          <w:b w:val="false"/>
          <w:i w:val="false"/>
          <w:color w:val="000000"/>
          <w:sz w:val="28"/>
        </w:rPr>
        <w:t>"Қазақстан Республикасындағы жергілікті мемлекеттік</w:t>
      </w:r>
      <w:r>
        <w:rPr>
          <w:rFonts w:ascii="Times New Roman"/>
          <w:b w:val="false"/>
          <w:i w:val="false"/>
          <w:color w:val="000000"/>
          <w:sz w:val="28"/>
        </w:rPr>
        <w:t xml:space="preserve"> басқару және өзін-өзі басқару туралы" 2001 жылғы 23 қантардағы, "</w:t>
      </w:r>
      <w:r>
        <w:rPr>
          <w:rFonts w:ascii="Times New Roman"/>
          <w:b w:val="false"/>
          <w:i w:val="false"/>
          <w:color w:val="000000"/>
          <w:sz w:val="28"/>
        </w:rPr>
        <w:t>Ұлы Отан соғысының қатысушылары мен мүгедектеріне</w:t>
      </w:r>
      <w:r>
        <w:rPr>
          <w:rFonts w:ascii="Times New Roman"/>
          <w:b w:val="false"/>
          <w:i w:val="false"/>
          <w:color w:val="000000"/>
          <w:sz w:val="28"/>
        </w:rPr>
        <w:t xml:space="preserve"> және соларға теңестірілген адамдарға берілетін жеңілдіктер мен оларды әлеуметтік қорғау туралы" 1995 жылғы 28 сәуірдегі,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2008 жылғы 29 желтоқсандағы, "</w:t>
      </w:r>
      <w:r>
        <w:rPr>
          <w:rFonts w:ascii="Times New Roman"/>
          <w:b w:val="false"/>
          <w:i w:val="false"/>
          <w:color w:val="000000"/>
          <w:sz w:val="28"/>
        </w:rPr>
        <w:t>Қазақстан Республикасындағы мүгедектерге әлеуметтік қорғау туралык</w:t>
      </w:r>
      <w:r>
        <w:rPr>
          <w:rFonts w:ascii="Times New Roman"/>
          <w:b w:val="false"/>
          <w:i w:val="false"/>
          <w:color w:val="000000"/>
          <w:sz w:val="28"/>
        </w:rPr>
        <w:t xml:space="preserve">" 2005 жылғы 13 сәуірдегі Қазақстан Республикасының Заңдарына, Қазақстан Республикасы Үкіметінің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сәйкес әзірленді және әлеуметтік көмек көрсетудің, оның мөлшерлерін белгілеудің және мұқтаж азаматтардың жекелеген санаттарының тәртібін айқындайды.</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0" w:id="8"/>
    <w:p>
      <w:pPr>
        <w:spacing w:after="0"/>
        <w:ind w:left="0"/>
        <w:jc w:val="both"/>
      </w:pPr>
      <w:r>
        <w:rPr>
          <w:rFonts w:ascii="Times New Roman"/>
          <w:b w:val="false"/>
          <w:i w:val="false"/>
          <w:color w:val="000000"/>
          <w:sz w:val="28"/>
        </w:rPr>
        <w:t>
      1) уәкілетті ұйым –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8"/>
    <w:bookmarkStart w:name="z11" w:id="9"/>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bookmarkEnd w:id="9"/>
    <w:bookmarkStart w:name="z12" w:id="10"/>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Бородулиха ауданы әкімдігінің қаулысымен құрылатын комиссия;</w:t>
      </w:r>
    </w:p>
    <w:bookmarkEnd w:id="10"/>
    <w:bookmarkStart w:name="z13" w:id="11"/>
    <w:p>
      <w:pPr>
        <w:spacing w:after="0"/>
        <w:ind w:left="0"/>
        <w:jc w:val="both"/>
      </w:pPr>
      <w:r>
        <w:rPr>
          <w:rFonts w:ascii="Times New Roman"/>
          <w:b w:val="false"/>
          <w:i w:val="false"/>
          <w:color w:val="000000"/>
          <w:sz w:val="28"/>
        </w:rPr>
        <w:t>
      4) ең төменгі күнкөріс деңгейі – Шығыс Қазақстан облысының статистикалық органдары есептейтін мөлшері бойынша ең төмен тұтыну себетінің құнына тең, бір адамға қажетті ең төмен ақшалай кіріс;</w:t>
      </w:r>
    </w:p>
    <w:bookmarkEnd w:id="11"/>
    <w:bookmarkStart w:name="z14" w:id="1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2"/>
    <w:bookmarkStart w:name="z15" w:id="13"/>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16" w:id="14"/>
    <w:p>
      <w:pPr>
        <w:spacing w:after="0"/>
        <w:ind w:left="0"/>
        <w:jc w:val="both"/>
      </w:pP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халықты әлеуметтік қорғау саласындағыауданның атқарушы органы;</w:t>
      </w:r>
    </w:p>
    <w:bookmarkEnd w:id="14"/>
    <w:bookmarkStart w:name="z17" w:id="15"/>
    <w:p>
      <w:pPr>
        <w:spacing w:after="0"/>
        <w:ind w:left="0"/>
        <w:jc w:val="both"/>
      </w:pPr>
      <w:r>
        <w:rPr>
          <w:rFonts w:ascii="Times New Roman"/>
          <w:b w:val="false"/>
          <w:i w:val="false"/>
          <w:color w:val="000000"/>
          <w:sz w:val="28"/>
        </w:rPr>
        <w:t>
      8) өмірлік қиын жағдай – азаматтың тыныс-тіршілігін объективті түрде бұзатын, ол оны өз бетінше еңсере алмайтын ахуал;</w:t>
      </w:r>
    </w:p>
    <w:bookmarkEnd w:id="15"/>
    <w:bookmarkStart w:name="z18" w:id="16"/>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кент, ауыл, ауылдық округ әкімінің өкімімен құрылатын комиссия;</w:t>
      </w:r>
    </w:p>
    <w:bookmarkEnd w:id="16"/>
    <w:bookmarkStart w:name="z19" w:id="17"/>
    <w:p>
      <w:pPr>
        <w:spacing w:after="0"/>
        <w:ind w:left="0"/>
        <w:jc w:val="both"/>
      </w:pPr>
      <w:r>
        <w:rPr>
          <w:rFonts w:ascii="Times New Roman"/>
          <w:b w:val="false"/>
          <w:i w:val="false"/>
          <w:color w:val="000000"/>
          <w:sz w:val="28"/>
        </w:rPr>
        <w:t xml:space="preserve">
      10) шекті шама – әлеуметтік көмектің бекітілген ең жоғары мөлшері. </w:t>
      </w:r>
    </w:p>
    <w:bookmarkEnd w:id="17"/>
    <w:bookmarkStart w:name="z20" w:id="18"/>
    <w:p>
      <w:pPr>
        <w:spacing w:after="0"/>
        <w:ind w:left="0"/>
        <w:jc w:val="both"/>
      </w:pPr>
      <w:r>
        <w:rPr>
          <w:rFonts w:ascii="Times New Roman"/>
          <w:b w:val="false"/>
          <w:i w:val="false"/>
          <w:color w:val="000000"/>
          <w:sz w:val="28"/>
        </w:rPr>
        <w:t>
      3. Осы Қағидалардың мақсаттары үшін әлеуметтік көмек ретінде Бородулихаауданның жергілікті атқарушы органы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нысанда көрсететін көмек түсініледі.</w:t>
      </w:r>
    </w:p>
    <w:bookmarkEnd w:id="18"/>
    <w:bookmarkStart w:name="z21" w:id="19"/>
    <w:p>
      <w:pPr>
        <w:spacing w:after="0"/>
        <w:ind w:left="0"/>
        <w:jc w:val="both"/>
      </w:pPr>
      <w:r>
        <w:rPr>
          <w:rFonts w:ascii="Times New Roman"/>
          <w:b w:val="false"/>
          <w:i w:val="false"/>
          <w:color w:val="000000"/>
          <w:sz w:val="28"/>
        </w:rPr>
        <w:t>
      4. Осы Қағидалар Бородулиха ауданының аумағында тіркелген тұлғаларға таралады.</w:t>
      </w:r>
    </w:p>
    <w:bookmarkEnd w:id="19"/>
    <w:bookmarkStart w:name="z22" w:id="20"/>
    <w:p>
      <w:pPr>
        <w:spacing w:after="0"/>
        <w:ind w:left="0"/>
        <w:jc w:val="both"/>
      </w:pPr>
      <w:r>
        <w:rPr>
          <w:rFonts w:ascii="Times New Roman"/>
          <w:b w:val="false"/>
          <w:i w:val="false"/>
          <w:color w:val="000000"/>
          <w:sz w:val="28"/>
        </w:rPr>
        <w:t>
      5. Әлеуметтік көмек бір рет немесе мерзімді (ай сайын, тоқсан сайын, жартыжылдықта 1 рет) көрсетіледі.</w:t>
      </w:r>
    </w:p>
    <w:bookmarkEnd w:id="20"/>
    <w:bookmarkStart w:name="z23" w:id="2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Учаскелік</w:t>
      </w:r>
      <w:r>
        <w:rPr>
          <w:rFonts w:ascii="Times New Roman"/>
          <w:b w:val="false"/>
          <w:i w:val="false"/>
          <w:color w:val="000000"/>
          <w:sz w:val="28"/>
        </w:rPr>
        <w:t xml:space="preserve"> және </w:t>
      </w:r>
      <w:r>
        <w:rPr>
          <w:rFonts w:ascii="Times New Roman"/>
          <w:b w:val="false"/>
          <w:i w:val="false"/>
          <w:color w:val="000000"/>
          <w:sz w:val="28"/>
        </w:rPr>
        <w:t>арнайы</w:t>
      </w:r>
      <w:r>
        <w:rPr>
          <w:rFonts w:ascii="Times New Roman"/>
          <w:b w:val="false"/>
          <w:i w:val="false"/>
          <w:color w:val="000000"/>
          <w:sz w:val="28"/>
        </w:rPr>
        <w:t xml:space="preserve"> комиссиялар өз қызметін Шығыс Қазақстан облысының әкімдігі бекітетін ережелердің негізінде жүзеге асырады.</w:t>
      </w:r>
    </w:p>
    <w:bookmarkEnd w:id="21"/>
    <w:bookmarkStart w:name="z24" w:id="22"/>
    <w:p>
      <w:pPr>
        <w:spacing w:after="0"/>
        <w:ind w:left="0"/>
        <w:jc w:val="left"/>
      </w:pPr>
      <w:r>
        <w:rPr>
          <w:rFonts w:ascii="Times New Roman"/>
          <w:b/>
          <w:i w:val="false"/>
          <w:color w:val="000000"/>
        </w:rPr>
        <w:t xml:space="preserve"> 2. Әлеуметтік көмек алушылар санаттарының тізбесін айқындау, әлеуметтік көмектің мөлшерлерін және жан басына шаққандағы  орташа табыстың шегін белгілеу тәртібі</w:t>
      </w:r>
    </w:p>
    <w:bookmarkEnd w:id="22"/>
    <w:bookmarkStart w:name="z25" w:id="23"/>
    <w:p>
      <w:pPr>
        <w:spacing w:after="0"/>
        <w:ind w:left="0"/>
        <w:jc w:val="both"/>
      </w:pPr>
      <w:r>
        <w:rPr>
          <w:rFonts w:ascii="Times New Roman"/>
          <w:b w:val="false"/>
          <w:i w:val="false"/>
          <w:color w:val="000000"/>
          <w:sz w:val="28"/>
        </w:rPr>
        <w:t xml:space="preserve">
      7. Адам (отбасы) мынадай: </w:t>
      </w:r>
    </w:p>
    <w:bookmarkEnd w:id="23"/>
    <w:bookmarkStart w:name="z26" w:id="24"/>
    <w:p>
      <w:pPr>
        <w:spacing w:after="0"/>
        <w:ind w:left="0"/>
        <w:jc w:val="both"/>
      </w:pPr>
      <w:r>
        <w:rPr>
          <w:rFonts w:ascii="Times New Roman"/>
          <w:b w:val="false"/>
          <w:i w:val="false"/>
          <w:color w:val="000000"/>
          <w:sz w:val="28"/>
        </w:rPr>
        <w:t xml:space="preserve">
      1) жетімдік; </w:t>
      </w:r>
    </w:p>
    <w:bookmarkEnd w:id="24"/>
    <w:bookmarkStart w:name="z27" w:id="25"/>
    <w:p>
      <w:pPr>
        <w:spacing w:after="0"/>
        <w:ind w:left="0"/>
        <w:jc w:val="both"/>
      </w:pPr>
      <w:r>
        <w:rPr>
          <w:rFonts w:ascii="Times New Roman"/>
          <w:b w:val="false"/>
          <w:i w:val="false"/>
          <w:color w:val="000000"/>
          <w:sz w:val="28"/>
        </w:rPr>
        <w:t xml:space="preserve">
      2) ата-ананың қамқорлығынсыз қалу; </w:t>
      </w:r>
    </w:p>
    <w:bookmarkEnd w:id="25"/>
    <w:bookmarkStart w:name="z28" w:id="26"/>
    <w:p>
      <w:pPr>
        <w:spacing w:after="0"/>
        <w:ind w:left="0"/>
        <w:jc w:val="both"/>
      </w:pPr>
      <w:r>
        <w:rPr>
          <w:rFonts w:ascii="Times New Roman"/>
          <w:b w:val="false"/>
          <w:i w:val="false"/>
          <w:color w:val="000000"/>
          <w:sz w:val="28"/>
        </w:rPr>
        <w:t xml:space="preserve">
      3) кәмелетке толмағандардың қадағалаусыз қалуы, оның ішінде девианттық мінез-құлық; </w:t>
      </w:r>
    </w:p>
    <w:bookmarkEnd w:id="26"/>
    <w:bookmarkStart w:name="z29" w:id="27"/>
    <w:p>
      <w:pPr>
        <w:spacing w:after="0"/>
        <w:ind w:left="0"/>
        <w:jc w:val="both"/>
      </w:pPr>
      <w:r>
        <w:rPr>
          <w:rFonts w:ascii="Times New Roman"/>
          <w:b w:val="false"/>
          <w:i w:val="false"/>
          <w:color w:val="000000"/>
          <w:sz w:val="28"/>
        </w:rPr>
        <w:t>
      4) кәмелетке толмағандардың ерекше режимде ұстайтын білім беру ұйымдарында болуы;</w:t>
      </w:r>
    </w:p>
    <w:bookmarkEnd w:id="27"/>
    <w:bookmarkStart w:name="z30" w:id="28"/>
    <w:p>
      <w:pPr>
        <w:spacing w:after="0"/>
        <w:ind w:left="0"/>
        <w:jc w:val="both"/>
      </w:pPr>
      <w:r>
        <w:rPr>
          <w:rFonts w:ascii="Times New Roman"/>
          <w:b w:val="false"/>
          <w:i w:val="false"/>
          <w:color w:val="000000"/>
          <w:sz w:val="28"/>
        </w:rPr>
        <w:t xml:space="preserve">
      5) үш жасқа дейінгі балалардың туғаннан бастапқы психофизикалық дамуы мүмкіндіктерінің шектелуі; </w:t>
      </w:r>
    </w:p>
    <w:bookmarkEnd w:id="28"/>
    <w:bookmarkStart w:name="z31" w:id="29"/>
    <w:p>
      <w:pPr>
        <w:spacing w:after="0"/>
        <w:ind w:left="0"/>
        <w:jc w:val="both"/>
      </w:pPr>
      <w:r>
        <w:rPr>
          <w:rFonts w:ascii="Times New Roman"/>
          <w:b w:val="false"/>
          <w:i w:val="false"/>
          <w:color w:val="000000"/>
          <w:sz w:val="28"/>
        </w:rPr>
        <w:t xml:space="preserve">
      6) дене және (немесе) ақыл-ой мүмкіндіктеріне байланысты организм функцияларының тұрақты бұзылуы; </w:t>
      </w:r>
    </w:p>
    <w:bookmarkEnd w:id="29"/>
    <w:bookmarkStart w:name="z32" w:id="30"/>
    <w:p>
      <w:pPr>
        <w:spacing w:after="0"/>
        <w:ind w:left="0"/>
        <w:jc w:val="both"/>
      </w:pPr>
      <w:r>
        <w:rPr>
          <w:rFonts w:ascii="Times New Roman"/>
          <w:b w:val="false"/>
          <w:i w:val="false"/>
          <w:color w:val="000000"/>
          <w:sz w:val="28"/>
        </w:rPr>
        <w:t xml:space="preserve">
      7) әлеуметтік мәні бар аурулардың және айналасындағыларға қауіп төндіретін аурулардың салдарынан тыныс-тіршілігінің шектелуі; </w:t>
      </w:r>
    </w:p>
    <w:bookmarkEnd w:id="30"/>
    <w:bookmarkStart w:name="z33" w:id="31"/>
    <w:p>
      <w:pPr>
        <w:spacing w:after="0"/>
        <w:ind w:left="0"/>
        <w:jc w:val="both"/>
      </w:pPr>
      <w:r>
        <w:rPr>
          <w:rFonts w:ascii="Times New Roman"/>
          <w:b w:val="false"/>
          <w:i w:val="false"/>
          <w:color w:val="000000"/>
          <w:sz w:val="28"/>
        </w:rPr>
        <w:t xml:space="preserve">
      8) жасының егде тартуына байланысты, ауруы және (немесе) мүгедектігі салдарынан өзіне-өзі күтім жасай алмауы; </w:t>
      </w:r>
    </w:p>
    <w:bookmarkEnd w:id="31"/>
    <w:bookmarkStart w:name="z34" w:id="32"/>
    <w:p>
      <w:pPr>
        <w:spacing w:after="0"/>
        <w:ind w:left="0"/>
        <w:jc w:val="both"/>
      </w:pPr>
      <w:r>
        <w:rPr>
          <w:rFonts w:ascii="Times New Roman"/>
          <w:b w:val="false"/>
          <w:i w:val="false"/>
          <w:color w:val="000000"/>
          <w:sz w:val="28"/>
        </w:rPr>
        <w:t xml:space="preserve">
      9) әлеуметтік бейімсіздікке және әлеуметтік депривацияға әкеп соқтырған қатыгездік; </w:t>
      </w:r>
    </w:p>
    <w:bookmarkEnd w:id="32"/>
    <w:bookmarkStart w:name="z35" w:id="33"/>
    <w:p>
      <w:pPr>
        <w:spacing w:after="0"/>
        <w:ind w:left="0"/>
        <w:jc w:val="both"/>
      </w:pPr>
      <w:r>
        <w:rPr>
          <w:rFonts w:ascii="Times New Roman"/>
          <w:b w:val="false"/>
          <w:i w:val="false"/>
          <w:color w:val="000000"/>
          <w:sz w:val="28"/>
        </w:rPr>
        <w:t xml:space="preserve">
      10) баспанасыздық (белгілі бір тұрғылықты жері жоқ адамдар); </w:t>
      </w:r>
    </w:p>
    <w:bookmarkEnd w:id="33"/>
    <w:bookmarkStart w:name="z36" w:id="34"/>
    <w:p>
      <w:pPr>
        <w:spacing w:after="0"/>
        <w:ind w:left="0"/>
        <w:jc w:val="both"/>
      </w:pPr>
      <w:r>
        <w:rPr>
          <w:rFonts w:ascii="Times New Roman"/>
          <w:b w:val="false"/>
          <w:i w:val="false"/>
          <w:color w:val="000000"/>
          <w:sz w:val="28"/>
        </w:rPr>
        <w:t>
      11) бас бостандығынан айыру орындарынан босау;</w:t>
      </w:r>
    </w:p>
    <w:bookmarkEnd w:id="34"/>
    <w:bookmarkStart w:name="z37" w:id="35"/>
    <w:p>
      <w:pPr>
        <w:spacing w:after="0"/>
        <w:ind w:left="0"/>
        <w:jc w:val="both"/>
      </w:pPr>
      <w:r>
        <w:rPr>
          <w:rFonts w:ascii="Times New Roman"/>
          <w:b w:val="false"/>
          <w:i w:val="false"/>
          <w:color w:val="000000"/>
          <w:sz w:val="28"/>
        </w:rPr>
        <w:t>
      12) пробация қызметінің есебінде болу негіздері бойынша өмірлік қиын жағдайда деп танылуы мүмкін;</w:t>
      </w:r>
    </w:p>
    <w:bookmarkEnd w:id="35"/>
    <w:bookmarkStart w:name="z38" w:id="36"/>
    <w:p>
      <w:pPr>
        <w:spacing w:after="0"/>
        <w:ind w:left="0"/>
        <w:jc w:val="both"/>
      </w:pPr>
      <w:r>
        <w:rPr>
          <w:rFonts w:ascii="Times New Roman"/>
          <w:b w:val="false"/>
          <w:i w:val="false"/>
          <w:color w:val="000000"/>
          <w:sz w:val="28"/>
        </w:rPr>
        <w:t>
      13) кейіннен оңалту үшін ақылы операциялық емдеу;</w:t>
      </w:r>
    </w:p>
    <w:bookmarkEnd w:id="36"/>
    <w:bookmarkStart w:name="z39" w:id="37"/>
    <w:p>
      <w:pPr>
        <w:spacing w:after="0"/>
        <w:ind w:left="0"/>
        <w:jc w:val="both"/>
      </w:pPr>
      <w:r>
        <w:rPr>
          <w:rFonts w:ascii="Times New Roman"/>
          <w:b w:val="false"/>
          <w:i w:val="false"/>
          <w:color w:val="000000"/>
          <w:sz w:val="28"/>
        </w:rPr>
        <w:t>
      14) табиғи зiлзаланың немесе өрттiң салдарынан келген зиян;</w:t>
      </w:r>
    </w:p>
    <w:bookmarkEnd w:id="37"/>
    <w:bookmarkStart w:name="z40" w:id="38"/>
    <w:p>
      <w:pPr>
        <w:spacing w:after="0"/>
        <w:ind w:left="0"/>
        <w:jc w:val="both"/>
      </w:pPr>
      <w:r>
        <w:rPr>
          <w:rFonts w:ascii="Times New Roman"/>
          <w:b w:val="false"/>
          <w:i w:val="false"/>
          <w:color w:val="000000"/>
          <w:sz w:val="28"/>
        </w:rPr>
        <w:t>
      15) белгіленген шектен аспайтын өтініш жасалған тоқсанның алдындағы тоқсанда жан басына шаққандағы орташа табыс.</w:t>
      </w:r>
    </w:p>
    <w:bookmarkEnd w:id="38"/>
    <w:bookmarkStart w:name="z41" w:id="39"/>
    <w:p>
      <w:pPr>
        <w:spacing w:after="0"/>
        <w:ind w:left="0"/>
        <w:jc w:val="both"/>
      </w:pPr>
      <w:r>
        <w:rPr>
          <w:rFonts w:ascii="Times New Roman"/>
          <w:b w:val="false"/>
          <w:i w:val="false"/>
          <w:color w:val="000000"/>
          <w:sz w:val="28"/>
        </w:rPr>
        <w:t>
      8. Жан басына шаққандағы орташа табыстың шегі ең төмен күн көріс деңгейінің екі еселік мөлшерінде белгіленсін.</w:t>
      </w:r>
    </w:p>
    <w:bookmarkEnd w:id="39"/>
    <w:bookmarkStart w:name="z42" w:id="40"/>
    <w:p>
      <w:pPr>
        <w:spacing w:after="0"/>
        <w:ind w:left="0"/>
        <w:jc w:val="both"/>
      </w:pPr>
      <w:r>
        <w:rPr>
          <w:rFonts w:ascii="Times New Roman"/>
          <w:b w:val="false"/>
          <w:i w:val="false"/>
          <w:color w:val="000000"/>
          <w:sz w:val="28"/>
        </w:rPr>
        <w:t>
      9. Әлеуметтік көмек, ШҚО ДБ ШЖҚ "Бородулиха ауданы орталық ауруханасы" КМҚК тізімдеріне сәйкес, әлеуметтік мәні бар аурулары және айналасындағыларға қауіп төндіретін аурулары бар адамдарға кірісін есепке алмай, ай сайын - 6 айлық есептік көрсеткіш көлемінде көрсетіледі.</w:t>
      </w:r>
    </w:p>
    <w:bookmarkEnd w:id="40"/>
    <w:bookmarkStart w:name="z43" w:id="41"/>
    <w:p>
      <w:pPr>
        <w:spacing w:after="0"/>
        <w:ind w:left="0"/>
        <w:jc w:val="both"/>
      </w:pPr>
      <w:r>
        <w:rPr>
          <w:rFonts w:ascii="Times New Roman"/>
          <w:b w:val="false"/>
          <w:i w:val="false"/>
          <w:color w:val="000000"/>
          <w:sz w:val="28"/>
        </w:rPr>
        <w:t>
      10. Кейіннен оңалту үшін, ақылы операциялық ем қабылдаған тұлғаларға 10,8 айлық есептік көрсеткіш мөлшерінде әлеуметтік көмек көрсетіледі (фискалды чек бар болған жағдайда).</w:t>
      </w:r>
    </w:p>
    <w:bookmarkEnd w:id="41"/>
    <w:bookmarkStart w:name="z44" w:id="42"/>
    <w:p>
      <w:pPr>
        <w:spacing w:after="0"/>
        <w:ind w:left="0"/>
        <w:jc w:val="both"/>
      </w:pPr>
      <w:r>
        <w:rPr>
          <w:rFonts w:ascii="Times New Roman"/>
          <w:b w:val="false"/>
          <w:i w:val="false"/>
          <w:color w:val="000000"/>
          <w:sz w:val="28"/>
        </w:rPr>
        <w:t xml:space="preserve">
      11.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 </w:t>
      </w:r>
    </w:p>
    <w:bookmarkEnd w:id="42"/>
    <w:bookmarkStart w:name="z45" w:id="43"/>
    <w:p>
      <w:pPr>
        <w:spacing w:after="0"/>
        <w:ind w:left="0"/>
        <w:jc w:val="both"/>
      </w:pPr>
      <w:r>
        <w:rPr>
          <w:rFonts w:ascii="Times New Roman"/>
          <w:b w:val="false"/>
          <w:i w:val="false"/>
          <w:color w:val="000000"/>
          <w:sz w:val="28"/>
        </w:rPr>
        <w:t>
      Табиғи зілзала немесе өрттің салдарынан зиян шеккен тұлғаларға әлеуметтік көмек көрсету мөлшері, алушыларға 70 айлық есептік көрсеткіш мөлшерінен аспайды.</w:t>
      </w:r>
    </w:p>
    <w:bookmarkEnd w:id="43"/>
    <w:bookmarkStart w:name="z46" w:id="44"/>
    <w:p>
      <w:pPr>
        <w:spacing w:after="0"/>
        <w:ind w:left="0"/>
        <w:jc w:val="both"/>
      </w:pPr>
      <w:r>
        <w:rPr>
          <w:rFonts w:ascii="Times New Roman"/>
          <w:b w:val="false"/>
          <w:i w:val="false"/>
          <w:color w:val="000000"/>
          <w:sz w:val="28"/>
        </w:rPr>
        <w:t>
      Әлеуметтік көмектің шекті мөлшері 215 айлық есептік көрсеткішті құрайды.</w:t>
      </w:r>
    </w:p>
    <w:bookmarkEnd w:id="44"/>
    <w:bookmarkStart w:name="z47" w:id="45"/>
    <w:p>
      <w:pPr>
        <w:spacing w:after="0"/>
        <w:ind w:left="0"/>
        <w:jc w:val="both"/>
      </w:pPr>
      <w:r>
        <w:rPr>
          <w:rFonts w:ascii="Times New Roman"/>
          <w:b w:val="false"/>
          <w:i w:val="false"/>
          <w:color w:val="000000"/>
          <w:sz w:val="28"/>
        </w:rPr>
        <w:t>
      12. Атаулы күндер мен мерекелік күндерге берілетін бір реттік әлеуметтік көмек азаматтардың келесі санаттарына анықталған:</w:t>
      </w:r>
    </w:p>
    <w:bookmarkEnd w:id="45"/>
    <w:bookmarkStart w:name="z48" w:id="46"/>
    <w:p>
      <w:pPr>
        <w:spacing w:after="0"/>
        <w:ind w:left="0"/>
        <w:jc w:val="both"/>
      </w:pPr>
      <w:r>
        <w:rPr>
          <w:rFonts w:ascii="Times New Roman"/>
          <w:b w:val="false"/>
          <w:i w:val="false"/>
          <w:color w:val="000000"/>
          <w:sz w:val="28"/>
        </w:rPr>
        <w:t>
      1) Ауғанстан аумағынан әскерлерді шығару күні, интернационалист-жауынгерлерді еске алу күні – 15 ақпан:</w:t>
      </w:r>
    </w:p>
    <w:bookmarkEnd w:id="46"/>
    <w:bookmarkStart w:name="z49" w:id="47"/>
    <w:p>
      <w:pPr>
        <w:spacing w:after="0"/>
        <w:ind w:left="0"/>
        <w:jc w:val="both"/>
      </w:pPr>
      <w:r>
        <w:rPr>
          <w:rFonts w:ascii="Times New Roman"/>
          <w:b w:val="false"/>
          <w:i w:val="false"/>
          <w:color w:val="000000"/>
          <w:sz w:val="28"/>
        </w:rPr>
        <w:t>
      жаттығу жиындарына шақырылып, ұрыс қимылдары жүріп жатқан кезде Ауғанстанға жіберілген әскери міндеттілер; ұрыс қимылдары жүріп жатқан осы елге жүк жеткізу үшін Ауғанстанға жіберілген автомобиль батальондарының әскери қызметшілері; бұрынғы КСР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КСР Одағының ордендерімен және медальдерімен наградталған жұмысшылар мен қызметшілеріне – 35 айлық есептік көрсеткіш;</w:t>
      </w:r>
    </w:p>
    <w:bookmarkEnd w:id="47"/>
    <w:bookmarkStart w:name="z50" w:id="48"/>
    <w:p>
      <w:pPr>
        <w:spacing w:after="0"/>
        <w:ind w:left="0"/>
        <w:jc w:val="both"/>
      </w:pPr>
      <w:r>
        <w:rPr>
          <w:rFonts w:ascii="Times New Roman"/>
          <w:b w:val="false"/>
          <w:i w:val="false"/>
          <w:color w:val="000000"/>
          <w:sz w:val="28"/>
        </w:rPr>
        <w:t>
      2) Халықаралық әйелдер күні – 8 наурыз:</w:t>
      </w:r>
    </w:p>
    <w:bookmarkEnd w:id="48"/>
    <w:bookmarkStart w:name="z51" w:id="49"/>
    <w:p>
      <w:pPr>
        <w:spacing w:after="0"/>
        <w:ind w:left="0"/>
        <w:jc w:val="both"/>
      </w:pPr>
      <w:r>
        <w:rPr>
          <w:rFonts w:ascii="Times New Roman"/>
          <w:b w:val="false"/>
          <w:i w:val="false"/>
          <w:color w:val="000000"/>
          <w:sz w:val="28"/>
        </w:rPr>
        <w:t>
      "Алтын алқа", "Күміс алқа" алқасымен марапатталған, немесе бұрын "Батыр Ана" атағын алған, сонымен қатар I және II дәрежелі "Ана даңқы" ордендерімен марапатталған көп балалы аналар – 5 айлық есептік көрсеткіш;</w:t>
      </w:r>
    </w:p>
    <w:bookmarkEnd w:id="49"/>
    <w:bookmarkStart w:name="z52" w:id="50"/>
    <w:p>
      <w:pPr>
        <w:spacing w:after="0"/>
        <w:ind w:left="0"/>
        <w:jc w:val="both"/>
      </w:pPr>
      <w:r>
        <w:rPr>
          <w:rFonts w:ascii="Times New Roman"/>
          <w:b w:val="false"/>
          <w:i w:val="false"/>
          <w:color w:val="000000"/>
          <w:sz w:val="28"/>
        </w:rPr>
        <w:t>
      бірге тұратын төрт және одан көп кәмелетке толмаған балалары, оның ішінде орта, техникалық және кәсіптік, орта білімнен кейінгі білім беретін ұйымдарда, жоғары оқу орындарында күндізгі оқу нысанында оқитын балалары бар көп балалы отбасылар, балалары кәмелеттік жасқа толғаннан кейін олар оқу орнын бітіретін уақытқа дейін (бірақ әрі дегенде жиырма үш жасқа толғанға дейін) – 5 айлық есептік көрсеткіш;</w:t>
      </w:r>
    </w:p>
    <w:bookmarkEnd w:id="50"/>
    <w:bookmarkStart w:name="z53" w:id="51"/>
    <w:p>
      <w:pPr>
        <w:spacing w:after="0"/>
        <w:ind w:left="0"/>
        <w:jc w:val="both"/>
      </w:pPr>
      <w:r>
        <w:rPr>
          <w:rFonts w:ascii="Times New Roman"/>
          <w:b w:val="false"/>
          <w:i w:val="false"/>
          <w:color w:val="000000"/>
          <w:sz w:val="28"/>
        </w:rPr>
        <w:t>
      3) Халықаралық радиациялық авариялар мен апаттар құрбандарын еске алу күні – 26 сәуір:</w:t>
      </w:r>
    </w:p>
    <w:bookmarkEnd w:id="51"/>
    <w:bookmarkStart w:name="z54" w:id="52"/>
    <w:p>
      <w:pPr>
        <w:spacing w:after="0"/>
        <w:ind w:left="0"/>
        <w:jc w:val="both"/>
      </w:pPr>
      <w:r>
        <w:rPr>
          <w:rFonts w:ascii="Times New Roman"/>
          <w:b w:val="false"/>
          <w:i w:val="false"/>
          <w:color w:val="000000"/>
          <w:sz w:val="28"/>
        </w:rPr>
        <w:t>
      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 – 35 айлық есептік көрсеткіш;</w:t>
      </w:r>
    </w:p>
    <w:bookmarkEnd w:id="52"/>
    <w:bookmarkStart w:name="z55" w:id="53"/>
    <w:p>
      <w:pPr>
        <w:spacing w:after="0"/>
        <w:ind w:left="0"/>
        <w:jc w:val="both"/>
      </w:pPr>
      <w:r>
        <w:rPr>
          <w:rFonts w:ascii="Times New Roman"/>
          <w:b w:val="false"/>
          <w:i w:val="false"/>
          <w:color w:val="000000"/>
          <w:sz w:val="28"/>
        </w:rPr>
        <w:t>
      4) Жеңіс Күні – 9 Мамыр:</w:t>
      </w:r>
    </w:p>
    <w:bookmarkEnd w:id="53"/>
    <w:bookmarkStart w:name="z56" w:id="54"/>
    <w:p>
      <w:pPr>
        <w:spacing w:after="0"/>
        <w:ind w:left="0"/>
        <w:jc w:val="both"/>
      </w:pPr>
      <w:r>
        <w:rPr>
          <w:rFonts w:ascii="Times New Roman"/>
          <w:b w:val="false"/>
          <w:i w:val="false"/>
          <w:color w:val="000000"/>
          <w:sz w:val="28"/>
        </w:rPr>
        <w:t>
      Ұлы Отан соғысының қатысушылары мен мүгедектеріне – 215 айлық есептік көрсеткіш;</w:t>
      </w:r>
    </w:p>
    <w:bookmarkEnd w:id="54"/>
    <w:bookmarkStart w:name="z57" w:id="55"/>
    <w:p>
      <w:pPr>
        <w:spacing w:after="0"/>
        <w:ind w:left="0"/>
        <w:jc w:val="both"/>
      </w:pPr>
      <w:r>
        <w:rPr>
          <w:rFonts w:ascii="Times New Roman"/>
          <w:b w:val="false"/>
          <w:i w:val="false"/>
          <w:color w:val="000000"/>
          <w:sz w:val="28"/>
        </w:rPr>
        <w:t>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 35 айлық есептік көрсеткіш;</w:t>
      </w:r>
    </w:p>
    <w:bookmarkEnd w:id="55"/>
    <w:bookmarkStart w:name="z58" w:id="56"/>
    <w:p>
      <w:pPr>
        <w:spacing w:after="0"/>
        <w:ind w:left="0"/>
        <w:jc w:val="both"/>
      </w:pPr>
      <w:r>
        <w:rPr>
          <w:rFonts w:ascii="Times New Roman"/>
          <w:b w:val="false"/>
          <w:i w:val="false"/>
          <w:color w:val="000000"/>
          <w:sz w:val="28"/>
        </w:rPr>
        <w:t>
      Ұлы Отан соғысында қаза тапқан, хабар-ошарсыз кеткен жауынгерлердің екінші рет некеге отырмаған жесірлеріне – 35 айлық есептік көрсеткіш;</w:t>
      </w:r>
    </w:p>
    <w:bookmarkEnd w:id="56"/>
    <w:bookmarkStart w:name="z59" w:id="57"/>
    <w:p>
      <w:pPr>
        <w:spacing w:after="0"/>
        <w:ind w:left="0"/>
        <w:jc w:val="both"/>
      </w:pPr>
      <w:r>
        <w:rPr>
          <w:rFonts w:ascii="Times New Roman"/>
          <w:b w:val="false"/>
          <w:i w:val="false"/>
          <w:color w:val="000000"/>
          <w:sz w:val="28"/>
        </w:rPr>
        <w:t>
      қайтыс болған соғыс мүгедектерінің әйелдеріне – 3,24 айлық есептік көрсеткіш;</w:t>
      </w:r>
    </w:p>
    <w:bookmarkEnd w:id="57"/>
    <w:bookmarkStart w:name="z60" w:id="58"/>
    <w:p>
      <w:pPr>
        <w:spacing w:after="0"/>
        <w:ind w:left="0"/>
        <w:jc w:val="both"/>
      </w:pPr>
      <w:r>
        <w:rPr>
          <w:rFonts w:ascii="Times New Roman"/>
          <w:b w:val="false"/>
          <w:i w:val="false"/>
          <w:color w:val="000000"/>
          <w:sz w:val="28"/>
        </w:rPr>
        <w:t>
      екiншi дүние жүзiлiк соғыс кезеңінде фашистер мен олардың одақтастары құрған концлагерлердің, геттолардың және басқа да еріксіз ұстау орындарының жасыкәмелетке толмаған бұрынғы тұтқындарына– 35,1 айлық есептік көрсеткіш;</w:t>
      </w:r>
    </w:p>
    <w:bookmarkEnd w:id="58"/>
    <w:bookmarkStart w:name="z61" w:id="59"/>
    <w:p>
      <w:pPr>
        <w:spacing w:after="0"/>
        <w:ind w:left="0"/>
        <w:jc w:val="both"/>
      </w:pPr>
      <w:r>
        <w:rPr>
          <w:rFonts w:ascii="Times New Roman"/>
          <w:b w:val="false"/>
          <w:i w:val="false"/>
          <w:color w:val="000000"/>
          <w:sz w:val="28"/>
        </w:rPr>
        <w:t>
      қоршаудағы кезеңінде Ленинград қаласының кәсiпорындарда, мекемелері мен ұйымдарында жұмыс iстеген және "Ленинградты қорғағаны үшiн" медалiмен әрі "Қоршаудағы Ленинград тұрғыны" белгiсiмен наградталған азаматтарға – 35,1 айлық есептік көрсеткіш;</w:t>
      </w:r>
    </w:p>
    <w:bookmarkEnd w:id="59"/>
    <w:bookmarkStart w:name="z62" w:id="60"/>
    <w:p>
      <w:pPr>
        <w:spacing w:after="0"/>
        <w:ind w:left="0"/>
        <w:jc w:val="both"/>
      </w:pPr>
      <w:r>
        <w:rPr>
          <w:rFonts w:ascii="Times New Roman"/>
          <w:b w:val="false"/>
          <w:i w:val="false"/>
          <w:color w:val="000000"/>
          <w:sz w:val="28"/>
        </w:rPr>
        <w:t>
      Ұлы Отан соғысы жылдарында тылдағы қажырлы еңбегi және мiнсiз әскери қызметi үшiн бұрынғы КСР Одағының ордендерiмен және медальдарымен наградталған адамдарға – 25 айлық есептік көрсеткіш;</w:t>
      </w:r>
    </w:p>
    <w:bookmarkEnd w:id="60"/>
    <w:bookmarkStart w:name="z63" w:id="61"/>
    <w:p>
      <w:pPr>
        <w:spacing w:after="0"/>
        <w:ind w:left="0"/>
        <w:jc w:val="both"/>
      </w:pPr>
      <w:r>
        <w:rPr>
          <w:rFonts w:ascii="Times New Roman"/>
          <w:b w:val="false"/>
          <w:i w:val="false"/>
          <w:color w:val="000000"/>
          <w:sz w:val="28"/>
        </w:rPr>
        <w:t>
      Ұлы Отан соғысы жылдарында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және мiнсiз әскери қызметi үшiн бұрынғы КСР Одағының ордендерiмен және медальдарымен наградталмаған адамдарға – 4,5 айлық есептік көрсеткіш;</w:t>
      </w:r>
    </w:p>
    <w:bookmarkEnd w:id="61"/>
    <w:bookmarkStart w:name="z64" w:id="62"/>
    <w:p>
      <w:pPr>
        <w:spacing w:after="0"/>
        <w:ind w:left="0"/>
        <w:jc w:val="both"/>
      </w:pPr>
      <w:r>
        <w:rPr>
          <w:rFonts w:ascii="Times New Roman"/>
          <w:b w:val="false"/>
          <w:i w:val="false"/>
          <w:color w:val="000000"/>
          <w:sz w:val="28"/>
        </w:rPr>
        <w:t>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бірінің радиациялық сәуле алуы себебінен генетикалық жағынан мүгедек болып қалған олардың балалары – 25 айлық есептік көрсеткіш;</w:t>
      </w:r>
    </w:p>
    <w:bookmarkEnd w:id="62"/>
    <w:bookmarkStart w:name="z65" w:id="63"/>
    <w:p>
      <w:pPr>
        <w:spacing w:after="0"/>
        <w:ind w:left="0"/>
        <w:jc w:val="both"/>
      </w:pPr>
      <w:r>
        <w:rPr>
          <w:rFonts w:ascii="Times New Roman"/>
          <w:b w:val="false"/>
          <w:i w:val="false"/>
          <w:color w:val="000000"/>
          <w:sz w:val="28"/>
        </w:rPr>
        <w:t>
      5) Саяси қуғын - сүргін құрбандарын еске алу күні - 31 мамыр:</w:t>
      </w:r>
    </w:p>
    <w:bookmarkEnd w:id="63"/>
    <w:bookmarkStart w:name="z66" w:id="64"/>
    <w:p>
      <w:pPr>
        <w:spacing w:after="0"/>
        <w:ind w:left="0"/>
        <w:jc w:val="both"/>
      </w:pPr>
      <w:r>
        <w:rPr>
          <w:rFonts w:ascii="Times New Roman"/>
          <w:b w:val="false"/>
          <w:i w:val="false"/>
          <w:color w:val="000000"/>
          <w:sz w:val="28"/>
        </w:rPr>
        <w:t>
      саяси қуғын - сүргіннен зардап шеккен адамдарға – 4,5 айлық есептік көрсеткіш.</w:t>
      </w:r>
    </w:p>
    <w:bookmarkEnd w:id="64"/>
    <w:bookmarkStart w:name="z67" w:id="65"/>
    <w:p>
      <w:pPr>
        <w:spacing w:after="0"/>
        <w:ind w:left="0"/>
        <w:jc w:val="left"/>
      </w:pPr>
      <w:r>
        <w:rPr>
          <w:rFonts w:ascii="Times New Roman"/>
          <w:b/>
          <w:i w:val="false"/>
          <w:color w:val="000000"/>
        </w:rPr>
        <w:t xml:space="preserve"> 3. Әлеуметтiк көмек көрсету тәртiбi</w:t>
      </w:r>
    </w:p>
    <w:bookmarkEnd w:id="65"/>
    <w:bookmarkStart w:name="z68" w:id="66"/>
    <w:p>
      <w:pPr>
        <w:spacing w:after="0"/>
        <w:ind w:left="0"/>
        <w:jc w:val="both"/>
      </w:pPr>
      <w:r>
        <w:rPr>
          <w:rFonts w:ascii="Times New Roman"/>
          <w:b w:val="false"/>
          <w:i w:val="false"/>
          <w:color w:val="000000"/>
          <w:sz w:val="28"/>
        </w:rPr>
        <w:t>
      13. Атаулы күндер мен мереке күндерiне әлеуметтiк көмек алушылардан өтiнiштер талап етiлмей уәкiлеттi ұйымның не өзге де ұйымдардың ұсынымы бойынша Бородулиха ауданының әкімдігі бекітетін тізімдер бойынша көрсетіледі.</w:t>
      </w:r>
    </w:p>
    <w:bookmarkEnd w:id="66"/>
    <w:bookmarkStart w:name="z69" w:id="67"/>
    <w:p>
      <w:pPr>
        <w:spacing w:after="0"/>
        <w:ind w:left="0"/>
        <w:jc w:val="both"/>
      </w:pPr>
      <w:r>
        <w:rPr>
          <w:rFonts w:ascii="Times New Roman"/>
          <w:b w:val="false"/>
          <w:i w:val="false"/>
          <w:color w:val="000000"/>
          <w:sz w:val="28"/>
        </w:rPr>
        <w:t>
      14. Өмiрлiк қиын жағдай туындаған кезде әлеуметтiк көмек алу үшiн өтiнiш берушi өзiнiң немесе отбасының атынан уәкiлеттi органға немесе кент, ауыл, ауылдық округтың әкіміне өтiнiшке қоса мынадай құжаттар ұсынылады:</w:t>
      </w:r>
    </w:p>
    <w:bookmarkEnd w:id="67"/>
    <w:bookmarkStart w:name="z70" w:id="68"/>
    <w:p>
      <w:pPr>
        <w:spacing w:after="0"/>
        <w:ind w:left="0"/>
        <w:jc w:val="both"/>
      </w:pPr>
      <w:r>
        <w:rPr>
          <w:rFonts w:ascii="Times New Roman"/>
          <w:b w:val="false"/>
          <w:i w:val="false"/>
          <w:color w:val="000000"/>
          <w:sz w:val="28"/>
        </w:rPr>
        <w:t>
      1) жеке басын куәландыратын құжатты;</w:t>
      </w:r>
    </w:p>
    <w:bookmarkEnd w:id="68"/>
    <w:bookmarkStart w:name="z71" w:id="69"/>
    <w:p>
      <w:pPr>
        <w:spacing w:after="0"/>
        <w:ind w:left="0"/>
        <w:jc w:val="both"/>
      </w:pPr>
      <w:r>
        <w:rPr>
          <w:rFonts w:ascii="Times New Roman"/>
          <w:b w:val="false"/>
          <w:i w:val="false"/>
          <w:color w:val="000000"/>
          <w:sz w:val="28"/>
        </w:rPr>
        <w:t>
      2) тұрақты тұрғылықты жерi бойынша тiркелгенiн растайтын құжатты;</w:t>
      </w:r>
    </w:p>
    <w:bookmarkEnd w:id="69"/>
    <w:bookmarkStart w:name="z72" w:id="70"/>
    <w:p>
      <w:pPr>
        <w:spacing w:after="0"/>
        <w:ind w:left="0"/>
        <w:jc w:val="both"/>
      </w:pPr>
      <w:r>
        <w:rPr>
          <w:rFonts w:ascii="Times New Roman"/>
          <w:b w:val="false"/>
          <w:i w:val="false"/>
          <w:color w:val="000000"/>
          <w:sz w:val="28"/>
        </w:rPr>
        <w:t xml:space="preserve">
      3) Қазақстан Республикасы Үкіметінің 2013 жылғы 21 мамырдағы № 504 қаулысымен бекітілген "Әлеуметтік көмек көрсетудің, мөлшерлерін белгілеудің және мұқтаж азаматтардың жекелеген санаттарының тізбесін айқындаудың үлгілік қағидаларына" </w:t>
      </w:r>
      <w:r>
        <w:rPr>
          <w:rFonts w:ascii="Times New Roman"/>
          <w:b w:val="false"/>
          <w:i w:val="false"/>
          <w:color w:val="000000"/>
          <w:sz w:val="28"/>
        </w:rPr>
        <w:t>1 қосымшаға</w:t>
      </w:r>
      <w:r>
        <w:rPr>
          <w:rFonts w:ascii="Times New Roman"/>
          <w:b w:val="false"/>
          <w:i w:val="false"/>
          <w:color w:val="000000"/>
          <w:sz w:val="28"/>
        </w:rPr>
        <w:t xml:space="preserve"> сәйкес адамның (отбасының) құрамы туралы мәліметтер;</w:t>
      </w:r>
    </w:p>
    <w:bookmarkEnd w:id="70"/>
    <w:bookmarkStart w:name="z73" w:id="71"/>
    <w:p>
      <w:pPr>
        <w:spacing w:after="0"/>
        <w:ind w:left="0"/>
        <w:jc w:val="both"/>
      </w:pPr>
      <w:r>
        <w:rPr>
          <w:rFonts w:ascii="Times New Roman"/>
          <w:b w:val="false"/>
          <w:i w:val="false"/>
          <w:color w:val="000000"/>
          <w:sz w:val="28"/>
        </w:rPr>
        <w:t>
      4) адамның (отбасы мүшелерiнiң) табыстары туралы мәлiметтердi;</w:t>
      </w:r>
    </w:p>
    <w:bookmarkEnd w:id="71"/>
    <w:bookmarkStart w:name="z74" w:id="72"/>
    <w:p>
      <w:pPr>
        <w:spacing w:after="0"/>
        <w:ind w:left="0"/>
        <w:jc w:val="both"/>
      </w:pPr>
      <w:r>
        <w:rPr>
          <w:rFonts w:ascii="Times New Roman"/>
          <w:b w:val="false"/>
          <w:i w:val="false"/>
          <w:color w:val="000000"/>
          <w:sz w:val="28"/>
        </w:rPr>
        <w:t>
      5) өмiрлiк қиын жағдайдың туындағанын растайтын актiнi және/немесе құжатты ұсынады.</w:t>
      </w:r>
    </w:p>
    <w:bookmarkEnd w:id="72"/>
    <w:bookmarkStart w:name="z75" w:id="73"/>
    <w:p>
      <w:pPr>
        <w:spacing w:after="0"/>
        <w:ind w:left="0"/>
        <w:jc w:val="both"/>
      </w:pPr>
      <w:r>
        <w:rPr>
          <w:rFonts w:ascii="Times New Roman"/>
          <w:b w:val="false"/>
          <w:i w:val="false"/>
          <w:color w:val="000000"/>
          <w:sz w:val="28"/>
        </w:rPr>
        <w:t>
      Табиғи зілзаланың немесе өрттің салдарынан өмірлік қиын жағдайға түскен адамдар (отбасылар) өтінішті оқиға болған күннен бастап үш ай ішінде береді.</w:t>
      </w:r>
    </w:p>
    <w:bookmarkEnd w:id="73"/>
    <w:bookmarkStart w:name="z76" w:id="74"/>
    <w:p>
      <w:pPr>
        <w:spacing w:after="0"/>
        <w:ind w:left="0"/>
        <w:jc w:val="both"/>
      </w:pPr>
      <w:r>
        <w:rPr>
          <w:rFonts w:ascii="Times New Roman"/>
          <w:b w:val="false"/>
          <w:i w:val="false"/>
          <w:color w:val="000000"/>
          <w:sz w:val="28"/>
        </w:rPr>
        <w:t>
      Табиғи зілзаланың немесе өрттің салдарынан залал келтірілген адамдарға біржолғы әлеуметтік көмек адамның (отбасы мүшелерінің) табысын есептемей көрсетіледі.</w:t>
      </w:r>
    </w:p>
    <w:bookmarkEnd w:id="74"/>
    <w:bookmarkStart w:name="z77" w:id="75"/>
    <w:p>
      <w:pPr>
        <w:spacing w:after="0"/>
        <w:ind w:left="0"/>
        <w:jc w:val="both"/>
      </w:pPr>
      <w:r>
        <w:rPr>
          <w:rFonts w:ascii="Times New Roman"/>
          <w:b w:val="false"/>
          <w:i w:val="false"/>
          <w:color w:val="000000"/>
          <w:sz w:val="28"/>
        </w:rPr>
        <w:t>
      15.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75"/>
    <w:bookmarkStart w:name="z78" w:id="76"/>
    <w:p>
      <w:pPr>
        <w:spacing w:after="0"/>
        <w:ind w:left="0"/>
        <w:jc w:val="both"/>
      </w:pPr>
      <w:r>
        <w:rPr>
          <w:rFonts w:ascii="Times New Roman"/>
          <w:b w:val="false"/>
          <w:i w:val="false"/>
          <w:color w:val="000000"/>
          <w:sz w:val="28"/>
        </w:rPr>
        <w:t>
      16. Өмірлік қиын жағдай туындаған кезде әлеуметтік көмек көрсетуге өтініш келіп түскен түскен уәкілетті орган немесе кент, ауыл, ауылдық округтің әкімі бір жұмыс күн ішінде өтініш берушінің құжаттарын адамның (отбасының) материалдық жағдайына тексеру жүргізу үшін учаскелік комиссияға жібереді.</w:t>
      </w:r>
    </w:p>
    <w:bookmarkEnd w:id="76"/>
    <w:bookmarkStart w:name="z79" w:id="77"/>
    <w:p>
      <w:pPr>
        <w:spacing w:after="0"/>
        <w:ind w:left="0"/>
        <w:jc w:val="both"/>
      </w:pPr>
      <w:r>
        <w:rPr>
          <w:rFonts w:ascii="Times New Roman"/>
          <w:b w:val="false"/>
          <w:i w:val="false"/>
          <w:color w:val="000000"/>
          <w:sz w:val="28"/>
        </w:rPr>
        <w:t xml:space="preserve">
      17. Учаскелік комиссия құжаттарды алған күннен бастап екі жұмыс күні ішінде өтініш берушіге тексеру жүргізеді, оның нәтижелері бойынша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уәкiлеттi органға немесе кент, ауыл, ауылдық округ әкіміне жібереді.</w:t>
      </w:r>
    </w:p>
    <w:bookmarkEnd w:id="77"/>
    <w:bookmarkStart w:name="z80" w:id="78"/>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қортындысын алған күннен бастап екі жұмыс күні ішінде оларды қоса берілген құжаттармен уәкілетті органға жібереді.</w:t>
      </w:r>
    </w:p>
    <w:bookmarkEnd w:id="78"/>
    <w:bookmarkStart w:name="z81" w:id="79"/>
    <w:p>
      <w:pPr>
        <w:spacing w:after="0"/>
        <w:ind w:left="0"/>
        <w:jc w:val="both"/>
      </w:pPr>
      <w:r>
        <w:rPr>
          <w:rFonts w:ascii="Times New Roman"/>
          <w:b w:val="false"/>
          <w:i w:val="false"/>
          <w:color w:val="000000"/>
          <w:sz w:val="28"/>
        </w:rPr>
        <w:t>
      18.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p>
    <w:bookmarkEnd w:id="79"/>
    <w:bookmarkStart w:name="z82" w:id="80"/>
    <w:p>
      <w:pPr>
        <w:spacing w:after="0"/>
        <w:ind w:left="0"/>
        <w:jc w:val="both"/>
      </w:pPr>
      <w:r>
        <w:rPr>
          <w:rFonts w:ascii="Times New Roman"/>
          <w:b w:val="false"/>
          <w:i w:val="false"/>
          <w:color w:val="000000"/>
          <w:sz w:val="28"/>
        </w:rPr>
        <w:t>
      19.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80"/>
    <w:bookmarkStart w:name="z83" w:id="81"/>
    <w:p>
      <w:pPr>
        <w:spacing w:after="0"/>
        <w:ind w:left="0"/>
        <w:jc w:val="both"/>
      </w:pPr>
      <w:r>
        <w:rPr>
          <w:rFonts w:ascii="Times New Roman"/>
          <w:b w:val="false"/>
          <w:i w:val="false"/>
          <w:color w:val="000000"/>
          <w:sz w:val="28"/>
        </w:rPr>
        <w:t>
      20. Уәкілетті орган учаскелік комиссиядан немесе кент,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81"/>
    <w:bookmarkStart w:name="z84" w:id="82"/>
    <w:p>
      <w:pPr>
        <w:spacing w:after="0"/>
        <w:ind w:left="0"/>
        <w:jc w:val="both"/>
      </w:pPr>
      <w:r>
        <w:rPr>
          <w:rFonts w:ascii="Times New Roman"/>
          <w:b w:val="false"/>
          <w:i w:val="false"/>
          <w:color w:val="000000"/>
          <w:sz w:val="28"/>
        </w:rPr>
        <w:t>
      21. Арнайы комиссия құжаттар келiп түскен күннен бастап екi жұмыс күнi iшiнде әлеуметтiк көмек көрсетудің қажеттiлiгi туралы қорытынды шығарады, оң қорытынды болған кезде әлеуметтiк көмектiң мөлшерiн көрсетедi.</w:t>
      </w:r>
    </w:p>
    <w:bookmarkEnd w:id="82"/>
    <w:bookmarkStart w:name="z85" w:id="83"/>
    <w:p>
      <w:pPr>
        <w:spacing w:after="0"/>
        <w:ind w:left="0"/>
        <w:jc w:val="both"/>
      </w:pPr>
      <w:r>
        <w:rPr>
          <w:rFonts w:ascii="Times New Roman"/>
          <w:b w:val="false"/>
          <w:i w:val="false"/>
          <w:color w:val="000000"/>
          <w:sz w:val="28"/>
        </w:rPr>
        <w:t>
      22. Уәкiлеттi орган әлеуметтік көмек көрсетуге өтiнiш берушiнiң құжаттарын тiркеген күннен бастап сегiз жұмыс күнi iшiнде қабылданған құжаттар мен арнайы комиссияның әлеуметтiк көмек көрсетудің қажеттiлiгi туралы қорытындысының негiзiнде әлеуметтiк көмек көрсету не көрсетуден бас тарту туралы шешiм қабылдайды.</w:t>
      </w:r>
    </w:p>
    <w:bookmarkEnd w:id="83"/>
    <w:bookmarkStart w:name="z86" w:id="8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 тармақтарында</w:t>
      </w:r>
      <w:r>
        <w:rPr>
          <w:rFonts w:ascii="Times New Roman"/>
          <w:b w:val="false"/>
          <w:i w:val="false"/>
          <w:color w:val="000000"/>
          <w:sz w:val="28"/>
        </w:rPr>
        <w:t xml:space="preserve"> көрсетiлген жағдайларда уәкiлеттi орган өтiнiш берушiден немесе кент, ауыл,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p>
    <w:bookmarkEnd w:id="84"/>
    <w:bookmarkStart w:name="z87" w:id="85"/>
    <w:p>
      <w:pPr>
        <w:spacing w:after="0"/>
        <w:ind w:left="0"/>
        <w:jc w:val="both"/>
      </w:pPr>
      <w:r>
        <w:rPr>
          <w:rFonts w:ascii="Times New Roman"/>
          <w:b w:val="false"/>
          <w:i w:val="false"/>
          <w:color w:val="000000"/>
          <w:sz w:val="28"/>
        </w:rPr>
        <w:t>
      23.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p>
    <w:bookmarkEnd w:id="85"/>
    <w:bookmarkStart w:name="z88" w:id="86"/>
    <w:p>
      <w:pPr>
        <w:spacing w:after="0"/>
        <w:ind w:left="0"/>
        <w:jc w:val="both"/>
      </w:pPr>
      <w:r>
        <w:rPr>
          <w:rFonts w:ascii="Times New Roman"/>
          <w:b w:val="false"/>
          <w:i w:val="false"/>
          <w:color w:val="000000"/>
          <w:sz w:val="28"/>
        </w:rPr>
        <w:t>
      24. Әлеуметтiк көмек көрсетуден бас тарту жағдайлары:</w:t>
      </w:r>
    </w:p>
    <w:bookmarkEnd w:id="86"/>
    <w:bookmarkStart w:name="z89" w:id="87"/>
    <w:p>
      <w:pPr>
        <w:spacing w:after="0"/>
        <w:ind w:left="0"/>
        <w:jc w:val="both"/>
      </w:pPr>
      <w:r>
        <w:rPr>
          <w:rFonts w:ascii="Times New Roman"/>
          <w:b w:val="false"/>
          <w:i w:val="false"/>
          <w:color w:val="000000"/>
          <w:sz w:val="28"/>
        </w:rPr>
        <w:t>
      1) өтiнiш берушi ұсынған мәлiметтердiң дәйексiздiгi анықталғанда;</w:t>
      </w:r>
    </w:p>
    <w:bookmarkEnd w:id="87"/>
    <w:bookmarkStart w:name="z90" w:id="88"/>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жалтарғанда;</w:t>
      </w:r>
    </w:p>
    <w:bookmarkEnd w:id="88"/>
    <w:bookmarkStart w:name="z91" w:id="89"/>
    <w:p>
      <w:pPr>
        <w:spacing w:after="0"/>
        <w:ind w:left="0"/>
        <w:jc w:val="both"/>
      </w:pPr>
      <w:r>
        <w:rPr>
          <w:rFonts w:ascii="Times New Roman"/>
          <w:b w:val="false"/>
          <w:i w:val="false"/>
          <w:color w:val="000000"/>
          <w:sz w:val="28"/>
        </w:rPr>
        <w:t xml:space="preserve">
      3) әлеуметтiк көмек көрсету үшiн, адамның (отбасының) жан басына шаққандағы орташа табысы белгiленген шектен артқанда. </w:t>
      </w:r>
    </w:p>
    <w:bookmarkEnd w:id="89"/>
    <w:bookmarkStart w:name="z92" w:id="90"/>
    <w:p>
      <w:pPr>
        <w:spacing w:after="0"/>
        <w:ind w:left="0"/>
        <w:jc w:val="both"/>
      </w:pPr>
      <w:r>
        <w:rPr>
          <w:rFonts w:ascii="Times New Roman"/>
          <w:b w:val="false"/>
          <w:i w:val="false"/>
          <w:color w:val="000000"/>
          <w:sz w:val="28"/>
        </w:rPr>
        <w:t>
      25. Әлеуметтiк көмек ұсынуға шығыстарды қаржыландыру ауданның жергілікті бюджетінде көзделген ағымдағы қаржы жылына арналған қаражат шегiнде жүзеге асырылады.</w:t>
      </w:r>
    </w:p>
    <w:bookmarkEnd w:id="90"/>
    <w:bookmarkStart w:name="z93" w:id="91"/>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End w:id="91"/>
    <w:bookmarkStart w:name="z94" w:id="92"/>
    <w:p>
      <w:pPr>
        <w:spacing w:after="0"/>
        <w:ind w:left="0"/>
        <w:jc w:val="both"/>
      </w:pPr>
      <w:r>
        <w:rPr>
          <w:rFonts w:ascii="Times New Roman"/>
          <w:b w:val="false"/>
          <w:i w:val="false"/>
          <w:color w:val="000000"/>
          <w:sz w:val="28"/>
        </w:rPr>
        <w:t>
      26. Әлеуметтік көмектін тоқтатылуы:</w:t>
      </w:r>
    </w:p>
    <w:bookmarkEnd w:id="92"/>
    <w:bookmarkStart w:name="z95" w:id="93"/>
    <w:p>
      <w:pPr>
        <w:spacing w:after="0"/>
        <w:ind w:left="0"/>
        <w:jc w:val="both"/>
      </w:pPr>
      <w:r>
        <w:rPr>
          <w:rFonts w:ascii="Times New Roman"/>
          <w:b w:val="false"/>
          <w:i w:val="false"/>
          <w:color w:val="000000"/>
          <w:sz w:val="28"/>
        </w:rPr>
        <w:t>
      1) алушы қайтыс болғанда;</w:t>
      </w:r>
    </w:p>
    <w:bookmarkEnd w:id="93"/>
    <w:bookmarkStart w:name="z96" w:id="94"/>
    <w:p>
      <w:pPr>
        <w:spacing w:after="0"/>
        <w:ind w:left="0"/>
        <w:jc w:val="both"/>
      </w:pPr>
      <w:r>
        <w:rPr>
          <w:rFonts w:ascii="Times New Roman"/>
          <w:b w:val="false"/>
          <w:i w:val="false"/>
          <w:color w:val="000000"/>
          <w:sz w:val="28"/>
        </w:rPr>
        <w:t>
      2) алушы Үржар шегінен тыс тұрақты басқа жаққа тұруға кеткенде;</w:t>
      </w:r>
    </w:p>
    <w:bookmarkEnd w:id="94"/>
    <w:bookmarkStart w:name="z97" w:id="95"/>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жiбергенде;</w:t>
      </w:r>
    </w:p>
    <w:bookmarkEnd w:id="95"/>
    <w:bookmarkStart w:name="z98" w:id="96"/>
    <w:p>
      <w:pPr>
        <w:spacing w:after="0"/>
        <w:ind w:left="0"/>
        <w:jc w:val="both"/>
      </w:pPr>
      <w:r>
        <w:rPr>
          <w:rFonts w:ascii="Times New Roman"/>
          <w:b w:val="false"/>
          <w:i w:val="false"/>
          <w:color w:val="000000"/>
          <w:sz w:val="28"/>
        </w:rPr>
        <w:t>
      4) алушы ұсынған мәлiметтердiң дәйексiздiгi анықталған жағдайларда.</w:t>
      </w:r>
    </w:p>
    <w:bookmarkEnd w:id="96"/>
    <w:bookmarkStart w:name="z99" w:id="97"/>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97"/>
    <w:bookmarkStart w:name="z100" w:id="98"/>
    <w:p>
      <w:pPr>
        <w:spacing w:after="0"/>
        <w:ind w:left="0"/>
        <w:jc w:val="both"/>
      </w:pPr>
      <w:r>
        <w:rPr>
          <w:rFonts w:ascii="Times New Roman"/>
          <w:b w:val="false"/>
          <w:i w:val="false"/>
          <w:color w:val="000000"/>
          <w:sz w:val="28"/>
        </w:rPr>
        <w:t>
      27. Артық төленген сомалар ерікті немесе Қазақстан Республикасының заңнамасында белгіленген тәртіпке байланысты қайтарылуға тиісті.</w:t>
      </w:r>
    </w:p>
    <w:bookmarkEnd w:id="98"/>
    <w:bookmarkStart w:name="z101" w:id="99"/>
    <w:p>
      <w:pPr>
        <w:spacing w:after="0"/>
        <w:ind w:left="0"/>
        <w:jc w:val="left"/>
      </w:pPr>
      <w:r>
        <w:rPr>
          <w:rFonts w:ascii="Times New Roman"/>
          <w:b/>
          <w:i w:val="false"/>
          <w:color w:val="000000"/>
        </w:rPr>
        <w:t xml:space="preserve"> 5. Қорытынды ереже</w:t>
      </w:r>
    </w:p>
    <w:bookmarkEnd w:id="99"/>
    <w:bookmarkStart w:name="z102" w:id="100"/>
    <w:p>
      <w:pPr>
        <w:spacing w:after="0"/>
        <w:ind w:left="0"/>
        <w:jc w:val="both"/>
      </w:pPr>
      <w:r>
        <w:rPr>
          <w:rFonts w:ascii="Times New Roman"/>
          <w:b w:val="false"/>
          <w:i w:val="false"/>
          <w:color w:val="000000"/>
          <w:sz w:val="28"/>
        </w:rPr>
        <w:t>
      28. Әлеуметтік көмек көрсету мониторингі және есепке алуды уәкілетті орган "Е-Собес" автоматтандырылған ақпараттық жүйесінің дерекқорын пайдалана отырып.</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