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00bb" w14:textId="d780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27 маусымдағы № 12-7-VI Бородулиха аудандық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21 қыркүйектегі № 26-7-VI шешімі. Шығыс Қазақстан облысы Әділет департаментінің Бородулиха аудандық Әділет басқармасында 2018 жылғы 12 қазанда № 5-8-171 болып тіркелді. Күші жойылды - Абай облысы Бородулиха аудандық мәслихатының 2023 жылғы 25 желтоқсандағы № 13-13-VIII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2-3-тармағына,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Бородулиха аудандық мәслихатының 2017 жылғы 27 маусымдағы № 12-7-VI (Нормативтік құқықтық актілерді мемлекеттік тіркеу тізілімінде 5129 нөмірімен тіркелген, Қазақстан Республикасы нормативтік құқықтық актілерінің электрондық түрдегі Эталондық бақылау банкінде 2017 жылғы 1 тамызда, "Аудан тынысы", "Пульс района" аудандық газеттерінде 2017 жылғы 4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алушы Бородулиха ауданынан тыс жерге тұрақты тұруға кеткенде;".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