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8b7" w14:textId="5d04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21 желтоқсандағы № 33/3-VI шешімі. Шығыс Қазақстан облысы Әділет департаментінің Бесқарағай аудандық Әділет басқармасында 2018 жылғы 24 желтоқсанда № 5-7-149 болып тіркелді. Күші жойылды - Шығыс Қазақстан облысы Бесқарағай аудандық мәслихатының 2018 жылғы 29 желтоқсандағы № 35/4-VI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Бесқарағай ауданының бюджеті туралы" Бесқарағай аудандық мәслихатының 2017 жылғы 22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Бесқарағай аудандық мәслихатының 2018 жылғы 30 қарашадағы № 32/2-VІ (нормативтік құқықтық актілерді мемлекеттік тіркеу Тізілімінде 5-7-148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Глуховка ауылдық округінің бюджеті туралы" Бесқарағай аудандық мәслихатының 2017 жылғы 29 желтоқсандағы № 20/3-VІ (нормативтік құқықтық актілерді мемлекеттік тіркеу Тізілімінде 5421 нөмірімен тіркелген, Қазақстан Республикасы нормативтік құқықтық актілерінің эталондық бақылау банкінде электрондық түрде 2018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31895,9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5371,7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26409,2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31895,9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– 0,0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№ 33/3-VI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20/3-VI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Глуховка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