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740d" w14:textId="e747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Аягөз ауданының бюджеті туралы" Аягөз аудандық мәслихатының 2017 жылғы 25 желтоқсандағы № 17/125-VІ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15 наурыздағы № 20/144-VI шешімі. Шығыс Қазақстан облысының Әділет департаментінде 2018 жылғы 26 наурызда № 5549 болып тіркелді. Күші жойылды - Шығыс Қазақстан облысы Аягөз аудандық мәслихатының 2018 жылғы 24 желтоқсандағы № 33/214-VI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24.12.2018 </w:t>
      </w:r>
      <w:r>
        <w:rPr>
          <w:rFonts w:ascii="Times New Roman"/>
          <w:b w:val="false"/>
          <w:i w:val="false"/>
          <w:color w:val="ff0000"/>
          <w:sz w:val="28"/>
        </w:rPr>
        <w:t>№ 33/214-VI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27 ақпандағы № 18/202-VI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5508 нөмірімен тіркелген) сәйкес Аягөз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Аягөз ауданының бюджеті туралы" Аягөз аудандық мәслихатының 2017 жылғы 25 желтоқсандағы № 17/125-VІ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5372 нөмірімен тіркелген, Қазақстан Республикасының нормативтық құқықтық актілерінің электрондық түрдегі эталондық бақылау банкінде 2018 жылдың 3 қаңтарында, "Аягөз жаңалықтары" газетінің 2018 жылдың 13 қаңтарында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8762983,0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4324391,0 мың теңге;</w:t>
      </w:r>
    </w:p>
    <w:bookmarkEnd w:id="4"/>
    <w:bookmarkStart w:name="z7" w:id="5"/>
    <w:p>
      <w:pPr>
        <w:spacing w:after="0"/>
        <w:ind w:left="0"/>
        <w:jc w:val="both"/>
      </w:pPr>
      <w:r>
        <w:rPr>
          <w:rFonts w:ascii="Times New Roman"/>
          <w:b w:val="false"/>
          <w:i w:val="false"/>
          <w:color w:val="000000"/>
          <w:sz w:val="28"/>
        </w:rPr>
        <w:t>
      салықтық емес түсімдер – 5362,0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10948,0 мың теңге;</w:t>
      </w:r>
    </w:p>
    <w:bookmarkEnd w:id="6"/>
    <w:bookmarkStart w:name="z9" w:id="7"/>
    <w:p>
      <w:pPr>
        <w:spacing w:after="0"/>
        <w:ind w:left="0"/>
        <w:jc w:val="both"/>
      </w:pPr>
      <w:r>
        <w:rPr>
          <w:rFonts w:ascii="Times New Roman"/>
          <w:b w:val="false"/>
          <w:i w:val="false"/>
          <w:color w:val="000000"/>
          <w:sz w:val="28"/>
        </w:rPr>
        <w:t>
      трансферттер түсімі – 4422282,0 мың теңге;</w:t>
      </w:r>
    </w:p>
    <w:bookmarkEnd w:id="7"/>
    <w:bookmarkStart w:name="z10" w:id="8"/>
    <w:p>
      <w:pPr>
        <w:spacing w:after="0"/>
        <w:ind w:left="0"/>
        <w:jc w:val="both"/>
      </w:pPr>
      <w:r>
        <w:rPr>
          <w:rFonts w:ascii="Times New Roman"/>
          <w:b w:val="false"/>
          <w:i w:val="false"/>
          <w:color w:val="000000"/>
          <w:sz w:val="28"/>
        </w:rPr>
        <w:t>
      2) шығындар – 8778307,9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12795,0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18202,0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5407,0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- 28119,9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28119,9 мың теңге, соның ішінде:</w:t>
      </w:r>
    </w:p>
    <w:bookmarkEnd w:id="16"/>
    <w:bookmarkStart w:name="z19" w:id="17"/>
    <w:p>
      <w:pPr>
        <w:spacing w:after="0"/>
        <w:ind w:left="0"/>
        <w:jc w:val="both"/>
      </w:pPr>
      <w:r>
        <w:rPr>
          <w:rFonts w:ascii="Times New Roman"/>
          <w:b w:val="false"/>
          <w:i w:val="false"/>
          <w:color w:val="000000"/>
          <w:sz w:val="28"/>
        </w:rPr>
        <w:t>
      қарыздар түсімі – 18038,0 мың теңге;</w:t>
      </w:r>
    </w:p>
    <w:bookmarkEnd w:id="17"/>
    <w:bookmarkStart w:name="z20" w:id="18"/>
    <w:p>
      <w:pPr>
        <w:spacing w:after="0"/>
        <w:ind w:left="0"/>
        <w:jc w:val="both"/>
      </w:pPr>
      <w:r>
        <w:rPr>
          <w:rFonts w:ascii="Times New Roman"/>
          <w:b w:val="false"/>
          <w:i w:val="false"/>
          <w:color w:val="000000"/>
          <w:sz w:val="28"/>
        </w:rPr>
        <w:t>
      қарыздарды өтеу – 5407,0 мың теңге;</w:t>
      </w:r>
    </w:p>
    <w:bookmarkEnd w:id="18"/>
    <w:bookmarkStart w:name="z21" w:id="19"/>
    <w:p>
      <w:pPr>
        <w:spacing w:after="0"/>
        <w:ind w:left="0"/>
        <w:jc w:val="both"/>
      </w:pPr>
      <w:r>
        <w:rPr>
          <w:rFonts w:ascii="Times New Roman"/>
          <w:b w:val="false"/>
          <w:i w:val="false"/>
          <w:color w:val="000000"/>
          <w:sz w:val="28"/>
        </w:rPr>
        <w:t xml:space="preserve">
      бюджет қаражатының пайдаланылатын қалдықтары – 15488,9 мың теңге."; </w:t>
      </w:r>
    </w:p>
    <w:bookmarkEnd w:id="19"/>
    <w:bookmarkStart w:name="z22"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2. Осы шешiм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маслихатының</w:t>
            </w:r>
            <w:r>
              <w:br/>
            </w:r>
            <w:r>
              <w:rPr>
                <w:rFonts w:ascii="Times New Roman"/>
                <w:b w:val="false"/>
                <w:i w:val="false"/>
                <w:color w:val="000000"/>
                <w:sz w:val="20"/>
              </w:rPr>
              <w:t xml:space="preserve">2018 жылғы 15 наурыздағы </w:t>
            </w:r>
            <w:r>
              <w:br/>
            </w:r>
            <w:r>
              <w:rPr>
                <w:rFonts w:ascii="Times New Roman"/>
                <w:b w:val="false"/>
                <w:i w:val="false"/>
                <w:color w:val="000000"/>
                <w:sz w:val="20"/>
              </w:rPr>
              <w:t>№ 20/144-VI шешіміне қосымша</w:t>
            </w:r>
            <w:r>
              <w:br/>
            </w:r>
            <w:r>
              <w:rPr>
                <w:rFonts w:ascii="Times New Roman"/>
                <w:b w:val="false"/>
                <w:i w:val="false"/>
                <w:color w:val="000000"/>
                <w:sz w:val="20"/>
              </w:rPr>
              <w:t>Аягөз аудандық маслихатының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17/125-VI шешіміне</w:t>
            </w:r>
            <w:r>
              <w:br/>
            </w:r>
            <w:r>
              <w:rPr>
                <w:rFonts w:ascii="Times New Roman"/>
                <w:b w:val="false"/>
                <w:i w:val="false"/>
                <w:color w:val="000000"/>
                <w:sz w:val="20"/>
              </w:rPr>
              <w:t>1 қосымша</w:t>
            </w:r>
          </w:p>
        </w:tc>
      </w:tr>
    </w:tbl>
    <w:bookmarkStart w:name="z25" w:id="22"/>
    <w:p>
      <w:pPr>
        <w:spacing w:after="0"/>
        <w:ind w:left="0"/>
        <w:jc w:val="left"/>
      </w:pPr>
      <w:r>
        <w:rPr>
          <w:rFonts w:ascii="Times New Roman"/>
          <w:b/>
          <w:i w:val="false"/>
          <w:color w:val="000000"/>
        </w:rPr>
        <w:t xml:space="preserve"> 2018 жылға Аягөз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8762983,0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4324391,0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1020959,0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2358999,0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2341481,0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78"/>
        <w:gridCol w:w="1009"/>
        <w:gridCol w:w="1009"/>
        <w:gridCol w:w="1009"/>
        <w:gridCol w:w="5582"/>
        <w:gridCol w:w="24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8778307,9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572288,4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264065,2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264065,2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5002571,4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4107293,0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3996556,7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3920609,7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3907827,7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92542,7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690176,8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410836,5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410836,5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328563,0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352371,3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368741,5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838052,4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838052,4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838052,4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570283,0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