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2d23" w14:textId="8182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2018 жылғы 2 тамыздағы № 592 қаулысы. Шығыс Қазақстан облысы Әділет департаментінің Аягөз аудандық Әділет басқармасында 2018 жылғы 24 тамызда № 5-6-178 болып тіркелді. Күші жойылды - Шығыс Қазақстан облысы Аягөз ауданы әкімдігінің 2019 жылғы 11 ақпандағы № 71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ауданы әкімдігінің 11.02.2019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"Аягөз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Аягөз ауданының әкімдігінің интернет-желісінде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орындалуына бақылау жасау Аягөз ауданының әкімінің орынбасары Б. Сулейменовке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2018 жылғы "</w:t>
            </w:r>
            <w:r>
              <w:rPr>
                <w:rFonts w:ascii="Times New Roman"/>
                <w:b w:val="false"/>
                <w:i w:val="false"/>
                <w:color w:val="000000"/>
                <w:sz w:val="20"/>
                <w:u w:val="single"/>
              </w:rPr>
              <w:t>2</w:t>
            </w:r>
            <w:r>
              <w:rPr>
                <w:rFonts w:ascii="Times New Roman"/>
                <w:b w:val="false"/>
                <w:i w:val="false"/>
                <w:color w:val="000000"/>
                <w:sz w:val="20"/>
              </w:rPr>
              <w:t xml:space="preserve">" </w:t>
            </w:r>
            <w:r>
              <w:rPr>
                <w:rFonts w:ascii="Times New Roman"/>
                <w:b w:val="false"/>
                <w:i w:val="false"/>
                <w:color w:val="000000"/>
                <w:sz w:val="20"/>
                <w:u w:val="single"/>
              </w:rPr>
              <w:t>тамыздағы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592</w:t>
            </w:r>
            <w:r>
              <w:rPr>
                <w:rFonts w:ascii="Times New Roman"/>
                <w:b w:val="false"/>
                <w:i w:val="false"/>
                <w:color w:val="000000"/>
                <w:sz w:val="20"/>
              </w:rPr>
              <w:t xml:space="preserve"> қаулысына қосымша</w:t>
            </w:r>
          </w:p>
        </w:tc>
      </w:tr>
    </w:tbl>
    <w:bookmarkStart w:name="z11" w:id="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орыналастыру үшін жұмыс орындарына квота белгіленетін ұйымдардың тізімі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437"/>
        <w:gridCol w:w="1707"/>
        <w:gridCol w:w="3059"/>
        <w:gridCol w:w="1261"/>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денсаулық сақтау басқармасының "Аягөз орталық аудандық ауруханасы" коммуналдық мемлекеттік қазынашылық кәсіпорны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"Қазығұл" мекемесі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Алматы магистралды желі бөлімшесі акционерлік қоғамының филиалы Ақтоғай байланыс және белгі беру дистанциясы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Су" коммуналдық мемлекеттік кәсіпорны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"Alina GM" жауапкершілігі шектеулі серіктестігі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