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50ac" w14:textId="ec05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Абай ауданының бюджеті туралы" Абай аудандық мәслихатының 2017 жылғы 22 желтоқсандағы № 19/3-VІ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2018 жылғы 22 маусымдағы № 25/4-VІ шешімі. Шығыс Қазақстан облысы Әділет департаментінің Абай аудандық Әділет басқармасында 2018 жылғы 2 шілдеде № 5-5-151 болып тіркелді. Күші жойылды - Шығыс Қазақстан облысы Абай аудандық мәслихатының 2018 жылғы 25 желтоқсандағы № 30/4-VI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25.12.2018 </w:t>
      </w:r>
      <w:r>
        <w:rPr>
          <w:rFonts w:ascii="Times New Roman"/>
          <w:b w:val="false"/>
          <w:i w:val="false"/>
          <w:color w:val="ff0000"/>
          <w:sz w:val="28"/>
        </w:rPr>
        <w:t>№ 30/4-VI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1-тармағы 1)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6 маусымдағы № 20/233-VІ (нормативтік құқықтық актілердің мемлекеттік тіркеу Тізілімінде № 5648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Абай ауданының бюджеті туралы" Абай аудандық мәслихатының 2017 жылғы 22 желтоқсандағы № 19/3-VІ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5369 болып тіркелген, 2018 жылғы 1-7 қаңтардағы, 8-15 қаңтардағы "Абай елі" газетінде, Қазақстан Республикасының нормативтік құқықтық актілердің электрондық түрдегі эталондық бақылау банкіде 2018 жылғы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3 524 580,8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336 120,0 мың теңге;</w:t>
      </w:r>
    </w:p>
    <w:bookmarkEnd w:id="4"/>
    <w:bookmarkStart w:name="z7" w:id="5"/>
    <w:p>
      <w:pPr>
        <w:spacing w:after="0"/>
        <w:ind w:left="0"/>
        <w:jc w:val="both"/>
      </w:pPr>
      <w:r>
        <w:rPr>
          <w:rFonts w:ascii="Times New Roman"/>
          <w:b w:val="false"/>
          <w:i w:val="false"/>
          <w:color w:val="000000"/>
          <w:sz w:val="28"/>
        </w:rPr>
        <w:t>
      салықтық емес түсімдер – 6 937,0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1 020,0 мың теңге;</w:t>
      </w:r>
    </w:p>
    <w:bookmarkEnd w:id="6"/>
    <w:bookmarkStart w:name="z9" w:id="7"/>
    <w:p>
      <w:pPr>
        <w:spacing w:after="0"/>
        <w:ind w:left="0"/>
        <w:jc w:val="both"/>
      </w:pPr>
      <w:r>
        <w:rPr>
          <w:rFonts w:ascii="Times New Roman"/>
          <w:b w:val="false"/>
          <w:i w:val="false"/>
          <w:color w:val="000000"/>
          <w:sz w:val="28"/>
        </w:rPr>
        <w:t>
      трансферттердің түсімі – 3 164 230,7 мың теңге;</w:t>
      </w:r>
    </w:p>
    <w:bookmarkEnd w:id="7"/>
    <w:bookmarkStart w:name="z10" w:id="8"/>
    <w:p>
      <w:pPr>
        <w:spacing w:after="0"/>
        <w:ind w:left="0"/>
        <w:jc w:val="both"/>
      </w:pPr>
      <w:r>
        <w:rPr>
          <w:rFonts w:ascii="Times New Roman"/>
          <w:b w:val="false"/>
          <w:i w:val="false"/>
          <w:color w:val="000000"/>
          <w:sz w:val="28"/>
        </w:rPr>
        <w:t>
      2) шығындар – 3 524 580,8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31 522,0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43 290,0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11 768,0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- 31 522,0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31 522,0 мың теңге;</w:t>
      </w:r>
    </w:p>
    <w:bookmarkEnd w:id="15"/>
    <w:bookmarkStart w:name="z18" w:id="16"/>
    <w:p>
      <w:pPr>
        <w:spacing w:after="0"/>
        <w:ind w:left="0"/>
        <w:jc w:val="both"/>
      </w:pPr>
      <w:r>
        <w:rPr>
          <w:rFonts w:ascii="Times New Roman"/>
          <w:b w:val="false"/>
          <w:i w:val="false"/>
          <w:color w:val="000000"/>
          <w:sz w:val="28"/>
        </w:rPr>
        <w:t>
      қарыздар түсімі – 43 290,0 мың теңге;</w:t>
      </w:r>
    </w:p>
    <w:bookmarkEnd w:id="16"/>
    <w:bookmarkStart w:name="z19" w:id="17"/>
    <w:p>
      <w:pPr>
        <w:spacing w:after="0"/>
        <w:ind w:left="0"/>
        <w:jc w:val="both"/>
      </w:pPr>
      <w:r>
        <w:rPr>
          <w:rFonts w:ascii="Times New Roman"/>
          <w:b w:val="false"/>
          <w:i w:val="false"/>
          <w:color w:val="000000"/>
          <w:sz w:val="28"/>
        </w:rPr>
        <w:t>
      қарыздарды өтеу – 11 768,0 мың теңге;</w:t>
      </w:r>
    </w:p>
    <w:bookmarkEnd w:id="17"/>
    <w:bookmarkStart w:name="z20" w:id="18"/>
    <w:p>
      <w:pPr>
        <w:spacing w:after="0"/>
        <w:ind w:left="0"/>
        <w:jc w:val="both"/>
      </w:pPr>
      <w:r>
        <w:rPr>
          <w:rFonts w:ascii="Times New Roman"/>
          <w:b w:val="false"/>
          <w:i w:val="false"/>
          <w:color w:val="000000"/>
          <w:sz w:val="28"/>
        </w:rPr>
        <w:t>
      бюджет қаражатының пайдаланылатын қалдықтары – 16 273,1 мың теңге.";</w:t>
      </w:r>
    </w:p>
    <w:bookmarkEnd w:id="18"/>
    <w:bookmarkStart w:name="z21"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19"/>
    <w:bookmarkStart w:name="z22" w:id="20"/>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22 маусымдағы </w:t>
            </w:r>
            <w:r>
              <w:br/>
            </w:r>
            <w:r>
              <w:rPr>
                <w:rFonts w:ascii="Times New Roman"/>
                <w:b w:val="false"/>
                <w:i w:val="false"/>
                <w:color w:val="000000"/>
                <w:sz w:val="20"/>
              </w:rPr>
              <w:t>№ 25/4-VІ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19/3-VІ шешіміне 1 қосымша</w:t>
            </w:r>
          </w:p>
        </w:tc>
      </w:tr>
    </w:tbl>
    <w:bookmarkStart w:name="z25" w:id="21"/>
    <w:p>
      <w:pPr>
        <w:spacing w:after="0"/>
        <w:ind w:left="0"/>
        <w:jc w:val="left"/>
      </w:pPr>
      <w:r>
        <w:rPr>
          <w:rFonts w:ascii="Times New Roman"/>
          <w:b/>
          <w:i w:val="false"/>
          <w:color w:val="000000"/>
        </w:rPr>
        <w:t xml:space="preserve"> 2018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3 524 580,8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3 164 230,7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3 164 230,7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3 164 230,7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465 609,6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156 848,1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48"/>
        <w:gridCol w:w="1155"/>
        <w:gridCol w:w="1155"/>
        <w:gridCol w:w="120"/>
        <w:gridCol w:w="5342"/>
        <w:gridCol w:w="3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3 524 580,8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335 344,0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115 601,0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1 961 089,0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1 622 932,0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1 510 251,0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1 397 900,0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314 474,0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207 966,0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207 966,0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115 905,1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164 742,0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