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875d" w14:textId="0da8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Риддер қаласының бюджеті туралы" Риддер қалалық мәслихатының 2017 жылғы 22 желтоқсандағы № 18/2-VI шешіміне келесі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2018 жылғы 8 қарашадағы № 26/2-VI шешімі. Шығыс Қазақстан облысы Әділет департаментінің Риддер қалалық Әділет басқармасында 2018 жылғы 22 қарашада № 5-4-179 болып тіркелді. Күші жойылды - Шығыс Қазақстан облысы Риддер қалалық мәслихатының 2019 жылғы 27 желтоқсандағы № 38/2-VI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қалалық мәслихатының 27.12.2019 </w:t>
      </w:r>
      <w:r>
        <w:rPr>
          <w:rFonts w:ascii="Times New Roman"/>
          <w:b w:val="false"/>
          <w:i w:val="false"/>
          <w:color w:val="ff0000"/>
          <w:sz w:val="28"/>
        </w:rPr>
        <w:t>№ 38/2-VI</w:t>
      </w:r>
      <w:r>
        <w:rPr>
          <w:rFonts w:ascii="Times New Roman"/>
          <w:b w:val="false"/>
          <w:i w:val="false"/>
          <w:color w:val="ff0000"/>
          <w:sz w:val="28"/>
        </w:rPr>
        <w:t xml:space="preserve"> шешімімен (01.01.2020 бастап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"2018-2020 жылдарға арналған облыстық бюджет туралы" Шығыс Қазақстан облыстық мәслихатының 2017 жылғы 13 желтоқсандағы № 16/176-VІ сессиясының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 5682 болып тіркелген) өзгерістер енгізу туралы" Шығыс Қазақстан облыстық мәслихаты сессиясының 2018 жылғы 10 қазандағы № 23/264-VI </w:t>
      </w:r>
      <w:r>
        <w:rPr>
          <w:rFonts w:ascii="Times New Roman"/>
          <w:b w:val="false"/>
          <w:i w:val="false"/>
          <w:color w:val="000000"/>
          <w:sz w:val="28"/>
        </w:rPr>
        <w:t>шешіміне</w:t>
      </w:r>
      <w:r>
        <w:rPr>
          <w:rFonts w:ascii="Times New Roman"/>
          <w:b w:val="false"/>
          <w:i w:val="false"/>
          <w:color w:val="000000"/>
          <w:sz w:val="28"/>
        </w:rPr>
        <w:t xml:space="preserve"> сәйкес, Риддер қалалық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"2018-2020 жылдарға арналған Риддер қаласының бюджеті туралы" Риддер қалалық мәслихатының 2017 жылғы 22 желтоқсандағы № 18/2-VI (нормативтік құқықтық актілерді мемлекеттік тіркеу Тізілімінде № 5370 тіркелген, 2018 жылғы 4 қантарда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2018-2020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Start w:name="z5" w:id="0"/>
    <w:p>
      <w:pPr>
        <w:spacing w:after="0"/>
        <w:ind w:left="0"/>
        <w:jc w:val="both"/>
      </w:pPr>
      <w:r>
        <w:rPr>
          <w:rFonts w:ascii="Times New Roman"/>
          <w:b w:val="false"/>
          <w:i w:val="false"/>
          <w:color w:val="000000"/>
          <w:sz w:val="28"/>
        </w:rPr>
        <w:t>
      1) кірістер – 5773864,6 мың теңге, соның ішінде:</w:t>
      </w:r>
    </w:p>
    <w:bookmarkEnd w:id="0"/>
    <w:bookmarkStart w:name="z6" w:id="1"/>
    <w:p>
      <w:pPr>
        <w:spacing w:after="0"/>
        <w:ind w:left="0"/>
        <w:jc w:val="both"/>
      </w:pPr>
      <w:r>
        <w:rPr>
          <w:rFonts w:ascii="Times New Roman"/>
          <w:b w:val="false"/>
          <w:i w:val="false"/>
          <w:color w:val="000000"/>
          <w:sz w:val="28"/>
        </w:rPr>
        <w:t xml:space="preserve">
      салықтық түсімдер – 3026658 мың теңге; </w:t>
      </w:r>
    </w:p>
    <w:bookmarkEnd w:id="1"/>
    <w:bookmarkStart w:name="z7" w:id="2"/>
    <w:p>
      <w:pPr>
        <w:spacing w:after="0"/>
        <w:ind w:left="0"/>
        <w:jc w:val="both"/>
      </w:pPr>
      <w:r>
        <w:rPr>
          <w:rFonts w:ascii="Times New Roman"/>
          <w:b w:val="false"/>
          <w:i w:val="false"/>
          <w:color w:val="000000"/>
          <w:sz w:val="28"/>
        </w:rPr>
        <w:t>
      салықтық емес түсімдер – 72324 мың теңге;</w:t>
      </w:r>
    </w:p>
    <w:bookmarkEnd w:id="2"/>
    <w:bookmarkStart w:name="z8" w:id="3"/>
    <w:p>
      <w:pPr>
        <w:spacing w:after="0"/>
        <w:ind w:left="0"/>
        <w:jc w:val="both"/>
      </w:pPr>
      <w:r>
        <w:rPr>
          <w:rFonts w:ascii="Times New Roman"/>
          <w:b w:val="false"/>
          <w:i w:val="false"/>
          <w:color w:val="000000"/>
          <w:sz w:val="28"/>
        </w:rPr>
        <w:t>
      негізгі капиталды сатудан түсетін түсімдер – 33036 мың теңге;</w:t>
      </w:r>
    </w:p>
    <w:bookmarkEnd w:id="3"/>
    <w:bookmarkStart w:name="z9" w:id="4"/>
    <w:p>
      <w:pPr>
        <w:spacing w:after="0"/>
        <w:ind w:left="0"/>
        <w:jc w:val="both"/>
      </w:pPr>
      <w:r>
        <w:rPr>
          <w:rFonts w:ascii="Times New Roman"/>
          <w:b w:val="false"/>
          <w:i w:val="false"/>
          <w:color w:val="000000"/>
          <w:sz w:val="28"/>
        </w:rPr>
        <w:t>
      трансферттер түсімі – 2641846,6 мың теңге;</w:t>
      </w:r>
    </w:p>
    <w:bookmarkEnd w:id="4"/>
    <w:bookmarkStart w:name="z10" w:id="5"/>
    <w:p>
      <w:pPr>
        <w:spacing w:after="0"/>
        <w:ind w:left="0"/>
        <w:jc w:val="both"/>
      </w:pPr>
      <w:r>
        <w:rPr>
          <w:rFonts w:ascii="Times New Roman"/>
          <w:b w:val="false"/>
          <w:i w:val="false"/>
          <w:color w:val="000000"/>
          <w:sz w:val="28"/>
        </w:rPr>
        <w:t xml:space="preserve">
      2) шығындар – 5879599,8 мың теңге; </w:t>
      </w:r>
    </w:p>
    <w:bookmarkEnd w:id="5"/>
    <w:bookmarkStart w:name="z11" w:id="6"/>
    <w:p>
      <w:pPr>
        <w:spacing w:after="0"/>
        <w:ind w:left="0"/>
        <w:jc w:val="both"/>
      </w:pPr>
      <w:r>
        <w:rPr>
          <w:rFonts w:ascii="Times New Roman"/>
          <w:b w:val="false"/>
          <w:i w:val="false"/>
          <w:color w:val="000000"/>
          <w:sz w:val="28"/>
        </w:rPr>
        <w:t>
      3) таза бюджеттік кредиттеу – -50000 мың теңге, соның ішінде:</w:t>
      </w:r>
    </w:p>
    <w:bookmarkEnd w:id="6"/>
    <w:bookmarkStart w:name="z12" w:id="7"/>
    <w:p>
      <w:pPr>
        <w:spacing w:after="0"/>
        <w:ind w:left="0"/>
        <w:jc w:val="both"/>
      </w:pPr>
      <w:r>
        <w:rPr>
          <w:rFonts w:ascii="Times New Roman"/>
          <w:b w:val="false"/>
          <w:i w:val="false"/>
          <w:color w:val="000000"/>
          <w:sz w:val="28"/>
        </w:rPr>
        <w:t xml:space="preserve">
      бюджеттік кредиттер – 0 мың теңге; </w:t>
      </w:r>
    </w:p>
    <w:bookmarkEnd w:id="7"/>
    <w:bookmarkStart w:name="z13" w:id="8"/>
    <w:p>
      <w:pPr>
        <w:spacing w:after="0"/>
        <w:ind w:left="0"/>
        <w:jc w:val="both"/>
      </w:pPr>
      <w:r>
        <w:rPr>
          <w:rFonts w:ascii="Times New Roman"/>
          <w:b w:val="false"/>
          <w:i w:val="false"/>
          <w:color w:val="000000"/>
          <w:sz w:val="28"/>
        </w:rPr>
        <w:t>
      бюджеттік кредиттерді өтеу – 50000 мың теңге;</w:t>
      </w:r>
    </w:p>
    <w:bookmarkEnd w:id="8"/>
    <w:bookmarkStart w:name="z14" w:id="9"/>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9"/>
    <w:bookmarkStart w:name="z15" w:id="10"/>
    <w:p>
      <w:pPr>
        <w:spacing w:after="0"/>
        <w:ind w:left="0"/>
        <w:jc w:val="both"/>
      </w:pPr>
      <w:r>
        <w:rPr>
          <w:rFonts w:ascii="Times New Roman"/>
          <w:b w:val="false"/>
          <w:i w:val="false"/>
          <w:color w:val="000000"/>
          <w:sz w:val="28"/>
        </w:rPr>
        <w:t>
      5) бюджет тапшылығы (профициті) – -55735,2 мың теңге;</w:t>
      </w:r>
    </w:p>
    <w:bookmarkEnd w:id="10"/>
    <w:bookmarkStart w:name="z16" w:id="11"/>
    <w:p>
      <w:pPr>
        <w:spacing w:after="0"/>
        <w:ind w:left="0"/>
        <w:jc w:val="both"/>
      </w:pPr>
      <w:r>
        <w:rPr>
          <w:rFonts w:ascii="Times New Roman"/>
          <w:b w:val="false"/>
          <w:i w:val="false"/>
          <w:color w:val="000000"/>
          <w:sz w:val="28"/>
        </w:rPr>
        <w:t>
      6) бюджет тапшылығын қаржыландыру (профицитін пайдалану) – 55735,2 мың теңге.";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18" w:id="12"/>
    <w:p>
      <w:pPr>
        <w:spacing w:after="0"/>
        <w:ind w:left="0"/>
        <w:jc w:val="both"/>
      </w:pPr>
      <w:r>
        <w:rPr>
          <w:rFonts w:ascii="Times New Roman"/>
          <w:b w:val="false"/>
          <w:i w:val="false"/>
          <w:color w:val="000000"/>
          <w:sz w:val="28"/>
        </w:rPr>
        <w:t>
      "8. 2018 жылға арналған қалалық бюджетте облыстық бюджеттен берілетін ағымдағы нысаналы трансферттер 526039,6 мың теңге мөлшерінде көзделсін.";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20" w:id="13"/>
    <w:p>
      <w:pPr>
        <w:spacing w:after="0"/>
        <w:ind w:left="0"/>
        <w:jc w:val="both"/>
      </w:pPr>
      <w:r>
        <w:rPr>
          <w:rFonts w:ascii="Times New Roman"/>
          <w:b w:val="false"/>
          <w:i w:val="false"/>
          <w:color w:val="000000"/>
          <w:sz w:val="28"/>
        </w:rPr>
        <w:t>
      "9. 2018 жылға арналған қалалық бюджетте облыстық бюджеттен берілетін нысаналы даму трансферттері 126522 мың теңге мөлшерінде көзделсін.";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Start w:name="z22" w:id="14"/>
    <w:p>
      <w:pPr>
        <w:spacing w:after="0"/>
        <w:ind w:left="0"/>
        <w:jc w:val="both"/>
      </w:pPr>
      <w:r>
        <w:rPr>
          <w:rFonts w:ascii="Times New Roman"/>
          <w:b w:val="false"/>
          <w:i w:val="false"/>
          <w:color w:val="000000"/>
          <w:sz w:val="28"/>
        </w:rPr>
        <w:t>
      "10. 2018 жылға арналған қалалық бюджетте облыстық бюджеттен берілетін ағымдағы нысаналы трансферттер 332071 мың теңге мөлшерінде көзделсін";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4" w:id="15"/>
    <w:p>
      <w:pPr>
        <w:spacing w:after="0"/>
        <w:ind w:left="0"/>
        <w:jc w:val="both"/>
      </w:pPr>
      <w:r>
        <w:rPr>
          <w:rFonts w:ascii="Times New Roman"/>
          <w:b w:val="false"/>
          <w:i w:val="false"/>
          <w:color w:val="000000"/>
          <w:sz w:val="28"/>
        </w:rPr>
        <w:t xml:space="preserve">
      2. Осы шешім 2018 жылғы 1 қаңтардан бастап қолданысқа енгізіледі. </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Каримов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08 қарашадағы № 26/2-VI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XXVI сессиясының шешіміне </w:t>
            </w:r>
            <w:r>
              <w:br/>
            </w:r>
            <w:r>
              <w:rPr>
                <w:rFonts w:ascii="Times New Roman"/>
                <w:b w:val="false"/>
                <w:i w:val="false"/>
                <w:color w:val="000000"/>
                <w:sz w:val="20"/>
              </w:rPr>
              <w:t>1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 18/2-VI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VIII сессиясының шешіміне </w:t>
            </w:r>
            <w:r>
              <w:br/>
            </w:r>
            <w:r>
              <w:rPr>
                <w:rFonts w:ascii="Times New Roman"/>
                <w:b w:val="false"/>
                <w:i w:val="false"/>
                <w:color w:val="000000"/>
                <w:sz w:val="20"/>
              </w:rPr>
              <w:t>1 қосымша</w:t>
            </w:r>
          </w:p>
        </w:tc>
      </w:tr>
    </w:tbl>
    <w:bookmarkStart w:name="z27" w:id="16"/>
    <w:p>
      <w:pPr>
        <w:spacing w:after="0"/>
        <w:ind w:left="0"/>
        <w:jc w:val="left"/>
      </w:pPr>
      <w:r>
        <w:rPr>
          <w:rFonts w:ascii="Times New Roman"/>
          <w:b/>
          <w:i w:val="false"/>
          <w:color w:val="000000"/>
        </w:rPr>
        <w:t xml:space="preserve"> 2018 жылға арналған Риддер қаласының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2641846,6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2641846,6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2641846,6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3099484,1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 және жоюды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қалақұрылысы және құрылысқызметі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