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264a" w14:textId="8172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2017 жылғы 29 желтоқсандағы № 22/138-VI "Знаменка ауылдық округінің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2018 жылғы 7 желтоқсандағы № 31/206-VI шешімі. Шығыс Қазақстан облысы Әділет департаментінің Семей қаласындағы Әділет басқармасында 2018 жылғы 13 желтоқсанда № 5-2-193 болып тіркелді. Күші жойылды - Шығыс Қазақстан облысы Семей қаласы мәслихатының 2018 жылғы 29 желтоқсандағы № 33/220-VI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33/220-VI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Семей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2017 жылғы 29 желтоқсандағы № 22/138-VI "Знаменка ауылдық округінің 2018-2020 жылдарға арналған бюджеті туралы" (нормативтік құқықтық актілерді мемлекеттік тіркеу Тізілімінде № 5406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59 538,7 мың теңге: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2 232,9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1 679,5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55 626,3 мың теңге;";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"шығындар – 59 538,7 мың теңге;";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Жамалтдинова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31/206-VI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22/138-VI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Знаменка ауылдық округінің 2018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59 538,7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28 202,9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28 202,9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28 202,9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