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264a" w14:textId="8172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29 желтоқсандағы № 22/138-VI "Знаменка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7 желтоқсандағы № 31/206-VI шешімі. Шығыс Қазақстан облысы Әділет департаментінің Семей қаласындағы Әділет басқармасында 2018 жылғы 13 желтоқсанда № 5-2-193 болып тіркелді. Күші жойылды - Шығыс Қазақстан облысы Семей қаласы мәслихатының 2018 жылғы 29 желтоқсандағы № 33/220-VI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22/138-VI "Знаменка ауылдық округінің 2018-2020 жылдарға арналған бюджеті туралы" (нормативтік құқықтық актілерді мемлекеттік тіркеу Тізілімінде № 5406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59 538,7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2 232,9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1 679,5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55 626,3 мың теңге;";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59 538,7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Знаменка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