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431f" w14:textId="4c34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ауылдық округінің 2018-2020 жылдарға арналған бюджеті туралы" Семей қаласының мәслихатының 2017 жылғы 29 желтоқсандағы № 22/141-VI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24 мамырдағы № 26/168-VI шешімі. Шығыс Қазақстан облысы Әділет департаментінің Семей қаласындағы Әділет басқармасында 2018 жылғы 31 мамырда № 5-2-172 болып тіркелді. Күші жойылды - Шығыс Қазақстан облысы Семей қаласы мәслихатының 2018 жылғы 29 желтоқсандағы № 33/223-VI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Семей қаласы мәслихатының 2018 жылғы 27 сәуірдегі № 25/159-VI (нормативтік құқықтық актілерді мемлекеттік тіркеудің Тізілімінде № 5-2-170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 мәслихатының 2017 жылғы 29 желтоқсандағы № 22/141-VI "Ертіс ауылдық округінің 2018-2020 жылдарға арналған бюджеті туралы" шешіміне (нормативтік құқықтық актілерді мемлекеттік тіркеу Тізілімінде № 5409 болып тіркелген, 2018 жылғы 17 қаңтарда Қазақстан Республикасы нормативтік құқықтық актілерінің эталондық бақылау банкінде электронды түрде жарияланған 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22 394,8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2 445,0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943,4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19 006,4 мың теңге;"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22 394,8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22/141-VI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